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63" w:rsidRPr="000D2895" w:rsidRDefault="00D52F73" w:rsidP="00C47A64">
      <w:pPr>
        <w:pStyle w:val="Portada2"/>
        <w:sectPr w:rsidR="00801163" w:rsidRPr="000D2895" w:rsidSect="00801163">
          <w:headerReference w:type="default" r:id="rId9"/>
          <w:footerReference w:type="default" r:id="rId10"/>
          <w:pgSz w:w="12240" w:h="15840" w:code="1"/>
          <w:pgMar w:top="1418" w:right="1418" w:bottom="1701" w:left="1701" w:header="709" w:footer="709" w:gutter="0"/>
          <w:cols w:space="708"/>
          <w:vAlign w:val="center"/>
          <w:docGrid w:linePitch="360"/>
        </w:sectPr>
      </w:pPr>
      <w:r>
        <w:t xml:space="preserve">ANEXO </w:t>
      </w:r>
      <w:r w:rsidR="00801163" w:rsidRPr="000D2895">
        <w:t xml:space="preserve">CAPÍTULO </w:t>
      </w:r>
      <w:r w:rsidR="00E61565" w:rsidRPr="000D2895">
        <w:t>4</w:t>
      </w:r>
      <w:r w:rsidR="00801163" w:rsidRPr="000D2895">
        <w:t xml:space="preserve">. </w:t>
      </w:r>
      <w:r w:rsidR="00762EF8" w:rsidRPr="000D2895">
        <w:t xml:space="preserve">DIAGNÓSTICO DE </w:t>
      </w:r>
      <w:r w:rsidR="00EE6C1B" w:rsidRPr="000D2895">
        <w:t>INFRAESTRUCTURA HIDRÁULICA</w:t>
      </w:r>
    </w:p>
    <w:sdt>
      <w:sdtPr>
        <w:rPr>
          <w:rFonts w:eastAsiaTheme="minorEastAsia" w:cstheme="minorBidi"/>
          <w:b w:val="0"/>
          <w:bCs w:val="0"/>
          <w:caps w:val="0"/>
          <w:smallCaps w:val="0"/>
          <w:color w:val="auto"/>
          <w:sz w:val="20"/>
          <w:szCs w:val="20"/>
          <w:lang w:val="es-ES" w:eastAsia="es-CL"/>
        </w:rPr>
        <w:id w:val="84268419"/>
        <w:docPartObj>
          <w:docPartGallery w:val="Table of Contents"/>
          <w:docPartUnique/>
        </w:docPartObj>
      </w:sdtPr>
      <w:sdtContent>
        <w:p w:rsidR="003A3459" w:rsidRPr="000D2895" w:rsidRDefault="003A3459" w:rsidP="00762EF8">
          <w:pPr>
            <w:pStyle w:val="TtulodeTDC"/>
            <w:tabs>
              <w:tab w:val="right" w:pos="9072"/>
            </w:tabs>
            <w:rPr>
              <w:lang w:val="es-ES"/>
            </w:rPr>
          </w:pPr>
          <w:r w:rsidRPr="000D2895">
            <w:rPr>
              <w:lang w:val="es-ES"/>
            </w:rPr>
            <w:t>Contenido</w:t>
          </w:r>
        </w:p>
        <w:p w:rsidR="00F140D2" w:rsidRDefault="003A3459">
          <w:pPr>
            <w:pStyle w:val="TDC1"/>
            <w:tabs>
              <w:tab w:val="right" w:leader="dot" w:pos="9111"/>
            </w:tabs>
            <w:rPr>
              <w:rFonts w:asciiTheme="minorHAnsi" w:eastAsiaTheme="minorEastAsia" w:hAnsiTheme="minorHAnsi" w:cstheme="minorBidi"/>
              <w:b w:val="0"/>
              <w:caps w:val="0"/>
              <w:noProof/>
              <w:sz w:val="22"/>
              <w:u w:val="none"/>
              <w:lang w:eastAsia="es-ES_tradnl"/>
            </w:rPr>
          </w:pPr>
          <w:r w:rsidRPr="000D2895">
            <w:rPr>
              <w:noProof/>
              <w:lang w:val="es-ES"/>
            </w:rPr>
            <w:fldChar w:fldCharType="begin"/>
          </w:r>
          <w:r w:rsidRPr="000D2895">
            <w:rPr>
              <w:lang w:val="es-ES"/>
            </w:rPr>
            <w:instrText xml:space="preserve"> TOC \o "1-3" \h \z \u </w:instrText>
          </w:r>
          <w:r w:rsidRPr="000D2895">
            <w:rPr>
              <w:noProof/>
              <w:lang w:val="es-ES"/>
            </w:rPr>
            <w:fldChar w:fldCharType="separate"/>
          </w:r>
          <w:hyperlink w:anchor="_Toc464496183" w:history="1">
            <w:r w:rsidR="00F140D2" w:rsidRPr="00733429">
              <w:rPr>
                <w:rStyle w:val="Hipervnculo"/>
                <w:rFonts w:eastAsiaTheme="minorEastAsia"/>
                <w:noProof/>
                <w:lang w:val="es-ES"/>
              </w:rPr>
              <w:t>1. Anexo</w:t>
            </w:r>
            <w:r w:rsidR="00F140D2">
              <w:rPr>
                <w:noProof/>
                <w:webHidden/>
              </w:rPr>
              <w:tab/>
            </w:r>
            <w:r w:rsidR="00F140D2">
              <w:rPr>
                <w:noProof/>
                <w:webHidden/>
              </w:rPr>
              <w:fldChar w:fldCharType="begin"/>
            </w:r>
            <w:r w:rsidR="00F140D2">
              <w:rPr>
                <w:noProof/>
                <w:webHidden/>
              </w:rPr>
              <w:instrText xml:space="preserve"> PAGEREF _Toc464496183 \h </w:instrText>
            </w:r>
            <w:r w:rsidR="00F140D2">
              <w:rPr>
                <w:noProof/>
                <w:webHidden/>
              </w:rPr>
            </w:r>
            <w:r w:rsidR="00F140D2">
              <w:rPr>
                <w:noProof/>
                <w:webHidden/>
              </w:rPr>
              <w:fldChar w:fldCharType="separate"/>
            </w:r>
            <w:r w:rsidR="00F140D2">
              <w:rPr>
                <w:noProof/>
                <w:webHidden/>
              </w:rPr>
              <w:t>2</w:t>
            </w:r>
            <w:r w:rsidR="00F140D2">
              <w:rPr>
                <w:noProof/>
                <w:webHidden/>
              </w:rPr>
              <w:fldChar w:fldCharType="end"/>
            </w:r>
          </w:hyperlink>
        </w:p>
        <w:p w:rsidR="00F140D2" w:rsidRDefault="00F140D2">
          <w:pPr>
            <w:pStyle w:val="TDC2"/>
            <w:tabs>
              <w:tab w:val="right" w:leader="dot" w:pos="9111"/>
            </w:tabs>
            <w:rPr>
              <w:rFonts w:asciiTheme="minorHAnsi" w:eastAsiaTheme="minorEastAsia" w:hAnsiTheme="minorHAnsi" w:cstheme="minorBidi"/>
              <w:b w:val="0"/>
              <w:noProof/>
              <w:sz w:val="22"/>
              <w:lang w:eastAsia="es-ES_tradnl"/>
            </w:rPr>
          </w:pPr>
          <w:hyperlink w:anchor="_Toc464496184" w:history="1">
            <w:r w:rsidRPr="00733429">
              <w:rPr>
                <w:rStyle w:val="Hipervnculo"/>
                <w:rFonts w:eastAsiaTheme="minorEastAsia"/>
                <w:noProof/>
              </w:rPr>
              <w:t>1.1.</w:t>
            </w:r>
            <w:r w:rsidRPr="00733429">
              <w:rPr>
                <w:rStyle w:val="Hipervnculo"/>
                <w:rFonts w:eastAsiaTheme="minorEastAsia"/>
                <w:noProof/>
                <w:lang w:val="es-ES"/>
              </w:rPr>
              <w:t xml:space="preserve"> Canales</w:t>
            </w:r>
            <w:r>
              <w:rPr>
                <w:noProof/>
                <w:webHidden/>
              </w:rPr>
              <w:tab/>
            </w:r>
            <w:r>
              <w:rPr>
                <w:noProof/>
                <w:webHidden/>
              </w:rPr>
              <w:fldChar w:fldCharType="begin"/>
            </w:r>
            <w:r>
              <w:rPr>
                <w:noProof/>
                <w:webHidden/>
              </w:rPr>
              <w:instrText xml:space="preserve"> PAGEREF _Toc464496184 \h </w:instrText>
            </w:r>
            <w:r>
              <w:rPr>
                <w:noProof/>
                <w:webHidden/>
              </w:rPr>
            </w:r>
            <w:r>
              <w:rPr>
                <w:noProof/>
                <w:webHidden/>
              </w:rPr>
              <w:fldChar w:fldCharType="separate"/>
            </w:r>
            <w:r>
              <w:rPr>
                <w:noProof/>
                <w:webHidden/>
              </w:rPr>
              <w:t>2</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85" w:history="1">
            <w:r w:rsidRPr="00733429">
              <w:rPr>
                <w:rStyle w:val="Hipervnculo"/>
                <w:rFonts w:eastAsiaTheme="minorEastAsia"/>
                <w:caps/>
                <w:noProof/>
                <w:lang w:val="es-ES"/>
              </w:rPr>
              <w:t>1.1.1.</w:t>
            </w:r>
            <w:r w:rsidRPr="00733429">
              <w:rPr>
                <w:rStyle w:val="Hipervnculo"/>
                <w:rFonts w:eastAsiaTheme="minorEastAsia"/>
                <w:noProof/>
                <w:lang w:val="es-ES"/>
              </w:rPr>
              <w:t xml:space="preserve"> Rio Ancoa</w:t>
            </w:r>
            <w:r>
              <w:rPr>
                <w:noProof/>
                <w:webHidden/>
              </w:rPr>
              <w:tab/>
            </w:r>
            <w:r>
              <w:rPr>
                <w:noProof/>
                <w:webHidden/>
              </w:rPr>
              <w:fldChar w:fldCharType="begin"/>
            </w:r>
            <w:r>
              <w:rPr>
                <w:noProof/>
                <w:webHidden/>
              </w:rPr>
              <w:instrText xml:space="preserve"> PAGEREF _Toc464496185 \h </w:instrText>
            </w:r>
            <w:r>
              <w:rPr>
                <w:noProof/>
                <w:webHidden/>
              </w:rPr>
            </w:r>
            <w:r>
              <w:rPr>
                <w:noProof/>
                <w:webHidden/>
              </w:rPr>
              <w:fldChar w:fldCharType="separate"/>
            </w:r>
            <w:r>
              <w:rPr>
                <w:noProof/>
                <w:webHidden/>
              </w:rPr>
              <w:t>2</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86" w:history="1">
            <w:r w:rsidRPr="00733429">
              <w:rPr>
                <w:rStyle w:val="Hipervnculo"/>
                <w:rFonts w:eastAsiaTheme="minorEastAsia"/>
                <w:caps/>
                <w:noProof/>
                <w:lang w:val="es-ES"/>
              </w:rPr>
              <w:t>1.1.2.</w:t>
            </w:r>
            <w:r w:rsidRPr="00733429">
              <w:rPr>
                <w:rStyle w:val="Hipervnculo"/>
                <w:rFonts w:eastAsiaTheme="minorEastAsia"/>
                <w:noProof/>
                <w:lang w:val="es-ES"/>
              </w:rPr>
              <w:t xml:space="preserve"> Río Achibueno</w:t>
            </w:r>
            <w:r>
              <w:rPr>
                <w:noProof/>
                <w:webHidden/>
              </w:rPr>
              <w:tab/>
            </w:r>
            <w:r>
              <w:rPr>
                <w:noProof/>
                <w:webHidden/>
              </w:rPr>
              <w:fldChar w:fldCharType="begin"/>
            </w:r>
            <w:r>
              <w:rPr>
                <w:noProof/>
                <w:webHidden/>
              </w:rPr>
              <w:instrText xml:space="preserve"> PAGEREF _Toc464496186 \h </w:instrText>
            </w:r>
            <w:r>
              <w:rPr>
                <w:noProof/>
                <w:webHidden/>
              </w:rPr>
            </w:r>
            <w:r>
              <w:rPr>
                <w:noProof/>
                <w:webHidden/>
              </w:rPr>
              <w:fldChar w:fldCharType="separate"/>
            </w:r>
            <w:r>
              <w:rPr>
                <w:noProof/>
                <w:webHidden/>
              </w:rPr>
              <w:t>3</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87" w:history="1">
            <w:r w:rsidRPr="00733429">
              <w:rPr>
                <w:rStyle w:val="Hipervnculo"/>
                <w:rFonts w:eastAsiaTheme="minorEastAsia"/>
                <w:caps/>
                <w:noProof/>
                <w:lang w:val="es-ES"/>
              </w:rPr>
              <w:t>1.1.3.</w:t>
            </w:r>
            <w:r w:rsidRPr="00733429">
              <w:rPr>
                <w:rStyle w:val="Hipervnculo"/>
                <w:rFonts w:eastAsiaTheme="minorEastAsia"/>
                <w:noProof/>
                <w:lang w:val="es-ES"/>
              </w:rPr>
              <w:t xml:space="preserve"> Rio Longaví</w:t>
            </w:r>
            <w:r>
              <w:rPr>
                <w:noProof/>
                <w:webHidden/>
              </w:rPr>
              <w:tab/>
            </w:r>
            <w:r>
              <w:rPr>
                <w:noProof/>
                <w:webHidden/>
              </w:rPr>
              <w:fldChar w:fldCharType="begin"/>
            </w:r>
            <w:r>
              <w:rPr>
                <w:noProof/>
                <w:webHidden/>
              </w:rPr>
              <w:instrText xml:space="preserve"> PAGEREF _Toc464496187 \h </w:instrText>
            </w:r>
            <w:r>
              <w:rPr>
                <w:noProof/>
                <w:webHidden/>
              </w:rPr>
            </w:r>
            <w:r>
              <w:rPr>
                <w:noProof/>
                <w:webHidden/>
              </w:rPr>
              <w:fldChar w:fldCharType="separate"/>
            </w:r>
            <w:r>
              <w:rPr>
                <w:noProof/>
                <w:webHidden/>
              </w:rPr>
              <w:t>5</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88" w:history="1">
            <w:r w:rsidRPr="00733429">
              <w:rPr>
                <w:rStyle w:val="Hipervnculo"/>
                <w:rFonts w:eastAsiaTheme="minorEastAsia"/>
                <w:caps/>
                <w:noProof/>
                <w:lang w:val="es-ES"/>
              </w:rPr>
              <w:t>1.1.4.</w:t>
            </w:r>
            <w:r w:rsidRPr="00733429">
              <w:rPr>
                <w:rStyle w:val="Hipervnculo"/>
                <w:rFonts w:eastAsiaTheme="minorEastAsia"/>
                <w:noProof/>
                <w:lang w:val="es-ES"/>
              </w:rPr>
              <w:t xml:space="preserve"> Rio Putagán</w:t>
            </w:r>
            <w:r>
              <w:rPr>
                <w:noProof/>
                <w:webHidden/>
              </w:rPr>
              <w:tab/>
            </w:r>
            <w:r>
              <w:rPr>
                <w:noProof/>
                <w:webHidden/>
              </w:rPr>
              <w:fldChar w:fldCharType="begin"/>
            </w:r>
            <w:r>
              <w:rPr>
                <w:noProof/>
                <w:webHidden/>
              </w:rPr>
              <w:instrText xml:space="preserve"> PAGEREF _Toc464496188 \h </w:instrText>
            </w:r>
            <w:r>
              <w:rPr>
                <w:noProof/>
                <w:webHidden/>
              </w:rPr>
            </w:r>
            <w:r>
              <w:rPr>
                <w:noProof/>
                <w:webHidden/>
              </w:rPr>
              <w:fldChar w:fldCharType="separate"/>
            </w:r>
            <w:r>
              <w:rPr>
                <w:noProof/>
                <w:webHidden/>
              </w:rPr>
              <w:t>6</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89" w:history="1">
            <w:r w:rsidRPr="00733429">
              <w:rPr>
                <w:rStyle w:val="Hipervnculo"/>
                <w:rFonts w:eastAsiaTheme="minorEastAsia"/>
                <w:caps/>
                <w:noProof/>
                <w:lang w:val="es-ES"/>
              </w:rPr>
              <w:t>1.1.5.</w:t>
            </w:r>
            <w:r w:rsidRPr="00733429">
              <w:rPr>
                <w:rStyle w:val="Hipervnculo"/>
                <w:rFonts w:eastAsiaTheme="minorEastAsia"/>
                <w:noProof/>
                <w:lang w:val="es-ES"/>
              </w:rPr>
              <w:t xml:space="preserve"> Río Perquilauquén</w:t>
            </w:r>
            <w:r>
              <w:rPr>
                <w:noProof/>
                <w:webHidden/>
              </w:rPr>
              <w:tab/>
            </w:r>
            <w:r>
              <w:rPr>
                <w:noProof/>
                <w:webHidden/>
              </w:rPr>
              <w:fldChar w:fldCharType="begin"/>
            </w:r>
            <w:r>
              <w:rPr>
                <w:noProof/>
                <w:webHidden/>
              </w:rPr>
              <w:instrText xml:space="preserve"> PAGEREF _Toc464496189 \h </w:instrText>
            </w:r>
            <w:r>
              <w:rPr>
                <w:noProof/>
                <w:webHidden/>
              </w:rPr>
            </w:r>
            <w:r>
              <w:rPr>
                <w:noProof/>
                <w:webHidden/>
              </w:rPr>
              <w:fldChar w:fldCharType="separate"/>
            </w:r>
            <w:r>
              <w:rPr>
                <w:noProof/>
                <w:webHidden/>
              </w:rPr>
              <w:t>7</w:t>
            </w:r>
            <w:r>
              <w:rPr>
                <w:noProof/>
                <w:webHidden/>
              </w:rPr>
              <w:fldChar w:fldCharType="end"/>
            </w:r>
          </w:hyperlink>
        </w:p>
        <w:p w:rsidR="00F140D2" w:rsidRDefault="00F140D2">
          <w:pPr>
            <w:pStyle w:val="TDC3"/>
            <w:tabs>
              <w:tab w:val="right" w:leader="dot" w:pos="9111"/>
            </w:tabs>
            <w:rPr>
              <w:rFonts w:asciiTheme="minorHAnsi" w:eastAsiaTheme="minorEastAsia" w:hAnsiTheme="minorHAnsi" w:cstheme="minorBidi"/>
              <w:noProof/>
              <w:sz w:val="22"/>
            </w:rPr>
          </w:pPr>
          <w:hyperlink w:anchor="_Toc464496190" w:history="1">
            <w:r w:rsidRPr="00733429">
              <w:rPr>
                <w:rStyle w:val="Hipervnculo"/>
                <w:rFonts w:eastAsiaTheme="minorEastAsia"/>
                <w:caps/>
                <w:noProof/>
                <w:lang w:val="es-ES"/>
              </w:rPr>
              <w:t>1.1.6.</w:t>
            </w:r>
            <w:r w:rsidRPr="00733429">
              <w:rPr>
                <w:rStyle w:val="Hipervnculo"/>
                <w:rFonts w:eastAsiaTheme="minorEastAsia"/>
                <w:noProof/>
                <w:lang w:val="es-ES"/>
              </w:rPr>
              <w:t xml:space="preserve"> Rio Maule</w:t>
            </w:r>
            <w:r>
              <w:rPr>
                <w:noProof/>
                <w:webHidden/>
              </w:rPr>
              <w:tab/>
            </w:r>
            <w:r>
              <w:rPr>
                <w:noProof/>
                <w:webHidden/>
              </w:rPr>
              <w:fldChar w:fldCharType="begin"/>
            </w:r>
            <w:r>
              <w:rPr>
                <w:noProof/>
                <w:webHidden/>
              </w:rPr>
              <w:instrText xml:space="preserve"> PAGEREF _Toc464496190 \h </w:instrText>
            </w:r>
            <w:r>
              <w:rPr>
                <w:noProof/>
                <w:webHidden/>
              </w:rPr>
            </w:r>
            <w:r>
              <w:rPr>
                <w:noProof/>
                <w:webHidden/>
              </w:rPr>
              <w:fldChar w:fldCharType="separate"/>
            </w:r>
            <w:r>
              <w:rPr>
                <w:noProof/>
                <w:webHidden/>
              </w:rPr>
              <w:t>8</w:t>
            </w:r>
            <w:r>
              <w:rPr>
                <w:noProof/>
                <w:webHidden/>
              </w:rPr>
              <w:fldChar w:fldCharType="end"/>
            </w:r>
          </w:hyperlink>
        </w:p>
        <w:p w:rsidR="003A3459" w:rsidRPr="000D2895" w:rsidRDefault="003A3459" w:rsidP="00762EF8">
          <w:pPr>
            <w:tabs>
              <w:tab w:val="right" w:pos="9072"/>
            </w:tabs>
          </w:pPr>
          <w:r w:rsidRPr="000D2895">
            <w:fldChar w:fldCharType="end"/>
          </w:r>
        </w:p>
      </w:sdtContent>
    </w:sdt>
    <w:p w:rsidR="007E498F" w:rsidRPr="000D2895" w:rsidRDefault="007E498F" w:rsidP="00C47A64">
      <w:pPr>
        <w:pStyle w:val="TtulodeTDC"/>
        <w:rPr>
          <w:lang w:val="es-ES"/>
        </w:rPr>
      </w:pPr>
      <w:r w:rsidRPr="000D2895">
        <w:rPr>
          <w:lang w:val="es-ES"/>
        </w:rPr>
        <w:t>ÍNDICE DE TABLAS</w:t>
      </w:r>
    </w:p>
    <w:p w:rsidR="00F140D2" w:rsidRDefault="00EE6C6B">
      <w:pPr>
        <w:pStyle w:val="Tabladeilustraciones"/>
        <w:tabs>
          <w:tab w:val="right" w:leader="dot" w:pos="9111"/>
        </w:tabs>
        <w:rPr>
          <w:rFonts w:asciiTheme="minorHAnsi" w:hAnsiTheme="minorHAnsi"/>
          <w:noProof/>
          <w:sz w:val="22"/>
          <w:szCs w:val="22"/>
          <w:lang w:val="es-ES_tradnl" w:eastAsia="es-ES_tradnl"/>
        </w:rPr>
      </w:pPr>
      <w:r w:rsidRPr="000D2895">
        <w:rPr>
          <w:rStyle w:val="Hipervnculo"/>
          <w:rFonts w:eastAsia="Times New Roman" w:cs="Times New Roman"/>
          <w:noProof/>
        </w:rPr>
        <w:fldChar w:fldCharType="begin"/>
      </w:r>
      <w:r w:rsidRPr="000D2895">
        <w:rPr>
          <w:rStyle w:val="Hipervnculo"/>
          <w:rFonts w:eastAsia="Times New Roman" w:cs="Times New Roman"/>
          <w:noProof/>
        </w:rPr>
        <w:instrText xml:space="preserve"> TOC \h \z \c "Tabla" </w:instrText>
      </w:r>
      <w:r w:rsidRPr="000D2895">
        <w:rPr>
          <w:rStyle w:val="Hipervnculo"/>
          <w:rFonts w:eastAsia="Times New Roman" w:cs="Times New Roman"/>
          <w:noProof/>
        </w:rPr>
        <w:fldChar w:fldCharType="separate"/>
      </w:r>
      <w:hyperlink w:anchor="_Toc464496217" w:history="1">
        <w:r w:rsidR="00F140D2" w:rsidRPr="00C4046D">
          <w:rPr>
            <w:rStyle w:val="Hipervnculo"/>
            <w:b/>
            <w:noProof/>
          </w:rPr>
          <w:t>Tabla 4-1. Canales Río Ancoa</w:t>
        </w:r>
        <w:r w:rsidR="00F140D2">
          <w:rPr>
            <w:noProof/>
            <w:webHidden/>
          </w:rPr>
          <w:tab/>
        </w:r>
        <w:r w:rsidR="00F140D2">
          <w:rPr>
            <w:noProof/>
            <w:webHidden/>
          </w:rPr>
          <w:fldChar w:fldCharType="begin"/>
        </w:r>
        <w:r w:rsidR="00F140D2">
          <w:rPr>
            <w:noProof/>
            <w:webHidden/>
          </w:rPr>
          <w:instrText xml:space="preserve"> PAGEREF _Toc464496217 \h </w:instrText>
        </w:r>
        <w:r w:rsidR="00F140D2">
          <w:rPr>
            <w:noProof/>
            <w:webHidden/>
          </w:rPr>
        </w:r>
        <w:r w:rsidR="00F140D2">
          <w:rPr>
            <w:noProof/>
            <w:webHidden/>
          </w:rPr>
          <w:fldChar w:fldCharType="separate"/>
        </w:r>
        <w:r w:rsidR="00F140D2">
          <w:rPr>
            <w:noProof/>
            <w:webHidden/>
          </w:rPr>
          <w:t>2</w:t>
        </w:r>
        <w:r w:rsidR="00F140D2">
          <w:rPr>
            <w:noProof/>
            <w:webHidden/>
          </w:rPr>
          <w:fldChar w:fldCharType="end"/>
        </w:r>
      </w:hyperlink>
    </w:p>
    <w:p w:rsidR="00F140D2" w:rsidRDefault="00F140D2">
      <w:pPr>
        <w:pStyle w:val="Tabladeilustraciones"/>
        <w:tabs>
          <w:tab w:val="right" w:leader="dot" w:pos="9111"/>
        </w:tabs>
        <w:rPr>
          <w:rFonts w:asciiTheme="minorHAnsi" w:hAnsiTheme="minorHAnsi"/>
          <w:noProof/>
          <w:sz w:val="22"/>
          <w:szCs w:val="22"/>
          <w:lang w:val="es-ES_tradnl" w:eastAsia="es-ES_tradnl"/>
        </w:rPr>
      </w:pPr>
      <w:hyperlink w:anchor="_Toc464496218" w:history="1">
        <w:r w:rsidRPr="00C4046D">
          <w:rPr>
            <w:rStyle w:val="Hipervnculo"/>
            <w:b/>
            <w:noProof/>
          </w:rPr>
          <w:t>Tabla 4-2. Canales Primera Sección Río Achibueno</w:t>
        </w:r>
        <w:r>
          <w:rPr>
            <w:noProof/>
            <w:webHidden/>
          </w:rPr>
          <w:tab/>
        </w:r>
        <w:r>
          <w:rPr>
            <w:noProof/>
            <w:webHidden/>
          </w:rPr>
          <w:fldChar w:fldCharType="begin"/>
        </w:r>
        <w:r>
          <w:rPr>
            <w:noProof/>
            <w:webHidden/>
          </w:rPr>
          <w:instrText xml:space="preserve"> PAGEREF _Toc464496218 \h </w:instrText>
        </w:r>
        <w:r>
          <w:rPr>
            <w:noProof/>
            <w:webHidden/>
          </w:rPr>
        </w:r>
        <w:r>
          <w:rPr>
            <w:noProof/>
            <w:webHidden/>
          </w:rPr>
          <w:fldChar w:fldCharType="separate"/>
        </w:r>
        <w:r>
          <w:rPr>
            <w:noProof/>
            <w:webHidden/>
          </w:rPr>
          <w:t>3</w:t>
        </w:r>
        <w:r>
          <w:rPr>
            <w:noProof/>
            <w:webHidden/>
          </w:rPr>
          <w:fldChar w:fldCharType="end"/>
        </w:r>
      </w:hyperlink>
    </w:p>
    <w:p w:rsidR="00F140D2" w:rsidRDefault="00F140D2">
      <w:pPr>
        <w:pStyle w:val="Tabladeilustraciones"/>
        <w:tabs>
          <w:tab w:val="right" w:leader="dot" w:pos="9111"/>
        </w:tabs>
        <w:rPr>
          <w:rFonts w:asciiTheme="minorHAnsi" w:hAnsiTheme="minorHAnsi"/>
          <w:noProof/>
          <w:sz w:val="22"/>
          <w:szCs w:val="22"/>
          <w:lang w:val="es-ES_tradnl" w:eastAsia="es-ES_tradnl"/>
        </w:rPr>
      </w:pPr>
      <w:hyperlink w:anchor="_Toc464496219" w:history="1">
        <w:r w:rsidRPr="00C4046D">
          <w:rPr>
            <w:rStyle w:val="Hipervnculo"/>
            <w:b/>
            <w:noProof/>
          </w:rPr>
          <w:t>Tabla 4-3. Canales Segunda Sección Río Achibueno</w:t>
        </w:r>
        <w:r>
          <w:rPr>
            <w:noProof/>
            <w:webHidden/>
          </w:rPr>
          <w:tab/>
        </w:r>
        <w:r>
          <w:rPr>
            <w:noProof/>
            <w:webHidden/>
          </w:rPr>
          <w:fldChar w:fldCharType="begin"/>
        </w:r>
        <w:r>
          <w:rPr>
            <w:noProof/>
            <w:webHidden/>
          </w:rPr>
          <w:instrText xml:space="preserve"> PAGEREF _Toc464496219 \h </w:instrText>
        </w:r>
        <w:r>
          <w:rPr>
            <w:noProof/>
            <w:webHidden/>
          </w:rPr>
        </w:r>
        <w:r>
          <w:rPr>
            <w:noProof/>
            <w:webHidden/>
          </w:rPr>
          <w:fldChar w:fldCharType="separate"/>
        </w:r>
        <w:r>
          <w:rPr>
            <w:noProof/>
            <w:webHidden/>
          </w:rPr>
          <w:t>4</w:t>
        </w:r>
        <w:r>
          <w:rPr>
            <w:noProof/>
            <w:webHidden/>
          </w:rPr>
          <w:fldChar w:fldCharType="end"/>
        </w:r>
      </w:hyperlink>
    </w:p>
    <w:p w:rsidR="00F140D2" w:rsidRDefault="00F140D2">
      <w:pPr>
        <w:pStyle w:val="Tabladeilustraciones"/>
        <w:tabs>
          <w:tab w:val="right" w:leader="dot" w:pos="9111"/>
        </w:tabs>
        <w:rPr>
          <w:rFonts w:asciiTheme="minorHAnsi" w:hAnsiTheme="minorHAnsi"/>
          <w:noProof/>
          <w:sz w:val="22"/>
          <w:szCs w:val="22"/>
          <w:lang w:val="es-ES_tradnl" w:eastAsia="es-ES_tradnl"/>
        </w:rPr>
      </w:pPr>
      <w:hyperlink w:anchor="_Toc464496220" w:history="1">
        <w:r w:rsidRPr="00C4046D">
          <w:rPr>
            <w:rStyle w:val="Hipervnculo"/>
            <w:b/>
            <w:noProof/>
          </w:rPr>
          <w:t>Tabla 4-4. Canales Río Longaví</w:t>
        </w:r>
        <w:r>
          <w:rPr>
            <w:noProof/>
            <w:webHidden/>
          </w:rPr>
          <w:tab/>
        </w:r>
        <w:r>
          <w:rPr>
            <w:noProof/>
            <w:webHidden/>
          </w:rPr>
          <w:fldChar w:fldCharType="begin"/>
        </w:r>
        <w:r>
          <w:rPr>
            <w:noProof/>
            <w:webHidden/>
          </w:rPr>
          <w:instrText xml:space="preserve"> PAGEREF _Toc464496220 \h </w:instrText>
        </w:r>
        <w:r>
          <w:rPr>
            <w:noProof/>
            <w:webHidden/>
          </w:rPr>
        </w:r>
        <w:r>
          <w:rPr>
            <w:noProof/>
            <w:webHidden/>
          </w:rPr>
          <w:fldChar w:fldCharType="separate"/>
        </w:r>
        <w:r>
          <w:rPr>
            <w:noProof/>
            <w:webHidden/>
          </w:rPr>
          <w:t>5</w:t>
        </w:r>
        <w:r>
          <w:rPr>
            <w:noProof/>
            <w:webHidden/>
          </w:rPr>
          <w:fldChar w:fldCharType="end"/>
        </w:r>
      </w:hyperlink>
    </w:p>
    <w:p w:rsidR="00F140D2" w:rsidRDefault="00F140D2">
      <w:pPr>
        <w:pStyle w:val="Tabladeilustraciones"/>
        <w:tabs>
          <w:tab w:val="right" w:leader="dot" w:pos="9111"/>
        </w:tabs>
        <w:rPr>
          <w:rFonts w:asciiTheme="minorHAnsi" w:hAnsiTheme="minorHAnsi"/>
          <w:noProof/>
          <w:sz w:val="22"/>
          <w:szCs w:val="22"/>
          <w:lang w:val="es-ES_tradnl" w:eastAsia="es-ES_tradnl"/>
        </w:rPr>
      </w:pPr>
      <w:hyperlink w:anchor="_Toc464496221" w:history="1">
        <w:r w:rsidRPr="00C4046D">
          <w:rPr>
            <w:rStyle w:val="Hipervnculo"/>
            <w:b/>
            <w:noProof/>
          </w:rPr>
          <w:t>Tabla 4-5. Canales Río Putagán</w:t>
        </w:r>
        <w:r>
          <w:rPr>
            <w:noProof/>
            <w:webHidden/>
          </w:rPr>
          <w:tab/>
        </w:r>
        <w:r>
          <w:rPr>
            <w:noProof/>
            <w:webHidden/>
          </w:rPr>
          <w:fldChar w:fldCharType="begin"/>
        </w:r>
        <w:r>
          <w:rPr>
            <w:noProof/>
            <w:webHidden/>
          </w:rPr>
          <w:instrText xml:space="preserve"> PAGEREF _Toc464496221 \h </w:instrText>
        </w:r>
        <w:r>
          <w:rPr>
            <w:noProof/>
            <w:webHidden/>
          </w:rPr>
        </w:r>
        <w:r>
          <w:rPr>
            <w:noProof/>
            <w:webHidden/>
          </w:rPr>
          <w:fldChar w:fldCharType="separate"/>
        </w:r>
        <w:r>
          <w:rPr>
            <w:noProof/>
            <w:webHidden/>
          </w:rPr>
          <w:t>6</w:t>
        </w:r>
        <w:r>
          <w:rPr>
            <w:noProof/>
            <w:webHidden/>
          </w:rPr>
          <w:fldChar w:fldCharType="end"/>
        </w:r>
      </w:hyperlink>
    </w:p>
    <w:p w:rsidR="00F140D2" w:rsidRDefault="00F140D2">
      <w:pPr>
        <w:pStyle w:val="Tabladeilustraciones"/>
        <w:tabs>
          <w:tab w:val="right" w:leader="dot" w:pos="9111"/>
        </w:tabs>
        <w:rPr>
          <w:rFonts w:asciiTheme="minorHAnsi" w:hAnsiTheme="minorHAnsi"/>
          <w:noProof/>
          <w:sz w:val="22"/>
          <w:szCs w:val="22"/>
          <w:lang w:val="es-ES_tradnl" w:eastAsia="es-ES_tradnl"/>
        </w:rPr>
      </w:pPr>
      <w:hyperlink w:anchor="_Toc464496222" w:history="1">
        <w:r w:rsidRPr="00C4046D">
          <w:rPr>
            <w:rStyle w:val="Hipervnculo"/>
            <w:b/>
            <w:noProof/>
          </w:rPr>
          <w:t>Tabla 4-6. Canales Río Perquilauquén</w:t>
        </w:r>
        <w:r>
          <w:rPr>
            <w:noProof/>
            <w:webHidden/>
          </w:rPr>
          <w:tab/>
        </w:r>
        <w:r>
          <w:rPr>
            <w:noProof/>
            <w:webHidden/>
          </w:rPr>
          <w:fldChar w:fldCharType="begin"/>
        </w:r>
        <w:r>
          <w:rPr>
            <w:noProof/>
            <w:webHidden/>
          </w:rPr>
          <w:instrText xml:space="preserve"> PAGEREF _Toc464496222 \h </w:instrText>
        </w:r>
        <w:r>
          <w:rPr>
            <w:noProof/>
            <w:webHidden/>
          </w:rPr>
        </w:r>
        <w:r>
          <w:rPr>
            <w:noProof/>
            <w:webHidden/>
          </w:rPr>
          <w:fldChar w:fldCharType="separate"/>
        </w:r>
        <w:r>
          <w:rPr>
            <w:noProof/>
            <w:webHidden/>
          </w:rPr>
          <w:t>7</w:t>
        </w:r>
        <w:r>
          <w:rPr>
            <w:noProof/>
            <w:webHidden/>
          </w:rPr>
          <w:fldChar w:fldCharType="end"/>
        </w:r>
      </w:hyperlink>
    </w:p>
    <w:p w:rsidR="007E498F" w:rsidRPr="000D2895" w:rsidRDefault="00EE6C6B" w:rsidP="00C47A64">
      <w:pPr>
        <w:pStyle w:val="Tabladeilustraciones"/>
        <w:rPr>
          <w:rStyle w:val="Hipervnculo"/>
          <w:rFonts w:eastAsia="Times New Roman" w:cs="Times New Roman"/>
          <w:noProof/>
          <w:color w:val="000000" w:themeColor="text1"/>
          <w:u w:val="none"/>
        </w:rPr>
      </w:pPr>
      <w:r w:rsidRPr="000D2895">
        <w:rPr>
          <w:rStyle w:val="Hipervnculo"/>
          <w:rFonts w:eastAsia="Times New Roman" w:cs="Times New Roman"/>
          <w:noProof/>
        </w:rPr>
        <w:fldChar w:fldCharType="end"/>
      </w:r>
    </w:p>
    <w:p w:rsidR="00C147D0" w:rsidRPr="000D2895" w:rsidRDefault="00C147D0" w:rsidP="00C47A64"/>
    <w:p w:rsidR="00C147D0" w:rsidRPr="000D2895" w:rsidRDefault="00C147D0" w:rsidP="00C47A64"/>
    <w:p w:rsidR="007E498F" w:rsidRPr="000D2895" w:rsidRDefault="007E498F" w:rsidP="00C47A64">
      <w:pPr>
        <w:pStyle w:val="TtulodeTDC"/>
        <w:rPr>
          <w:lang w:val="es-ES"/>
        </w:rPr>
      </w:pPr>
      <w:r w:rsidRPr="000D2895">
        <w:rPr>
          <w:lang w:val="es-ES"/>
        </w:rPr>
        <w:t xml:space="preserve">ÍNDICE DE </w:t>
      </w:r>
      <w:r w:rsidR="00C011ED" w:rsidRPr="000D2895">
        <w:rPr>
          <w:lang w:val="es-ES"/>
        </w:rPr>
        <w:t>FIGURAS</w:t>
      </w:r>
      <w:r w:rsidRPr="000D2895">
        <w:rPr>
          <w:lang w:val="es-ES"/>
        </w:rPr>
        <w:t xml:space="preserve"> </w:t>
      </w:r>
    </w:p>
    <w:p w:rsidR="00493E9D" w:rsidRPr="000D2895" w:rsidRDefault="00493E9D" w:rsidP="00C47A64">
      <w:pPr>
        <w:rPr>
          <w:lang w:eastAsia="es-ES"/>
        </w:rPr>
      </w:pPr>
    </w:p>
    <w:p w:rsidR="00D66EBF" w:rsidRPr="000D2895" w:rsidRDefault="00D66EBF" w:rsidP="00C47A64">
      <w:pPr>
        <w:rPr>
          <w:lang w:eastAsia="es-ES"/>
        </w:rPr>
      </w:pPr>
      <w:bookmarkStart w:id="0" w:name="_Toc437708444"/>
      <w:bookmarkStart w:id="1" w:name="_GoBack"/>
      <w:bookmarkEnd w:id="1"/>
    </w:p>
    <w:p w:rsidR="00D66EBF" w:rsidRPr="000D2895" w:rsidRDefault="00D66EBF" w:rsidP="00C47A64">
      <w:pPr>
        <w:rPr>
          <w:lang w:eastAsia="es-ES"/>
        </w:rPr>
      </w:pPr>
    </w:p>
    <w:p w:rsidR="00D66EBF" w:rsidRPr="000D2895" w:rsidRDefault="00D66EBF" w:rsidP="00C47A64">
      <w:pPr>
        <w:rPr>
          <w:lang w:eastAsia="es-ES"/>
        </w:rPr>
      </w:pPr>
    </w:p>
    <w:p w:rsidR="009D5EA8" w:rsidRPr="00D52F73" w:rsidRDefault="00B300FE" w:rsidP="00D52F73">
      <w:pPr>
        <w:spacing w:after="200"/>
        <w:jc w:val="left"/>
        <w:rPr>
          <w:rFonts w:eastAsia="Times New Roman" w:cs="Univers"/>
          <w:b/>
          <w:caps/>
          <w:szCs w:val="22"/>
          <w:lang w:eastAsia="es-ES"/>
        </w:rPr>
      </w:pPr>
      <w:r w:rsidRPr="000D2895">
        <w:br w:type="page"/>
      </w:r>
      <w:bookmarkEnd w:id="0"/>
    </w:p>
    <w:p w:rsidR="0035777E" w:rsidRPr="000D2895" w:rsidRDefault="0035777E" w:rsidP="0035777E">
      <w:pPr>
        <w:pStyle w:val="Ttulo1"/>
        <w:rPr>
          <w:lang w:val="es-ES"/>
        </w:rPr>
      </w:pPr>
      <w:bookmarkStart w:id="2" w:name="_Toc464496183"/>
      <w:r w:rsidRPr="000D2895">
        <w:rPr>
          <w:lang w:val="es-ES"/>
        </w:rPr>
        <w:lastRenderedPageBreak/>
        <w:t>Anexo</w:t>
      </w:r>
      <w:bookmarkEnd w:id="2"/>
    </w:p>
    <w:p w:rsidR="000B1544" w:rsidRPr="000D2895" w:rsidRDefault="0035777E" w:rsidP="000B1544">
      <w:pPr>
        <w:pStyle w:val="Ttulo2"/>
        <w:rPr>
          <w:lang w:val="es-ES"/>
        </w:rPr>
      </w:pPr>
      <w:bookmarkStart w:id="3" w:name="_Toc464496184"/>
      <w:r w:rsidRPr="000D2895">
        <w:rPr>
          <w:lang w:val="es-ES"/>
        </w:rPr>
        <w:t>Canales</w:t>
      </w:r>
      <w:bookmarkEnd w:id="3"/>
      <w:r w:rsidR="00D52F73">
        <w:rPr>
          <w:lang w:val="es-ES"/>
        </w:rPr>
        <w:t xml:space="preserve"> </w:t>
      </w:r>
    </w:p>
    <w:p w:rsidR="0035777E" w:rsidRPr="000D2895" w:rsidRDefault="00A87BCB" w:rsidP="00A87BCB">
      <w:pPr>
        <w:pStyle w:val="Ttulo3"/>
        <w:rPr>
          <w:lang w:val="es-ES"/>
        </w:rPr>
      </w:pPr>
      <w:bookmarkStart w:id="4" w:name="_Toc464496185"/>
      <w:r w:rsidRPr="000D2895">
        <w:rPr>
          <w:lang w:val="es-ES"/>
        </w:rPr>
        <w:t>Rio Ancoa</w:t>
      </w:r>
      <w:bookmarkEnd w:id="4"/>
    </w:p>
    <w:p w:rsidR="00A87BCB" w:rsidRPr="000D2895" w:rsidRDefault="00A87BCB" w:rsidP="00A87BCB">
      <w:pPr>
        <w:rPr>
          <w:lang w:eastAsia="es-ES"/>
        </w:rPr>
      </w:pPr>
      <w:r w:rsidRPr="000D2895">
        <w:rPr>
          <w:lang w:eastAsia="es-ES"/>
        </w:rPr>
        <w:t xml:space="preserve">El río Ancoa es un cauce natural afluente derecho del río </w:t>
      </w:r>
      <w:proofErr w:type="spellStart"/>
      <w:r w:rsidRPr="000D2895">
        <w:rPr>
          <w:lang w:eastAsia="es-ES"/>
        </w:rPr>
        <w:t>Achibueno</w:t>
      </w:r>
      <w:proofErr w:type="spellEnd"/>
      <w:r w:rsidRPr="000D2895">
        <w:rPr>
          <w:lang w:eastAsia="es-ES"/>
        </w:rPr>
        <w:t xml:space="preserve">, el cual se encuentra organizado en Junta de Vigilancia según en el Decreto </w:t>
      </w:r>
      <w:proofErr w:type="spellStart"/>
      <w:r w:rsidRPr="000D2895">
        <w:rPr>
          <w:lang w:eastAsia="es-ES"/>
        </w:rPr>
        <w:t>MOP</w:t>
      </w:r>
      <w:proofErr w:type="spellEnd"/>
      <w:r w:rsidRPr="000D2895">
        <w:rPr>
          <w:lang w:eastAsia="es-ES"/>
        </w:rPr>
        <w:t xml:space="preserve"> N° 1204 del 22 de diciembre de 1997, su jurisdicción comprende el río Ancoa y sus afluentes, desde la </w:t>
      </w:r>
      <w:proofErr w:type="spellStart"/>
      <w:r w:rsidRPr="000D2895">
        <w:rPr>
          <w:lang w:eastAsia="es-ES"/>
        </w:rPr>
        <w:t>precordillera</w:t>
      </w:r>
      <w:proofErr w:type="spellEnd"/>
      <w:r w:rsidRPr="000D2895">
        <w:rPr>
          <w:lang w:eastAsia="es-ES"/>
        </w:rPr>
        <w:t xml:space="preserve"> de Los Andes en el sector ubicado al este de las lagunas La Engorda Grande a unos 1930 m.s.n.m. hasta su desembocadura al río </w:t>
      </w:r>
      <w:proofErr w:type="spellStart"/>
      <w:r w:rsidRPr="000D2895">
        <w:rPr>
          <w:lang w:eastAsia="es-ES"/>
        </w:rPr>
        <w:t>Achibueno</w:t>
      </w:r>
      <w:proofErr w:type="spellEnd"/>
      <w:r w:rsidRPr="000D2895">
        <w:rPr>
          <w:lang w:eastAsia="es-ES"/>
        </w:rPr>
        <w:t xml:space="preserve">. La Junta de vigilancia distribuye un total de 7418 acciones correspondiendo 6.800 acciones a los canales de la ribera norte del río Ancoa y a 618 a los de la ribera sur, con una equivalencia de 1 l/s/acción </w:t>
      </w:r>
    </w:p>
    <w:p w:rsidR="0035777E" w:rsidRPr="000D2895" w:rsidRDefault="0035777E" w:rsidP="000B1544">
      <w:pPr>
        <w:rPr>
          <w:lang w:eastAsia="es-ES"/>
        </w:rPr>
      </w:pPr>
    </w:p>
    <w:p w:rsidR="00A87BCB" w:rsidRPr="000D2895" w:rsidRDefault="00A87BCB" w:rsidP="00A87BCB">
      <w:pPr>
        <w:pStyle w:val="Epgrafe"/>
      </w:pPr>
    </w:p>
    <w:tbl>
      <w:tblPr>
        <w:tblStyle w:val="TABLADGA2"/>
        <w:tblW w:w="6100" w:type="dxa"/>
        <w:tblLook w:val="04A0" w:firstRow="1" w:lastRow="0" w:firstColumn="1" w:lastColumn="0" w:noHBand="0" w:noVBand="1"/>
      </w:tblPr>
      <w:tblGrid>
        <w:gridCol w:w="3200"/>
        <w:gridCol w:w="1420"/>
        <w:gridCol w:w="1480"/>
      </w:tblGrid>
      <w:tr w:rsidR="00A87BCB" w:rsidRPr="000D2895" w:rsidTr="00D52F7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100" w:type="dxa"/>
            <w:gridSpan w:val="3"/>
          </w:tcPr>
          <w:p w:rsidR="00A87BCB" w:rsidRPr="00510D81" w:rsidRDefault="00A87BCB" w:rsidP="00510D81">
            <w:pPr>
              <w:pStyle w:val="Tabla"/>
              <w:rPr>
                <w:b/>
              </w:rPr>
            </w:pPr>
            <w:bookmarkStart w:id="5" w:name="_Toc464496217"/>
            <w:r w:rsidRPr="00510D81">
              <w:rPr>
                <w:b/>
              </w:rPr>
              <w:t xml:space="preserve">Tabla </w:t>
            </w:r>
            <w:r w:rsidR="00510D81" w:rsidRPr="00510D81">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1</w:t>
            </w:r>
            <w:r w:rsidR="002007A0" w:rsidRPr="00510D81">
              <w:rPr>
                <w:b/>
              </w:rPr>
              <w:fldChar w:fldCharType="end"/>
            </w:r>
            <w:r w:rsidRPr="00510D81">
              <w:rPr>
                <w:b/>
              </w:rPr>
              <w:t>. Canales Río Ancoa</w:t>
            </w:r>
            <w:bookmarkEnd w:id="5"/>
          </w:p>
        </w:tc>
      </w:tr>
      <w:tr w:rsidR="00A87BCB" w:rsidRPr="000D2895" w:rsidTr="00D52F73">
        <w:trPr>
          <w:trHeight w:val="20"/>
        </w:trPr>
        <w:tc>
          <w:tcPr>
            <w:cnfStyle w:val="001000000000" w:firstRow="0" w:lastRow="0" w:firstColumn="1" w:lastColumn="0" w:oddVBand="0" w:evenVBand="0" w:oddHBand="0" w:evenHBand="0" w:firstRowFirstColumn="0" w:firstRowLastColumn="0" w:lastRowFirstColumn="0" w:lastRowLastColumn="0"/>
            <w:tcW w:w="3200" w:type="dxa"/>
            <w:shd w:val="clear" w:color="auto" w:fill="D9D9D9" w:themeFill="background1" w:themeFillShade="D9"/>
            <w:hideMark/>
          </w:tcPr>
          <w:p w:rsidR="00A87BCB" w:rsidRPr="00D52F73" w:rsidRDefault="00A87BCB" w:rsidP="00A87BCB">
            <w:pPr>
              <w:rPr>
                <w:lang w:val="es-ES" w:eastAsia="es-ES"/>
              </w:rPr>
            </w:pPr>
            <w:r w:rsidRPr="00D52F73">
              <w:rPr>
                <w:lang w:val="es-ES" w:eastAsia="es-ES"/>
              </w:rPr>
              <w:t>CANAL</w:t>
            </w:r>
          </w:p>
        </w:tc>
        <w:tc>
          <w:tcPr>
            <w:tcW w:w="1420" w:type="dxa"/>
            <w:shd w:val="clear" w:color="auto" w:fill="D9D9D9" w:themeFill="background1" w:themeFillShade="D9"/>
            <w:hideMark/>
          </w:tcPr>
          <w:p w:rsidR="00A87BCB" w:rsidRPr="00D52F73" w:rsidRDefault="00A87BCB" w:rsidP="00A87BCB">
            <w:pPr>
              <w:cnfStyle w:val="000000000000" w:firstRow="0" w:lastRow="0" w:firstColumn="0" w:lastColumn="0" w:oddVBand="0" w:evenVBand="0" w:oddHBand="0" w:evenHBand="0" w:firstRowFirstColumn="0" w:firstRowLastColumn="0" w:lastRowFirstColumn="0" w:lastRowLastColumn="0"/>
              <w:rPr>
                <w:b/>
                <w:lang w:val="es-ES" w:eastAsia="es-ES"/>
              </w:rPr>
            </w:pPr>
            <w:r w:rsidRPr="00D52F73">
              <w:rPr>
                <w:b/>
                <w:lang w:val="es-ES" w:eastAsia="es-ES"/>
              </w:rPr>
              <w:t>Nº ACCIONES</w:t>
            </w:r>
          </w:p>
        </w:tc>
        <w:tc>
          <w:tcPr>
            <w:tcW w:w="1480" w:type="dxa"/>
            <w:shd w:val="clear" w:color="auto" w:fill="D9D9D9" w:themeFill="background1" w:themeFillShade="D9"/>
            <w:hideMark/>
          </w:tcPr>
          <w:p w:rsidR="00A87BCB" w:rsidRPr="00D52F73" w:rsidRDefault="00A87BCB" w:rsidP="00A87BCB">
            <w:pPr>
              <w:cnfStyle w:val="000000000000" w:firstRow="0" w:lastRow="0" w:firstColumn="0" w:lastColumn="0" w:oddVBand="0" w:evenVBand="0" w:oddHBand="0" w:evenHBand="0" w:firstRowFirstColumn="0" w:firstRowLastColumn="0" w:lastRowFirstColumn="0" w:lastRowLastColumn="0"/>
              <w:rPr>
                <w:b/>
                <w:lang w:val="es-ES" w:eastAsia="es-ES"/>
              </w:rPr>
            </w:pPr>
            <w:r w:rsidRPr="00D52F73">
              <w:rPr>
                <w:b/>
                <w:lang w:val="es-ES" w:eastAsia="es-ES"/>
              </w:rPr>
              <w:t>(L/S)</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El Molino</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7,5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7,5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Vecinal</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San Antonio-Álamos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1051,8201</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1051,8201</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San Antonio Encina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San Víctor Álamos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948,1799</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948,1799</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Letelier</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Gaete</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0,75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0,75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Retamal Ancoa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Espinela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1,9</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1,9</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Leiva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0,75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0,75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Vásquez Uno</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49,5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49,5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 xml:space="preserve">Pando </w:t>
            </w:r>
            <w:proofErr w:type="spellStart"/>
            <w:r w:rsidRPr="000D2895">
              <w:rPr>
                <w:lang w:val="es-ES" w:eastAsia="es-ES"/>
              </w:rPr>
              <w:t>Llancanao</w:t>
            </w:r>
            <w:proofErr w:type="spellEnd"/>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510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510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Ibarra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Barros Norte</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La Cañada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442,5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442,5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Vásquez Dos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Dren San Antonio</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6,42</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6,42</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Muñoz</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lastRenderedPageBreak/>
              <w:t>Derivado</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San Juan</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Ibáñez</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600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600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proofErr w:type="spellStart"/>
            <w:r w:rsidRPr="000D2895">
              <w:rPr>
                <w:lang w:val="es-ES" w:eastAsia="es-ES"/>
              </w:rPr>
              <w:t>Fuentealba</w:t>
            </w:r>
            <w:proofErr w:type="spellEnd"/>
            <w:r w:rsidRPr="000D2895">
              <w:rPr>
                <w:lang w:val="es-ES" w:eastAsia="es-ES"/>
              </w:rPr>
              <w:t xml:space="preserve"> o Las Pataguas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57,6</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57,6</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Villegas o Benavente</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Palacios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San Bartolo Ancoa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140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140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Rojas o Los Robles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140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140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González Ibáñez</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177</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177</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Margarita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285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285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Ferrada Ibáñez</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162,75</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162,75</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 xml:space="preserve">Bomba </w:t>
            </w:r>
            <w:proofErr w:type="spellStart"/>
            <w:r w:rsidRPr="000D2895">
              <w:rPr>
                <w:lang w:val="es-ES" w:eastAsia="es-ES"/>
              </w:rPr>
              <w:t>Patagual</w:t>
            </w:r>
            <w:proofErr w:type="spellEnd"/>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60</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60</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Maitenes o Villalobos</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239,33</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239,33</w:t>
            </w:r>
          </w:p>
        </w:tc>
      </w:tr>
      <w:tr w:rsidR="00A87BCB" w:rsidRPr="000D2895" w:rsidTr="00A87BCB">
        <w:trPr>
          <w:trHeight w:val="20"/>
        </w:trPr>
        <w:tc>
          <w:tcPr>
            <w:cnfStyle w:val="001000000000" w:firstRow="0" w:lastRow="0" w:firstColumn="1" w:lastColumn="0" w:oddVBand="0" w:evenVBand="0" w:oddHBand="0" w:evenHBand="0" w:firstRowFirstColumn="0" w:firstRowLastColumn="0" w:lastRowFirstColumn="0" w:lastRowLastColumn="0"/>
            <w:tcW w:w="3200" w:type="dxa"/>
            <w:hideMark/>
          </w:tcPr>
          <w:p w:rsidR="00A87BCB" w:rsidRPr="000D2895" w:rsidRDefault="00A87BCB" w:rsidP="00A87BCB">
            <w:pPr>
              <w:rPr>
                <w:lang w:val="es-ES" w:eastAsia="es-ES"/>
              </w:rPr>
            </w:pPr>
            <w:r w:rsidRPr="000D2895">
              <w:rPr>
                <w:lang w:val="es-ES" w:eastAsia="es-ES"/>
              </w:rPr>
              <w:t>Total río Ancoa</w:t>
            </w:r>
          </w:p>
        </w:tc>
        <w:tc>
          <w:tcPr>
            <w:tcW w:w="142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7418</w:t>
            </w:r>
          </w:p>
        </w:tc>
        <w:tc>
          <w:tcPr>
            <w:tcW w:w="1480" w:type="dxa"/>
            <w:hideMark/>
          </w:tcPr>
          <w:p w:rsidR="00A87BCB" w:rsidRPr="000D2895" w:rsidRDefault="00A87BCB" w:rsidP="00A87BCB">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7418</w:t>
            </w:r>
          </w:p>
        </w:tc>
      </w:tr>
    </w:tbl>
    <w:p w:rsidR="00A87BCB" w:rsidRPr="000D2895" w:rsidRDefault="00A87BCB" w:rsidP="00510D81">
      <w:pPr>
        <w:pStyle w:val="Fuente"/>
        <w:rPr>
          <w:lang w:eastAsia="es-ES"/>
        </w:rPr>
      </w:pPr>
      <w:r w:rsidRPr="000D2895">
        <w:rPr>
          <w:lang w:eastAsia="es-ES"/>
        </w:rPr>
        <w:t xml:space="preserve">Fuente: Informe Técnico </w:t>
      </w:r>
      <w:proofErr w:type="spellStart"/>
      <w:r w:rsidRPr="000D2895">
        <w:rPr>
          <w:lang w:eastAsia="es-ES"/>
        </w:rPr>
        <w:t>S.D.T</w:t>
      </w:r>
      <w:proofErr w:type="spellEnd"/>
      <w:r w:rsidRPr="000D2895">
        <w:rPr>
          <w:lang w:eastAsia="es-ES"/>
        </w:rPr>
        <w:t xml:space="preserve">. Nº </w:t>
      </w:r>
      <w:r w:rsidRPr="00510D81">
        <w:t>197</w:t>
      </w:r>
      <w:r w:rsidRPr="000D2895">
        <w:rPr>
          <w:lang w:eastAsia="es-ES"/>
        </w:rPr>
        <w:t>, DGA Mayo de 2005</w:t>
      </w:r>
    </w:p>
    <w:p w:rsidR="0035777E" w:rsidRPr="000D2895" w:rsidRDefault="00A87BCB" w:rsidP="00A87BCB">
      <w:pPr>
        <w:pStyle w:val="Ttulo3"/>
        <w:rPr>
          <w:lang w:val="es-ES"/>
        </w:rPr>
      </w:pPr>
      <w:bookmarkStart w:id="6" w:name="_Toc464496186"/>
      <w:r w:rsidRPr="000D2895">
        <w:rPr>
          <w:lang w:val="es-ES"/>
        </w:rPr>
        <w:t xml:space="preserve">Río </w:t>
      </w:r>
      <w:proofErr w:type="spellStart"/>
      <w:r w:rsidRPr="000D2895">
        <w:rPr>
          <w:lang w:val="es-ES"/>
        </w:rPr>
        <w:t>Achibueno</w:t>
      </w:r>
      <w:bookmarkEnd w:id="6"/>
      <w:proofErr w:type="spellEnd"/>
    </w:p>
    <w:p w:rsidR="00A87BCB" w:rsidRPr="000D2895" w:rsidRDefault="00A87BCB" w:rsidP="00A87BCB">
      <w:r w:rsidRPr="000D2895">
        <w:t>El afluente más importante de la ribera derecha del río Loncomilla. Su curso superior se desarrolla al occidente del cordón Melado, también confinado por elevadas montañas de Los Andes y nace en la laguna homónima al pie oriental del nevado Longaví. En este primer tramo recibe, especialmente por su flanco derecho, varios torrentes que descienden de esa cordillera.</w:t>
      </w:r>
    </w:p>
    <w:p w:rsidR="00A87BCB" w:rsidRPr="000D2895" w:rsidRDefault="00A87BCB" w:rsidP="00A87BCB">
      <w:r w:rsidRPr="000D2895">
        <w:t xml:space="preserve">El río </w:t>
      </w:r>
      <w:proofErr w:type="spellStart"/>
      <w:r w:rsidRPr="000D2895">
        <w:t>Achibueno</w:t>
      </w:r>
      <w:proofErr w:type="spellEnd"/>
      <w:r w:rsidRPr="000D2895">
        <w:t xml:space="preserve"> se encuentra organizado en Junta de Vigilancia según consta en el Decreto </w:t>
      </w:r>
      <w:proofErr w:type="spellStart"/>
      <w:r w:rsidRPr="000D2895">
        <w:t>MOP</w:t>
      </w:r>
      <w:proofErr w:type="spellEnd"/>
      <w:r w:rsidRPr="000D2895">
        <w:t xml:space="preserve"> N° 449 del 28 de febrero de 1964. Dicha organización administra y distribuye actualmente un total de acciones de ejercicio permanente y continuo, según sus estatutos establecen la equivalencia de una acción en volumen por unidad de tiempo en 1,5 l/s.</w:t>
      </w:r>
    </w:p>
    <w:p w:rsidR="00A87BCB" w:rsidRPr="000D2895" w:rsidRDefault="00A87BCB" w:rsidP="00BE1FA4">
      <w:pPr>
        <w:pStyle w:val="Epgrafe"/>
        <w:rPr>
          <w:b/>
        </w:rPr>
      </w:pPr>
    </w:p>
    <w:tbl>
      <w:tblPr>
        <w:tblStyle w:val="TABLADGA2"/>
        <w:tblW w:w="5751" w:type="dxa"/>
        <w:tblLook w:val="04A0" w:firstRow="1" w:lastRow="0" w:firstColumn="1" w:lastColumn="0" w:noHBand="0" w:noVBand="1"/>
      </w:tblPr>
      <w:tblGrid>
        <w:gridCol w:w="503"/>
        <w:gridCol w:w="3860"/>
        <w:gridCol w:w="1388"/>
      </w:tblGrid>
      <w:tr w:rsidR="00BE1FA4" w:rsidRPr="000D2895" w:rsidTr="00510D8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1" w:type="dxa"/>
            <w:gridSpan w:val="3"/>
            <w:noWrap/>
          </w:tcPr>
          <w:p w:rsidR="00BE1FA4" w:rsidRPr="00510D81" w:rsidRDefault="00BE1FA4" w:rsidP="00510D81">
            <w:pPr>
              <w:pStyle w:val="Tabla"/>
              <w:rPr>
                <w:rFonts w:cs="Arial"/>
                <w:b/>
                <w:bCs/>
              </w:rPr>
            </w:pPr>
            <w:bookmarkStart w:id="7" w:name="_Toc464496218"/>
            <w:r w:rsidRPr="00510D81">
              <w:rPr>
                <w:b/>
              </w:rPr>
              <w:t xml:space="preserve">Tabla </w:t>
            </w:r>
            <w:r w:rsidR="00510D81" w:rsidRPr="00510D81">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2</w:t>
            </w:r>
            <w:r w:rsidR="002007A0" w:rsidRPr="00510D81">
              <w:rPr>
                <w:b/>
              </w:rPr>
              <w:fldChar w:fldCharType="end"/>
            </w:r>
            <w:r w:rsidRPr="00510D81">
              <w:rPr>
                <w:b/>
              </w:rPr>
              <w:t xml:space="preserve">. Canales Primera Sección Río </w:t>
            </w:r>
            <w:proofErr w:type="spellStart"/>
            <w:r w:rsidRPr="00510D81">
              <w:rPr>
                <w:b/>
              </w:rPr>
              <w:t>Achibueno</w:t>
            </w:r>
            <w:bookmarkEnd w:id="7"/>
            <w:proofErr w:type="spellEnd"/>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shd w:val="clear" w:color="auto" w:fill="D9D9D9" w:themeFill="background1" w:themeFillShade="D9"/>
            <w:noWrap/>
            <w:hideMark/>
          </w:tcPr>
          <w:p w:rsidR="00A87BCB" w:rsidRPr="00510D81" w:rsidRDefault="00A87BCB" w:rsidP="00A87BCB">
            <w:pPr>
              <w:spacing w:after="0"/>
              <w:jc w:val="center"/>
              <w:rPr>
                <w:rFonts w:eastAsia="Times New Roman"/>
                <w:bCs/>
                <w:lang w:val="es-ES"/>
              </w:rPr>
            </w:pPr>
            <w:r w:rsidRPr="00510D81">
              <w:rPr>
                <w:rFonts w:eastAsia="Times New Roman" w:cs="Arial"/>
                <w:bCs/>
                <w:lang w:val="es-ES"/>
              </w:rPr>
              <w:t>N°</w:t>
            </w:r>
          </w:p>
        </w:tc>
        <w:tc>
          <w:tcPr>
            <w:tcW w:w="3860" w:type="dxa"/>
            <w:shd w:val="clear" w:color="auto" w:fill="D9D9D9" w:themeFill="background1" w:themeFillShade="D9"/>
            <w:noWrap/>
            <w:hideMark/>
          </w:tcPr>
          <w:p w:rsidR="00A87BCB" w:rsidRPr="00510D81"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b/>
                <w:bCs/>
                <w:lang w:val="es-ES"/>
              </w:rPr>
            </w:pPr>
            <w:r w:rsidRPr="00510D81">
              <w:rPr>
                <w:rFonts w:eastAsia="Times New Roman" w:cs="Arial"/>
                <w:b/>
                <w:bCs/>
                <w:lang w:val="es-ES"/>
              </w:rPr>
              <w:t>CANAL</w:t>
            </w:r>
          </w:p>
        </w:tc>
        <w:tc>
          <w:tcPr>
            <w:tcW w:w="1388" w:type="dxa"/>
            <w:shd w:val="clear" w:color="auto" w:fill="D9D9D9" w:themeFill="background1" w:themeFillShade="D9"/>
            <w:noWrap/>
            <w:hideMark/>
          </w:tcPr>
          <w:p w:rsidR="00A87BCB" w:rsidRPr="00510D81"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b/>
                <w:bCs/>
                <w:lang w:val="es-ES"/>
              </w:rPr>
            </w:pPr>
            <w:r w:rsidRPr="00510D81">
              <w:rPr>
                <w:rFonts w:eastAsia="Times New Roman" w:cs="Arial"/>
                <w:b/>
                <w:bCs/>
                <w:lang w:val="es-ES"/>
              </w:rPr>
              <w:t>N° ACCIONES</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Unificado Gallego-La Peña-</w:t>
            </w:r>
            <w:proofErr w:type="spellStart"/>
            <w:r w:rsidRPr="000D2895">
              <w:rPr>
                <w:rFonts w:eastAsia="Times New Roman"/>
                <w:color w:val="000000"/>
                <w:lang w:val="es-ES"/>
              </w:rPr>
              <w:t>Olate</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90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2</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 xml:space="preserve">Unificado Molino </w:t>
            </w:r>
            <w:proofErr w:type="spellStart"/>
            <w:r w:rsidRPr="000D2895">
              <w:rPr>
                <w:rFonts w:eastAsia="Times New Roman"/>
                <w:color w:val="000000"/>
                <w:lang w:val="es-ES"/>
              </w:rPr>
              <w:t>Olate</w:t>
            </w:r>
            <w:proofErr w:type="spellEnd"/>
            <w:r w:rsidRPr="000D2895">
              <w:rPr>
                <w:rFonts w:eastAsia="Times New Roman"/>
                <w:color w:val="000000"/>
                <w:lang w:val="es-ES"/>
              </w:rPr>
              <w:t xml:space="preserve"> y Urrutia</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60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3</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proofErr w:type="spellStart"/>
            <w:r w:rsidRPr="000D2895">
              <w:rPr>
                <w:rFonts w:eastAsia="Times New Roman"/>
                <w:color w:val="000000"/>
                <w:lang w:val="es-ES"/>
              </w:rPr>
              <w:t>Benitez-Llepo</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140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4</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La Cuarta o Chivato</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1.600,0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5</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proofErr w:type="spellStart"/>
            <w:r w:rsidRPr="000D2895">
              <w:rPr>
                <w:rFonts w:eastAsia="Times New Roman"/>
                <w:color w:val="000000"/>
                <w:lang w:val="es-ES"/>
              </w:rPr>
              <w:t>Mesamavida</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1.496,5</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lastRenderedPageBreak/>
              <w:t>6</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 xml:space="preserve">Castro (Sucesión Valdés </w:t>
            </w:r>
            <w:proofErr w:type="spellStart"/>
            <w:r w:rsidRPr="000D2895">
              <w:rPr>
                <w:rFonts w:eastAsia="Times New Roman"/>
                <w:color w:val="000000"/>
                <w:lang w:val="es-ES"/>
              </w:rPr>
              <w:t>Fuenzalida</w:t>
            </w:r>
            <w:proofErr w:type="spellEnd"/>
            <w:r w:rsidRPr="000D2895">
              <w:rPr>
                <w:rFonts w:eastAsia="Times New Roman"/>
                <w:color w:val="000000"/>
                <w:lang w:val="es-ES"/>
              </w:rPr>
              <w:t>)</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130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7</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San Luis</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1.513,0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8</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Tapia Vásquez</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1.221,7</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9</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Quiñe</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320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10</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 xml:space="preserve">Unificación Montero y </w:t>
            </w:r>
            <w:proofErr w:type="spellStart"/>
            <w:r w:rsidRPr="000D2895">
              <w:rPr>
                <w:rFonts w:eastAsia="Times New Roman"/>
                <w:color w:val="000000"/>
                <w:lang w:val="es-ES"/>
              </w:rPr>
              <w:t>Cia</w:t>
            </w:r>
            <w:proofErr w:type="spellEnd"/>
            <w:r w:rsidRPr="000D2895">
              <w:rPr>
                <w:rFonts w:eastAsia="Times New Roman"/>
                <w:color w:val="000000"/>
                <w:lang w:val="es-ES"/>
              </w:rPr>
              <w:t>. Chilena de Fósforos</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300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11</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proofErr w:type="spellStart"/>
            <w:r w:rsidRPr="000D2895">
              <w:rPr>
                <w:rFonts w:eastAsia="Times New Roman"/>
                <w:color w:val="000000"/>
                <w:lang w:val="es-ES"/>
              </w:rPr>
              <w:t>Jarabran-Llancanao</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400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12</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Ulises Alarcón o del Alto</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330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13</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Almendro Abajo o Grande</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1.970,0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14</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Unificación Bodega ex Fiscal, Vásquez Sur y Recreo</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1.457,3</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15</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proofErr w:type="spellStart"/>
            <w:r w:rsidRPr="000D2895">
              <w:rPr>
                <w:rFonts w:eastAsia="Times New Roman"/>
                <w:color w:val="000000"/>
                <w:lang w:val="es-ES"/>
              </w:rPr>
              <w:t>Huapi</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600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16</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Sepúlveda Campos</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50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17</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proofErr w:type="spellStart"/>
            <w:r w:rsidRPr="000D2895">
              <w:rPr>
                <w:rFonts w:eastAsia="Times New Roman"/>
                <w:color w:val="000000"/>
                <w:lang w:val="es-ES"/>
              </w:rPr>
              <w:t>Elgueta</w:t>
            </w:r>
            <w:proofErr w:type="spellEnd"/>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40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18</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Vásquez Norte</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60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19</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Juan Ignacio Rojas</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40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20</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La Aguada</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849</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21</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San Gabriel</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890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A87BCB" w:rsidRPr="000D2895" w:rsidRDefault="00A87BCB" w:rsidP="00A87BCB">
            <w:pPr>
              <w:spacing w:after="0"/>
              <w:jc w:val="center"/>
              <w:rPr>
                <w:rFonts w:eastAsia="Times New Roman"/>
                <w:color w:val="000000"/>
                <w:lang w:val="es-ES"/>
              </w:rPr>
            </w:pPr>
            <w:r w:rsidRPr="000D2895">
              <w:rPr>
                <w:rFonts w:eastAsia="Times New Roman"/>
                <w:color w:val="000000"/>
                <w:lang w:val="es-ES"/>
              </w:rPr>
              <w:t>22</w:t>
            </w:r>
          </w:p>
        </w:tc>
        <w:tc>
          <w:tcPr>
            <w:tcW w:w="3860"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Unificación Comunero Rojas y Yáñez Rojas</w:t>
            </w:r>
          </w:p>
        </w:tc>
        <w:tc>
          <w:tcPr>
            <w:tcW w:w="1388" w:type="dxa"/>
            <w:noWrap/>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rPr>
            </w:pPr>
            <w:r w:rsidRPr="000D2895">
              <w:rPr>
                <w:rFonts w:eastAsia="Times New Roman"/>
                <w:color w:val="000000"/>
                <w:lang w:val="es-ES"/>
              </w:rPr>
              <w:t>380</w:t>
            </w:r>
          </w:p>
        </w:tc>
      </w:tr>
      <w:tr w:rsidR="00A87BCB"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4363" w:type="dxa"/>
            <w:gridSpan w:val="2"/>
            <w:hideMark/>
          </w:tcPr>
          <w:p w:rsidR="00A87BCB" w:rsidRPr="000D2895" w:rsidRDefault="00A87BCB" w:rsidP="00A87BCB">
            <w:pPr>
              <w:spacing w:after="0"/>
              <w:jc w:val="center"/>
              <w:rPr>
                <w:rFonts w:eastAsia="Times New Roman"/>
                <w:color w:val="000000"/>
                <w:lang w:val="es-ES"/>
              </w:rPr>
            </w:pPr>
            <w:r w:rsidRPr="000D2895">
              <w:rPr>
                <w:rFonts w:eastAsia="Times New Roman"/>
                <w:lang w:val="es-ES"/>
              </w:rPr>
              <w:t xml:space="preserve">Total Junta Vigilancia  Río </w:t>
            </w:r>
            <w:proofErr w:type="spellStart"/>
            <w:r w:rsidRPr="000D2895">
              <w:rPr>
                <w:rFonts w:eastAsia="Times New Roman"/>
                <w:lang w:val="es-ES"/>
              </w:rPr>
              <w:t>Achibueno</w:t>
            </w:r>
            <w:proofErr w:type="spellEnd"/>
          </w:p>
        </w:tc>
        <w:tc>
          <w:tcPr>
            <w:tcW w:w="1388" w:type="dxa"/>
            <w:hideMark/>
          </w:tcPr>
          <w:p w:rsidR="00A87BCB" w:rsidRPr="000D2895" w:rsidRDefault="00A87BCB" w:rsidP="00A87BC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lang w:val="es-ES"/>
              </w:rPr>
            </w:pPr>
            <w:r w:rsidRPr="000D2895">
              <w:rPr>
                <w:rFonts w:eastAsia="Times New Roman"/>
                <w:b/>
                <w:color w:val="000000"/>
                <w:lang w:val="es-ES"/>
              </w:rPr>
              <w:t>13.537,5</w:t>
            </w:r>
          </w:p>
        </w:tc>
      </w:tr>
    </w:tbl>
    <w:p w:rsidR="00A87BCB" w:rsidRPr="000D2895" w:rsidRDefault="00BE1FA4" w:rsidP="00BE1FA4">
      <w:pPr>
        <w:pStyle w:val="Fuente"/>
        <w:rPr>
          <w:lang w:eastAsia="es-ES"/>
        </w:rPr>
      </w:pPr>
      <w:r w:rsidRPr="000D2895">
        <w:rPr>
          <w:lang w:eastAsia="es-ES"/>
        </w:rPr>
        <w:t xml:space="preserve">Fuente: Informe Técnico </w:t>
      </w:r>
      <w:proofErr w:type="spellStart"/>
      <w:r w:rsidRPr="000D2895">
        <w:rPr>
          <w:lang w:eastAsia="es-ES"/>
        </w:rPr>
        <w:t>S.D.T</w:t>
      </w:r>
      <w:proofErr w:type="spellEnd"/>
      <w:r w:rsidRPr="000D2895">
        <w:rPr>
          <w:lang w:eastAsia="es-ES"/>
        </w:rPr>
        <w:t>. Nº 197, DGA Mayo de 2005</w:t>
      </w:r>
    </w:p>
    <w:p w:rsidR="00BE1FA4" w:rsidRPr="000D2895" w:rsidRDefault="00BE1FA4" w:rsidP="00BE1FA4">
      <w:pPr>
        <w:rPr>
          <w:lang w:eastAsia="es-ES"/>
        </w:rPr>
      </w:pPr>
      <w:r w:rsidRPr="000D2895">
        <w:rPr>
          <w:lang w:eastAsia="es-ES"/>
        </w:rPr>
        <w:t xml:space="preserve">Fuera de la jurisdicción de la Junta de vigilancia, en el río </w:t>
      </w:r>
      <w:proofErr w:type="spellStart"/>
      <w:r w:rsidRPr="000D2895">
        <w:rPr>
          <w:lang w:eastAsia="es-ES"/>
        </w:rPr>
        <w:t>Achibueno</w:t>
      </w:r>
      <w:proofErr w:type="spellEnd"/>
      <w:r w:rsidRPr="000D2895">
        <w:rPr>
          <w:lang w:eastAsia="es-ES"/>
        </w:rPr>
        <w:t xml:space="preserve"> existen los siguientes canales, los que actualmente están organizando la Junta de Vigilancia río </w:t>
      </w:r>
      <w:proofErr w:type="spellStart"/>
      <w:r w:rsidRPr="000D2895">
        <w:rPr>
          <w:lang w:eastAsia="es-ES"/>
        </w:rPr>
        <w:t>Achibueno</w:t>
      </w:r>
      <w:proofErr w:type="spellEnd"/>
      <w:r w:rsidRPr="000D2895">
        <w:rPr>
          <w:lang w:eastAsia="es-ES"/>
        </w:rPr>
        <w:t xml:space="preserve"> 2° sección</w:t>
      </w:r>
    </w:p>
    <w:p w:rsidR="00BE1FA4" w:rsidRPr="000D2895" w:rsidRDefault="00BE1FA4" w:rsidP="00BE1FA4">
      <w:pPr>
        <w:rPr>
          <w:lang w:eastAsia="es-ES"/>
        </w:rPr>
      </w:pPr>
    </w:p>
    <w:p w:rsidR="00BE1FA4" w:rsidRPr="000D2895" w:rsidRDefault="00BE1FA4" w:rsidP="00BE1FA4">
      <w:pPr>
        <w:pStyle w:val="Epgrafe"/>
        <w:rPr>
          <w:b/>
        </w:rPr>
      </w:pPr>
    </w:p>
    <w:tbl>
      <w:tblPr>
        <w:tblStyle w:val="TABLADGA2"/>
        <w:tblW w:w="0" w:type="auto"/>
        <w:tblLook w:val="04A0" w:firstRow="1" w:lastRow="0" w:firstColumn="1" w:lastColumn="0" w:noHBand="0" w:noVBand="1"/>
      </w:tblPr>
      <w:tblGrid>
        <w:gridCol w:w="1041"/>
        <w:gridCol w:w="2342"/>
        <w:gridCol w:w="1494"/>
      </w:tblGrid>
      <w:tr w:rsidR="00BE1FA4" w:rsidRPr="000D2895" w:rsidTr="0051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7" w:type="dxa"/>
            <w:gridSpan w:val="3"/>
          </w:tcPr>
          <w:p w:rsidR="00BE1FA4" w:rsidRPr="00510D81" w:rsidRDefault="00BE1FA4" w:rsidP="00510D81">
            <w:pPr>
              <w:pStyle w:val="Tabla"/>
              <w:rPr>
                <w:b/>
              </w:rPr>
            </w:pPr>
            <w:bookmarkStart w:id="8" w:name="_Toc464496219"/>
            <w:r w:rsidRPr="00510D81">
              <w:rPr>
                <w:b/>
              </w:rPr>
              <w:t xml:space="preserve">Tabla </w:t>
            </w:r>
            <w:r w:rsidR="00510D81" w:rsidRPr="00510D81">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3</w:t>
            </w:r>
            <w:r w:rsidR="002007A0" w:rsidRPr="00510D81">
              <w:rPr>
                <w:b/>
              </w:rPr>
              <w:fldChar w:fldCharType="end"/>
            </w:r>
            <w:r w:rsidRPr="00510D81">
              <w:rPr>
                <w:b/>
              </w:rPr>
              <w:t xml:space="preserve">. Canales Segunda Sección Río </w:t>
            </w:r>
            <w:proofErr w:type="spellStart"/>
            <w:r w:rsidRPr="00510D81">
              <w:rPr>
                <w:b/>
              </w:rPr>
              <w:t>Achibueno</w:t>
            </w:r>
            <w:bookmarkEnd w:id="8"/>
            <w:proofErr w:type="spellEnd"/>
          </w:p>
        </w:tc>
      </w:tr>
      <w:tr w:rsidR="00BE1FA4" w:rsidRPr="000D2895" w:rsidTr="00510D81">
        <w:tc>
          <w:tcPr>
            <w:cnfStyle w:val="001000000000" w:firstRow="0" w:lastRow="0" w:firstColumn="1" w:lastColumn="0" w:oddVBand="0" w:evenVBand="0" w:oddHBand="0" w:evenHBand="0" w:firstRowFirstColumn="0" w:firstRowLastColumn="0" w:lastRowFirstColumn="0" w:lastRowLastColumn="0"/>
            <w:tcW w:w="1041" w:type="dxa"/>
            <w:shd w:val="clear" w:color="auto" w:fill="D9D9D9" w:themeFill="background1" w:themeFillShade="D9"/>
          </w:tcPr>
          <w:p w:rsidR="00BE1FA4" w:rsidRPr="00510D81" w:rsidRDefault="00BE1FA4" w:rsidP="00BE1FA4">
            <w:pPr>
              <w:rPr>
                <w:lang w:val="es-ES" w:eastAsia="es-ES"/>
              </w:rPr>
            </w:pPr>
            <w:r w:rsidRPr="00510D81">
              <w:rPr>
                <w:lang w:val="es-ES" w:eastAsia="es-ES"/>
              </w:rPr>
              <w:t>N°</w:t>
            </w:r>
          </w:p>
        </w:tc>
        <w:tc>
          <w:tcPr>
            <w:tcW w:w="2342"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CANAL</w:t>
            </w:r>
          </w:p>
        </w:tc>
        <w:tc>
          <w:tcPr>
            <w:tcW w:w="1494"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N° ACCIONES</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Fuentealba</w:t>
            </w:r>
            <w:proofErr w:type="spellEnd"/>
            <w:r w:rsidRPr="000D2895">
              <w:rPr>
                <w:lang w:val="es-ES" w:eastAsia="es-ES"/>
              </w:rPr>
              <w:t>*</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Alvarez*</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19,55</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3</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Tapia</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4</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Cuellar</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659,39</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5</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Loyola</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505,72</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6</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Pica</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120,0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7</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González Encina*</w:t>
            </w:r>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63,0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8</w:t>
            </w:r>
          </w:p>
        </w:tc>
        <w:tc>
          <w:tcPr>
            <w:tcW w:w="234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Unión Palmilla o </w:t>
            </w:r>
            <w:proofErr w:type="spellStart"/>
            <w:r w:rsidRPr="000D2895">
              <w:rPr>
                <w:lang w:val="es-ES" w:eastAsia="es-ES"/>
              </w:rPr>
              <w:lastRenderedPageBreak/>
              <w:t>Palmillano</w:t>
            </w:r>
            <w:proofErr w:type="spellEnd"/>
          </w:p>
        </w:tc>
        <w:tc>
          <w:tcPr>
            <w:tcW w:w="1494"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lastRenderedPageBreak/>
              <w:t>91,5</w:t>
            </w:r>
          </w:p>
        </w:tc>
      </w:tr>
    </w:tbl>
    <w:p w:rsidR="00BE1FA4" w:rsidRPr="000D2895" w:rsidRDefault="00BE1FA4" w:rsidP="00BE1FA4">
      <w:pPr>
        <w:pStyle w:val="Fuente"/>
      </w:pPr>
      <w:r w:rsidRPr="000D2895">
        <w:rPr>
          <w:rFonts w:cs="Arial"/>
        </w:rPr>
        <w:lastRenderedPageBreak/>
        <w:t xml:space="preserve">Fuente: Informe Técnico </w:t>
      </w:r>
      <w:proofErr w:type="spellStart"/>
      <w:r w:rsidRPr="000D2895">
        <w:t>S.D.T</w:t>
      </w:r>
      <w:proofErr w:type="spellEnd"/>
      <w:r w:rsidRPr="000D2895">
        <w:t>. Nº 197, DGA Mayo de 2005</w:t>
      </w:r>
    </w:p>
    <w:p w:rsidR="00BE1FA4" w:rsidRPr="000D2895" w:rsidRDefault="00BE1FA4" w:rsidP="00BE1FA4">
      <w:pPr>
        <w:pStyle w:val="Fuente"/>
        <w:rPr>
          <w:rFonts w:cs="Arial"/>
        </w:rPr>
      </w:pPr>
      <w:r w:rsidRPr="000D2895">
        <w:rPr>
          <w:rFonts w:cs="Arial"/>
        </w:rPr>
        <w:t xml:space="preserve">*Canales que no tienen inscripción en </w:t>
      </w:r>
      <w:proofErr w:type="spellStart"/>
      <w:r w:rsidRPr="000D2895">
        <w:rPr>
          <w:rFonts w:cs="Arial"/>
        </w:rPr>
        <w:t>CBR</w:t>
      </w:r>
      <w:proofErr w:type="spellEnd"/>
    </w:p>
    <w:p w:rsidR="00BE1FA4" w:rsidRPr="000D2895" w:rsidRDefault="00BE1FA4" w:rsidP="00BE1FA4">
      <w:pPr>
        <w:pStyle w:val="Ttulo3"/>
        <w:rPr>
          <w:lang w:val="es-ES"/>
        </w:rPr>
      </w:pPr>
      <w:bookmarkStart w:id="9" w:name="_Toc464496187"/>
      <w:r w:rsidRPr="000D2895">
        <w:rPr>
          <w:lang w:val="es-ES"/>
        </w:rPr>
        <w:t>Rio Longaví</w:t>
      </w:r>
      <w:bookmarkEnd w:id="9"/>
    </w:p>
    <w:p w:rsidR="00BE1FA4" w:rsidRPr="000D2895" w:rsidRDefault="00BE1FA4" w:rsidP="00BE1FA4">
      <w:pPr>
        <w:rPr>
          <w:rFonts w:cs="Arial"/>
        </w:rPr>
      </w:pPr>
      <w:r w:rsidRPr="000D2895">
        <w:rPr>
          <w:rFonts w:cs="Arial"/>
        </w:rPr>
        <w:t xml:space="preserve">El río Longaví es un cauce natural cuyo régimen hidrológico es de tipo predominantemente pluvial, aunque se manifiesta un leve componente nival en los meses de octubre y noviembre. La producción especifica varía de 120 l/s/km2 en julio y agosto hasta unos 20 l/s/km 2 en los meses de febrero a abril. El río Longaví se encuentra organizado en Junta de Vigilancia según consta en el Decreto </w:t>
      </w:r>
      <w:proofErr w:type="spellStart"/>
      <w:r w:rsidRPr="000D2895">
        <w:rPr>
          <w:rFonts w:cs="Arial"/>
        </w:rPr>
        <w:t>MOP</w:t>
      </w:r>
      <w:proofErr w:type="spellEnd"/>
      <w:r w:rsidRPr="000D2895">
        <w:rPr>
          <w:rFonts w:cs="Arial"/>
        </w:rPr>
        <w:t xml:space="preserve"> N° 449 del 28 de febrero de 1964, su jurisdicción comprende el río Longaví y sus afluentes, desde la Cordillera de Los Andes hasta el último de los canales de la Hacienda Primera de Longaví, ubicada más o menos a 5 km aguas arriba de la línea de ferrocarriles central. De acuerdo con sus estatutos el valor de una acción equivale a 1,5 l/s.</w:t>
      </w:r>
    </w:p>
    <w:p w:rsidR="00BE1FA4" w:rsidRPr="000D2895" w:rsidRDefault="00BE1FA4" w:rsidP="00BE1FA4">
      <w:pPr>
        <w:rPr>
          <w:lang w:eastAsia="es-ES"/>
        </w:rPr>
      </w:pPr>
    </w:p>
    <w:p w:rsidR="00BE1FA4" w:rsidRPr="000D2895" w:rsidRDefault="00BE1FA4" w:rsidP="00886896">
      <w:pPr>
        <w:pStyle w:val="Epgrafe"/>
      </w:pPr>
    </w:p>
    <w:tbl>
      <w:tblPr>
        <w:tblStyle w:val="TABLADGA2"/>
        <w:tblW w:w="0" w:type="auto"/>
        <w:tblLook w:val="04A0" w:firstRow="1" w:lastRow="0" w:firstColumn="1" w:lastColumn="0" w:noHBand="0" w:noVBand="1"/>
      </w:tblPr>
      <w:tblGrid>
        <w:gridCol w:w="1041"/>
        <w:gridCol w:w="2993"/>
        <w:gridCol w:w="1891"/>
        <w:gridCol w:w="1672"/>
      </w:tblGrid>
      <w:tr w:rsidR="00BE1FA4" w:rsidRPr="000D2895" w:rsidTr="0051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7" w:type="dxa"/>
            <w:gridSpan w:val="4"/>
          </w:tcPr>
          <w:p w:rsidR="00BE1FA4" w:rsidRPr="00510D81" w:rsidRDefault="00886896" w:rsidP="00510D81">
            <w:pPr>
              <w:pStyle w:val="Tabla"/>
              <w:rPr>
                <w:b/>
              </w:rPr>
            </w:pPr>
            <w:bookmarkStart w:id="10" w:name="_Toc464496220"/>
            <w:r w:rsidRPr="00510D81">
              <w:rPr>
                <w:b/>
              </w:rPr>
              <w:t xml:space="preserve">Tabla </w:t>
            </w:r>
            <w:r w:rsidR="00510D81" w:rsidRPr="00510D81">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4</w:t>
            </w:r>
            <w:r w:rsidR="002007A0" w:rsidRPr="00510D81">
              <w:rPr>
                <w:b/>
              </w:rPr>
              <w:fldChar w:fldCharType="end"/>
            </w:r>
            <w:r w:rsidRPr="00510D81">
              <w:rPr>
                <w:b/>
              </w:rPr>
              <w:t>. Canales Río Longaví</w:t>
            </w:r>
            <w:bookmarkEnd w:id="10"/>
          </w:p>
        </w:tc>
      </w:tr>
      <w:tr w:rsidR="00BE1FA4" w:rsidRPr="000D2895" w:rsidTr="00510D81">
        <w:tc>
          <w:tcPr>
            <w:cnfStyle w:val="001000000000" w:firstRow="0" w:lastRow="0" w:firstColumn="1" w:lastColumn="0" w:oddVBand="0" w:evenVBand="0" w:oddHBand="0" w:evenHBand="0" w:firstRowFirstColumn="0" w:firstRowLastColumn="0" w:lastRowFirstColumn="0" w:lastRowLastColumn="0"/>
            <w:tcW w:w="1041" w:type="dxa"/>
            <w:shd w:val="clear" w:color="auto" w:fill="D9D9D9" w:themeFill="background1" w:themeFillShade="D9"/>
          </w:tcPr>
          <w:p w:rsidR="00BE1FA4" w:rsidRPr="00510D81" w:rsidRDefault="00BE1FA4" w:rsidP="00BE1FA4">
            <w:pPr>
              <w:rPr>
                <w:lang w:val="es-ES" w:eastAsia="es-ES"/>
              </w:rPr>
            </w:pPr>
            <w:r w:rsidRPr="00510D81">
              <w:rPr>
                <w:lang w:val="es-ES" w:eastAsia="es-ES"/>
              </w:rPr>
              <w:t>N°</w:t>
            </w:r>
          </w:p>
        </w:tc>
        <w:tc>
          <w:tcPr>
            <w:tcW w:w="2993"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CANAL</w:t>
            </w:r>
          </w:p>
        </w:tc>
        <w:tc>
          <w:tcPr>
            <w:tcW w:w="1891"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N° ACCIONES</w:t>
            </w:r>
          </w:p>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PERMANENTES</w:t>
            </w:r>
          </w:p>
        </w:tc>
        <w:tc>
          <w:tcPr>
            <w:tcW w:w="1672"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N° ACCIONES</w:t>
            </w:r>
          </w:p>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EVENTUALES</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Subsistema </w:t>
            </w:r>
            <w:proofErr w:type="spellStart"/>
            <w:r w:rsidRPr="000D2895">
              <w:rPr>
                <w:lang w:val="es-ES" w:eastAsia="es-ES"/>
              </w:rPr>
              <w:t>Remulcao</w:t>
            </w:r>
            <w:proofErr w:type="spellEnd"/>
            <w:r w:rsidRPr="000D2895">
              <w:rPr>
                <w:lang w:val="es-ES" w:eastAsia="es-ES"/>
              </w:rPr>
              <w:t xml:space="preserve"> Sur</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2.366,71</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1.174,57</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Longavi Alto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2.748,22</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2.182,15</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3</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Quinta Alto A</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616,00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362,36</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4</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San Jose</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687,85</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404,62</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5</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Quinta Alto B</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243,30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47,06</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6</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San Marcos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424,96</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594,79</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7</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La Sexta</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452,85</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1.727,14</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8</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La Tercera</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615,11</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1.200,00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9</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Quinta Abajo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584,89</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58,82</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10</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Robles Nuevos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537,19</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1.374,64</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11</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Robles Viejos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665,00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1.281,85</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12</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Nogales Molino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1.718,00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92,90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13</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San Ignacio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538,00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32,10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14</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Copihue</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900,00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15</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Retiro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1.199,90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203,30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lastRenderedPageBreak/>
              <w:t>16</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Las Mercedes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1.094,40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27,46</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17</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Rosas-La Piedad</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300,00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18</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Primera Arriba</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647,33</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2,54</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19</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El Carmen</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1.011,29</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1,183,35</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20</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Subsistema Maitenes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870,60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1.004,35</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21</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Primera Abajo</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1.037,75</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22</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La Cuarta</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23</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Dirección Obras hidráulicas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25.000,00</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24</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Dirección Obras hidráulicas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0,00</w:t>
            </w: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38.000,00 (</w:t>
            </w:r>
            <w:proofErr w:type="spellStart"/>
            <w:r w:rsidRPr="000D2895">
              <w:rPr>
                <w:lang w:val="es-ES" w:eastAsia="es-ES"/>
              </w:rPr>
              <w:t>may</w:t>
            </w:r>
            <w:proofErr w:type="spellEnd"/>
            <w:r w:rsidRPr="000D2895">
              <w:rPr>
                <w:lang w:val="es-ES" w:eastAsia="es-ES"/>
              </w:rPr>
              <w:t xml:space="preserve"> a oct)</w:t>
            </w:r>
          </w:p>
        </w:tc>
      </w:tr>
      <w:tr w:rsidR="00BE1FA4" w:rsidRPr="000D2895" w:rsidTr="00BE1FA4">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r w:rsidRPr="000D2895">
              <w:rPr>
                <w:lang w:val="es-ES" w:eastAsia="es-ES"/>
              </w:rPr>
              <w:t>25</w:t>
            </w:r>
          </w:p>
        </w:tc>
        <w:tc>
          <w:tcPr>
            <w:tcW w:w="2993"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Dirección Obras hidráulicas</w:t>
            </w:r>
          </w:p>
        </w:tc>
        <w:tc>
          <w:tcPr>
            <w:tcW w:w="1891"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p>
        </w:tc>
        <w:tc>
          <w:tcPr>
            <w:tcW w:w="1672" w:type="dxa"/>
          </w:tcPr>
          <w:p w:rsidR="00BE1FA4" w:rsidRPr="000D2895"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10.000,00 (nov)</w:t>
            </w:r>
          </w:p>
        </w:tc>
      </w:tr>
      <w:tr w:rsidR="00BE1FA4" w:rsidRPr="000D2895" w:rsidTr="00510D81">
        <w:tc>
          <w:tcPr>
            <w:cnfStyle w:val="001000000000" w:firstRow="0" w:lastRow="0" w:firstColumn="1" w:lastColumn="0" w:oddVBand="0" w:evenVBand="0" w:oddHBand="0" w:evenHBand="0" w:firstRowFirstColumn="0" w:firstRowLastColumn="0" w:lastRowFirstColumn="0" w:lastRowLastColumn="0"/>
            <w:tcW w:w="1041" w:type="dxa"/>
          </w:tcPr>
          <w:p w:rsidR="00BE1FA4" w:rsidRPr="000D2895" w:rsidRDefault="00BE1FA4" w:rsidP="00BE1FA4">
            <w:pPr>
              <w:rPr>
                <w:lang w:val="es-ES" w:eastAsia="es-ES"/>
              </w:rPr>
            </w:pPr>
          </w:p>
        </w:tc>
        <w:tc>
          <w:tcPr>
            <w:tcW w:w="2993"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510D81">
              <w:rPr>
                <w:lang w:val="es-ES" w:eastAsia="es-ES"/>
              </w:rPr>
              <w:t>Total Junta Vigilancia Rio Longaví</w:t>
            </w:r>
          </w:p>
        </w:tc>
        <w:tc>
          <w:tcPr>
            <w:tcW w:w="1891"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r w:rsidRPr="00510D81">
              <w:rPr>
                <w:lang w:val="es-ES" w:eastAsia="es-ES"/>
              </w:rPr>
              <w:t>20.779,35</w:t>
            </w:r>
          </w:p>
        </w:tc>
        <w:tc>
          <w:tcPr>
            <w:tcW w:w="1672" w:type="dxa"/>
            <w:shd w:val="clear" w:color="auto" w:fill="D9D9D9" w:themeFill="background1" w:themeFillShade="D9"/>
          </w:tcPr>
          <w:p w:rsidR="00BE1FA4" w:rsidRPr="00510D81" w:rsidRDefault="00BE1FA4" w:rsidP="00BE1FA4">
            <w:pPr>
              <w:cnfStyle w:val="000000000000" w:firstRow="0" w:lastRow="0" w:firstColumn="0" w:lastColumn="0" w:oddVBand="0" w:evenVBand="0" w:oddHBand="0" w:evenHBand="0" w:firstRowFirstColumn="0" w:firstRowLastColumn="0" w:lastRowFirstColumn="0" w:lastRowLastColumn="0"/>
              <w:rPr>
                <w:lang w:val="es-ES" w:eastAsia="es-ES"/>
              </w:rPr>
            </w:pPr>
          </w:p>
        </w:tc>
      </w:tr>
    </w:tbl>
    <w:p w:rsidR="00BE1FA4" w:rsidRPr="000D2895" w:rsidRDefault="00BE1FA4" w:rsidP="00BE1FA4">
      <w:pPr>
        <w:rPr>
          <w:lang w:eastAsia="es-ES"/>
        </w:rPr>
      </w:pPr>
    </w:p>
    <w:p w:rsidR="00886896" w:rsidRPr="000D2895" w:rsidRDefault="00886896" w:rsidP="00886896">
      <w:pPr>
        <w:pStyle w:val="Ttulo3"/>
        <w:rPr>
          <w:lang w:val="es-ES"/>
        </w:rPr>
      </w:pPr>
      <w:bookmarkStart w:id="11" w:name="_Toc464496188"/>
      <w:r w:rsidRPr="000D2895">
        <w:rPr>
          <w:lang w:val="es-ES"/>
        </w:rPr>
        <w:t>Rio Putagán</w:t>
      </w:r>
      <w:bookmarkEnd w:id="11"/>
    </w:p>
    <w:p w:rsidR="00886896" w:rsidRPr="000D2895" w:rsidRDefault="00886896" w:rsidP="00886896">
      <w:pPr>
        <w:rPr>
          <w:lang w:eastAsia="es-ES"/>
        </w:rPr>
      </w:pPr>
      <w:r w:rsidRPr="000D2895">
        <w:rPr>
          <w:lang w:eastAsia="es-ES"/>
        </w:rPr>
        <w:t xml:space="preserve">El río Putagán, es un cauce natural afluente derecho del río Loncomilla, se origina en la zona precordillerana de la Cordillera de Los Andes, corre de este a oeste, pasa al sur de la localidad de Capilla Palacios; después, al sur de Yerbas Buenas y, luego, junto a la localidad de Putagán. A lo largo de su curso, el río forma el límite norte de la comuna de Linares con las de </w:t>
      </w:r>
      <w:r w:rsidR="000D2895" w:rsidRPr="000D2895">
        <w:rPr>
          <w:lang w:eastAsia="es-ES"/>
        </w:rPr>
        <w:t>Colbún</w:t>
      </w:r>
      <w:r w:rsidRPr="000D2895">
        <w:rPr>
          <w:lang w:eastAsia="es-ES"/>
        </w:rPr>
        <w:t xml:space="preserve">, Yerbas Buenas y Villa Alegre, antes de desembocar en el río Loncomilla. Presenta un escurrimiento típico pluvial que se manifiesta en una variación de la escorrentía acorde con las precipitaciones de la cuenca. La producción especifica empieza a incrementarse desde unos 20 l/s/km² en abril hasta alcanzar sus mayores valores en los meses de junio y julio con alrededor de 70 l/s/km². Este río tiene una longitud total de 55 km medidos desde su nacimiento hasta la confluencia al río Loncomilla, una pendiente media de 3,52 % y una temperatura media en la </w:t>
      </w:r>
      <w:proofErr w:type="spellStart"/>
      <w:r w:rsidRPr="000D2895">
        <w:rPr>
          <w:lang w:eastAsia="es-ES"/>
        </w:rPr>
        <w:t>subcuenca</w:t>
      </w:r>
      <w:proofErr w:type="spellEnd"/>
      <w:r w:rsidRPr="000D2895">
        <w:rPr>
          <w:lang w:eastAsia="es-ES"/>
        </w:rPr>
        <w:t xml:space="preserve"> de 13,2ºC, abarca una extensión de 965,9 km².</w:t>
      </w:r>
    </w:p>
    <w:p w:rsidR="00886896" w:rsidRPr="000D2895" w:rsidRDefault="00886896" w:rsidP="00886896">
      <w:pPr>
        <w:pStyle w:val="Epgrafe"/>
        <w:rPr>
          <w:lang w:eastAsia="es-ES"/>
        </w:rPr>
      </w:pPr>
    </w:p>
    <w:tbl>
      <w:tblPr>
        <w:tblStyle w:val="TABLADGA2"/>
        <w:tblW w:w="6167" w:type="dxa"/>
        <w:tblLook w:val="04A0" w:firstRow="1" w:lastRow="0" w:firstColumn="1" w:lastColumn="0" w:noHBand="0" w:noVBand="1"/>
      </w:tblPr>
      <w:tblGrid>
        <w:gridCol w:w="367"/>
        <w:gridCol w:w="3340"/>
        <w:gridCol w:w="2460"/>
      </w:tblGrid>
      <w:tr w:rsidR="00886896" w:rsidRPr="000D2895" w:rsidTr="00510D8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167" w:type="dxa"/>
            <w:gridSpan w:val="3"/>
          </w:tcPr>
          <w:p w:rsidR="00886896" w:rsidRPr="00510D81" w:rsidRDefault="00886896" w:rsidP="00510D81">
            <w:pPr>
              <w:pStyle w:val="Tabla"/>
              <w:rPr>
                <w:b/>
              </w:rPr>
            </w:pPr>
            <w:bookmarkStart w:id="12" w:name="_Toc464496221"/>
            <w:r w:rsidRPr="00510D81">
              <w:rPr>
                <w:b/>
              </w:rPr>
              <w:t xml:space="preserve">Tabla </w:t>
            </w:r>
            <w:r w:rsidR="00510D81" w:rsidRPr="00510D81">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5</w:t>
            </w:r>
            <w:r w:rsidR="002007A0" w:rsidRPr="00510D81">
              <w:rPr>
                <w:b/>
              </w:rPr>
              <w:fldChar w:fldCharType="end"/>
            </w:r>
            <w:r w:rsidRPr="00510D81">
              <w:rPr>
                <w:b/>
              </w:rPr>
              <w:t>. Canales Río Putagán</w:t>
            </w:r>
            <w:bookmarkEnd w:id="12"/>
          </w:p>
        </w:tc>
      </w:tr>
      <w:tr w:rsidR="00886896"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3707" w:type="dxa"/>
            <w:gridSpan w:val="2"/>
            <w:shd w:val="clear" w:color="auto" w:fill="D9D9D9" w:themeFill="background1" w:themeFillShade="D9"/>
            <w:hideMark/>
          </w:tcPr>
          <w:p w:rsidR="00886896" w:rsidRPr="00510D81" w:rsidRDefault="00886896" w:rsidP="00886896">
            <w:pPr>
              <w:rPr>
                <w:lang w:val="es-ES" w:eastAsia="es-ES"/>
              </w:rPr>
            </w:pPr>
            <w:r w:rsidRPr="00510D81">
              <w:rPr>
                <w:lang w:val="es-ES" w:eastAsia="es-ES"/>
              </w:rPr>
              <w:t>CANAL</w:t>
            </w:r>
          </w:p>
        </w:tc>
        <w:tc>
          <w:tcPr>
            <w:tcW w:w="2460" w:type="dxa"/>
            <w:shd w:val="clear" w:color="auto" w:fill="D9D9D9" w:themeFill="background1" w:themeFillShade="D9"/>
            <w:noWrap/>
            <w:hideMark/>
          </w:tcPr>
          <w:p w:rsidR="00886896" w:rsidRPr="00510D81" w:rsidRDefault="00886896" w:rsidP="00886896">
            <w:pPr>
              <w:cnfStyle w:val="000000000000" w:firstRow="0" w:lastRow="0" w:firstColumn="0" w:lastColumn="0" w:oddVBand="0" w:evenVBand="0" w:oddHBand="0" w:evenHBand="0" w:firstRowFirstColumn="0" w:firstRowLastColumn="0" w:lastRowFirstColumn="0" w:lastRowLastColumn="0"/>
              <w:rPr>
                <w:b/>
                <w:lang w:val="es-ES" w:eastAsia="es-ES"/>
              </w:rPr>
            </w:pPr>
            <w:r w:rsidRPr="00510D81">
              <w:rPr>
                <w:b/>
                <w:lang w:val="es-ES" w:eastAsia="es-ES"/>
              </w:rPr>
              <w:t>CAUDAL (L/</w:t>
            </w:r>
            <w:proofErr w:type="spellStart"/>
            <w:r w:rsidRPr="00510D81">
              <w:rPr>
                <w:b/>
                <w:lang w:val="es-ES" w:eastAsia="es-ES"/>
              </w:rPr>
              <w:t>SEG</w:t>
            </w:r>
            <w:proofErr w:type="spellEnd"/>
            <w:r w:rsidRPr="00510D81">
              <w:rPr>
                <w:b/>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1</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El Carmen de Putagán</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237</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2</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San Bartolomé</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130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3</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Putagán</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5.000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4</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Canal </w:t>
            </w:r>
            <w:proofErr w:type="spellStart"/>
            <w:r w:rsidRPr="000D2895">
              <w:rPr>
                <w:lang w:val="es-ES" w:eastAsia="es-ES"/>
              </w:rPr>
              <w:t>Viznaga</w:t>
            </w:r>
            <w:proofErr w:type="spellEnd"/>
            <w:r w:rsidRPr="000D2895">
              <w:rPr>
                <w:lang w:val="es-ES" w:eastAsia="es-ES"/>
              </w:rPr>
              <w:t xml:space="preserve"> o Fiscal</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963</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lastRenderedPageBreak/>
              <w:t>5</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Melozal</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2000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6</w:t>
            </w:r>
          </w:p>
        </w:tc>
        <w:tc>
          <w:tcPr>
            <w:tcW w:w="334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La Unión</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550 (máx. aforado)</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367" w:type="dxa"/>
            <w:hideMark/>
          </w:tcPr>
          <w:p w:rsidR="00886896" w:rsidRPr="000D2895" w:rsidRDefault="00886896" w:rsidP="00886896">
            <w:pPr>
              <w:rPr>
                <w:lang w:val="es-ES" w:eastAsia="es-ES"/>
              </w:rPr>
            </w:pPr>
            <w:r w:rsidRPr="000D2895">
              <w:rPr>
                <w:lang w:val="es-ES" w:eastAsia="es-ES"/>
              </w:rPr>
              <w:t>7</w:t>
            </w:r>
          </w:p>
        </w:tc>
        <w:tc>
          <w:tcPr>
            <w:tcW w:w="3340" w:type="dxa"/>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Canal Valenzuela</w:t>
            </w:r>
          </w:p>
        </w:tc>
        <w:tc>
          <w:tcPr>
            <w:tcW w:w="24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25</w:t>
            </w:r>
          </w:p>
        </w:tc>
      </w:tr>
    </w:tbl>
    <w:p w:rsidR="00886896" w:rsidRPr="000D2895" w:rsidRDefault="00886896" w:rsidP="00886896">
      <w:pPr>
        <w:pStyle w:val="Fuente"/>
        <w:rPr>
          <w:lang w:eastAsia="es-ES"/>
        </w:rPr>
      </w:pPr>
      <w:r w:rsidRPr="000D2895">
        <w:rPr>
          <w:lang w:eastAsia="es-ES"/>
        </w:rPr>
        <w:t xml:space="preserve">Fuente: Informe Técnico </w:t>
      </w:r>
      <w:proofErr w:type="spellStart"/>
      <w:r w:rsidRPr="000D2895">
        <w:rPr>
          <w:lang w:eastAsia="es-ES"/>
        </w:rPr>
        <w:t>S.D.T</w:t>
      </w:r>
      <w:proofErr w:type="spellEnd"/>
      <w:r w:rsidRPr="000D2895">
        <w:rPr>
          <w:lang w:eastAsia="es-ES"/>
        </w:rPr>
        <w:t>. Nº 197, DGA Mayo de 2005</w:t>
      </w:r>
    </w:p>
    <w:p w:rsidR="00886896" w:rsidRPr="000D2895" w:rsidRDefault="00886896" w:rsidP="00886896">
      <w:pPr>
        <w:rPr>
          <w:lang w:eastAsia="es-ES"/>
        </w:rPr>
      </w:pPr>
    </w:p>
    <w:p w:rsidR="00886896" w:rsidRPr="000D2895" w:rsidRDefault="00886896" w:rsidP="00510D81">
      <w:pPr>
        <w:pStyle w:val="Ttulo3"/>
        <w:rPr>
          <w:lang w:val="es-ES"/>
        </w:rPr>
      </w:pPr>
      <w:bookmarkStart w:id="13" w:name="_Toc464496189"/>
      <w:r w:rsidRPr="000D2895">
        <w:rPr>
          <w:lang w:val="es-ES"/>
        </w:rPr>
        <w:t>Río Perquilauquén</w:t>
      </w:r>
      <w:bookmarkEnd w:id="13"/>
    </w:p>
    <w:p w:rsidR="00886896" w:rsidRPr="000D2895" w:rsidRDefault="00886896" w:rsidP="00886896">
      <w:pPr>
        <w:rPr>
          <w:lang w:eastAsia="es-ES"/>
        </w:rPr>
      </w:pPr>
      <w:r w:rsidRPr="000D2895">
        <w:rPr>
          <w:lang w:eastAsia="es-ES"/>
        </w:rPr>
        <w:t>El río Perquilauquén es un tributario del río Loncomilla en la Región del Maule. Se une al río Longaví para formar el río Loncomilla, un importante tributario del río Maule.</w:t>
      </w:r>
    </w:p>
    <w:p w:rsidR="00886896" w:rsidRPr="000D2895" w:rsidRDefault="00886896" w:rsidP="00886896">
      <w:pPr>
        <w:rPr>
          <w:lang w:eastAsia="es-ES"/>
        </w:rPr>
      </w:pPr>
      <w:r w:rsidRPr="000D2895">
        <w:rPr>
          <w:lang w:eastAsia="es-ES"/>
        </w:rPr>
        <w:t>El río Perquilauquén tiene uno de los cursos más curiosos de la hidrografía chilena. Inicialmente, corre desde el sureste hacia el noroeste y forma el límite entre las provincias de Linares y Ñuble. Luego, cambia su curso y fluye hacia el norte, después hacia el este y, nuevamente hacia el norte, hasta que se junta con las aguas del Longaví. La matrícula de canales existentes en el río Perquilauquén es la siguiente.</w:t>
      </w:r>
    </w:p>
    <w:p w:rsidR="00886896" w:rsidRPr="000D2895" w:rsidRDefault="00886896" w:rsidP="00886896">
      <w:pPr>
        <w:pStyle w:val="Epgrafe"/>
      </w:pPr>
    </w:p>
    <w:tbl>
      <w:tblPr>
        <w:tblStyle w:val="TABLADGA2"/>
        <w:tblW w:w="5771" w:type="dxa"/>
        <w:tblLook w:val="04A0" w:firstRow="1" w:lastRow="0" w:firstColumn="1" w:lastColumn="0" w:noHBand="0" w:noVBand="1"/>
      </w:tblPr>
      <w:tblGrid>
        <w:gridCol w:w="503"/>
        <w:gridCol w:w="2220"/>
        <w:gridCol w:w="1660"/>
        <w:gridCol w:w="1388"/>
      </w:tblGrid>
      <w:tr w:rsidR="00886896" w:rsidRPr="000D2895" w:rsidTr="00510D8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71" w:type="dxa"/>
            <w:gridSpan w:val="4"/>
            <w:noWrap/>
          </w:tcPr>
          <w:p w:rsidR="00886896" w:rsidRPr="00510D81" w:rsidRDefault="00886896" w:rsidP="00510D81">
            <w:pPr>
              <w:pStyle w:val="Tabla"/>
              <w:rPr>
                <w:b/>
              </w:rPr>
            </w:pPr>
            <w:bookmarkStart w:id="14" w:name="_Toc464496222"/>
            <w:r w:rsidRPr="00510D81">
              <w:rPr>
                <w:b/>
              </w:rPr>
              <w:t xml:space="preserve">Tabla </w:t>
            </w:r>
            <w:r w:rsidR="00F140D2">
              <w:rPr>
                <w:b/>
              </w:rPr>
              <w:t>4-</w:t>
            </w:r>
            <w:r w:rsidR="002007A0" w:rsidRPr="00510D81">
              <w:rPr>
                <w:b/>
              </w:rPr>
              <w:fldChar w:fldCharType="begin"/>
            </w:r>
            <w:r w:rsidR="002007A0" w:rsidRPr="00510D81">
              <w:rPr>
                <w:b/>
              </w:rPr>
              <w:instrText xml:space="preserve"> SEQ Tabla \* ARABIC </w:instrText>
            </w:r>
            <w:r w:rsidR="002007A0" w:rsidRPr="00510D81">
              <w:rPr>
                <w:b/>
              </w:rPr>
              <w:fldChar w:fldCharType="separate"/>
            </w:r>
            <w:r w:rsidR="00D52F73" w:rsidRPr="00510D81">
              <w:rPr>
                <w:b/>
                <w:noProof/>
              </w:rPr>
              <w:t>6</w:t>
            </w:r>
            <w:r w:rsidR="002007A0" w:rsidRPr="00510D81">
              <w:rPr>
                <w:b/>
              </w:rPr>
              <w:fldChar w:fldCharType="end"/>
            </w:r>
            <w:r w:rsidRPr="00510D81">
              <w:rPr>
                <w:b/>
              </w:rPr>
              <w:t>. Canales Río Perquilauquén</w:t>
            </w:r>
            <w:bookmarkEnd w:id="14"/>
          </w:p>
        </w:tc>
      </w:tr>
      <w:tr w:rsidR="00886896" w:rsidRPr="000D2895" w:rsidTr="00510D81">
        <w:trPr>
          <w:trHeight w:val="20"/>
        </w:trPr>
        <w:tc>
          <w:tcPr>
            <w:cnfStyle w:val="001000000000" w:firstRow="0" w:lastRow="0" w:firstColumn="1" w:lastColumn="0" w:oddVBand="0" w:evenVBand="0" w:oddHBand="0" w:evenHBand="0" w:firstRowFirstColumn="0" w:firstRowLastColumn="0" w:lastRowFirstColumn="0" w:lastRowLastColumn="0"/>
            <w:tcW w:w="503" w:type="dxa"/>
            <w:shd w:val="clear" w:color="auto" w:fill="D9D9D9" w:themeFill="background1" w:themeFillShade="D9"/>
            <w:noWrap/>
            <w:hideMark/>
          </w:tcPr>
          <w:p w:rsidR="00886896" w:rsidRPr="00510D81" w:rsidRDefault="00886896" w:rsidP="00510D81">
            <w:pPr>
              <w:pStyle w:val="Tabla"/>
              <w:rPr>
                <w:b/>
              </w:rPr>
            </w:pPr>
            <w:r w:rsidRPr="00510D81">
              <w:rPr>
                <w:b/>
              </w:rPr>
              <w:t>N°</w:t>
            </w:r>
          </w:p>
        </w:tc>
        <w:tc>
          <w:tcPr>
            <w:tcW w:w="2220" w:type="dxa"/>
            <w:shd w:val="clear" w:color="auto" w:fill="D9D9D9" w:themeFill="background1" w:themeFillShade="D9"/>
            <w:noWrap/>
            <w:hideMark/>
          </w:tcPr>
          <w:p w:rsidR="00886896" w:rsidRPr="00510D81" w:rsidRDefault="00886896" w:rsidP="00510D81">
            <w:pPr>
              <w:pStyle w:val="Tabla"/>
              <w:cnfStyle w:val="000000000000" w:firstRow="0" w:lastRow="0" w:firstColumn="0" w:lastColumn="0" w:oddVBand="0" w:evenVBand="0" w:oddHBand="0" w:evenHBand="0" w:firstRowFirstColumn="0" w:firstRowLastColumn="0" w:lastRowFirstColumn="0" w:lastRowLastColumn="0"/>
            </w:pPr>
            <w:r w:rsidRPr="00510D81">
              <w:t>CANAL</w:t>
            </w:r>
          </w:p>
        </w:tc>
        <w:tc>
          <w:tcPr>
            <w:tcW w:w="1660" w:type="dxa"/>
            <w:shd w:val="clear" w:color="auto" w:fill="D9D9D9" w:themeFill="background1" w:themeFillShade="D9"/>
            <w:noWrap/>
            <w:hideMark/>
          </w:tcPr>
          <w:p w:rsidR="00886896" w:rsidRPr="00510D81" w:rsidRDefault="00886896" w:rsidP="00510D81">
            <w:pPr>
              <w:pStyle w:val="Tabla"/>
              <w:cnfStyle w:val="000000000000" w:firstRow="0" w:lastRow="0" w:firstColumn="0" w:lastColumn="0" w:oddVBand="0" w:evenVBand="0" w:oddHBand="0" w:evenHBand="0" w:firstRowFirstColumn="0" w:firstRowLastColumn="0" w:lastRowFirstColumn="0" w:lastRowLastColumn="0"/>
            </w:pPr>
            <w:r w:rsidRPr="00510D81">
              <w:t>CAUDAL (L/S)</w:t>
            </w:r>
          </w:p>
        </w:tc>
        <w:tc>
          <w:tcPr>
            <w:tcW w:w="1388" w:type="dxa"/>
            <w:shd w:val="clear" w:color="auto" w:fill="D9D9D9" w:themeFill="background1" w:themeFillShade="D9"/>
            <w:noWrap/>
            <w:hideMark/>
          </w:tcPr>
          <w:p w:rsidR="00886896" w:rsidRPr="00510D81" w:rsidRDefault="00886896" w:rsidP="00510D81">
            <w:pPr>
              <w:pStyle w:val="Tabla"/>
              <w:cnfStyle w:val="000000000000" w:firstRow="0" w:lastRow="0" w:firstColumn="0" w:lastColumn="0" w:oddVBand="0" w:evenVBand="0" w:oddHBand="0" w:evenHBand="0" w:firstRowFirstColumn="0" w:firstRowLastColumn="0" w:lastRowFirstColumn="0" w:lastRowLastColumn="0"/>
            </w:pPr>
            <w:r w:rsidRPr="00510D81">
              <w:t>ACCIONES</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Villa Baviera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109</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2</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La Turbina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2000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3</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San Manuel</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600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4</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San </w:t>
            </w:r>
            <w:proofErr w:type="spellStart"/>
            <w:r w:rsidRPr="000D2895">
              <w:rPr>
                <w:lang w:val="es-ES" w:eastAsia="es-ES"/>
              </w:rPr>
              <w:t>Ramon</w:t>
            </w:r>
            <w:proofErr w:type="spellEnd"/>
            <w:r w:rsidRPr="000D2895">
              <w:rPr>
                <w:lang w:val="es-ES" w:eastAsia="es-ES"/>
              </w:rPr>
              <w:t xml:space="preserve"> y </w:t>
            </w:r>
            <w:proofErr w:type="spellStart"/>
            <w:r w:rsidRPr="000D2895">
              <w:rPr>
                <w:lang w:val="es-ES" w:eastAsia="es-ES"/>
              </w:rPr>
              <w:t>Huenutil</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5</w:t>
            </w:r>
          </w:p>
        </w:tc>
        <w:tc>
          <w:tcPr>
            <w:tcW w:w="2220" w:type="dxa"/>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Per-Cato</w:t>
            </w:r>
            <w:r w:rsidRPr="000D2895">
              <w:rPr>
                <w:lang w:val="es-ES" w:eastAsia="es-ES"/>
              </w:rPr>
              <w:br/>
              <w:t>San Lorenzo</w:t>
            </w:r>
            <w:r w:rsidRPr="000D2895">
              <w:rPr>
                <w:lang w:val="es-ES" w:eastAsia="es-ES"/>
              </w:rPr>
              <w:br/>
              <w:t>Santa Gertrudis</w:t>
            </w:r>
            <w:r w:rsidRPr="000D2895">
              <w:rPr>
                <w:lang w:val="es-ES" w:eastAsia="es-ES"/>
              </w:rPr>
              <w:br/>
              <w:t>Meza</w:t>
            </w:r>
          </w:p>
        </w:tc>
        <w:tc>
          <w:tcPr>
            <w:tcW w:w="1660" w:type="dxa"/>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20.000</w:t>
            </w:r>
            <w:r w:rsidRPr="000D2895">
              <w:rPr>
                <w:lang w:val="es-ES" w:eastAsia="es-ES"/>
              </w:rPr>
              <w:br/>
              <w:t>114</w:t>
            </w:r>
            <w:r w:rsidRPr="000D2895">
              <w:rPr>
                <w:lang w:val="es-ES" w:eastAsia="es-ES"/>
              </w:rPr>
              <w:br/>
              <w:t>170</w:t>
            </w:r>
            <w:r w:rsidRPr="000D2895">
              <w:rPr>
                <w:lang w:val="es-ES" w:eastAsia="es-ES"/>
              </w:rPr>
              <w:br/>
              <w:t>57</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6</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Canchuique</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132</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132</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7</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Bucalemu</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520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520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8</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Mendez</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300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300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9</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Caro</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10</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Olave</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100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11</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Santa Fresia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330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12</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Abarzua</w:t>
            </w:r>
            <w:proofErr w:type="spellEnd"/>
            <w:r w:rsidRPr="000D2895">
              <w:rPr>
                <w:lang w:val="es-ES" w:eastAsia="es-ES"/>
              </w:rPr>
              <w:t xml:space="preserve"> Torres</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115</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115</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13</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Pencahue</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150</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150</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14</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Pilancheo</w:t>
            </w:r>
            <w:proofErr w:type="spellEnd"/>
            <w:r w:rsidRPr="000D2895">
              <w:rPr>
                <w:lang w:val="es-ES" w:eastAsia="es-ES"/>
              </w:rPr>
              <w:t xml:space="preserve"> Arriba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lastRenderedPageBreak/>
              <w:t>15</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La Isla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16</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Pilancheo</w:t>
            </w:r>
            <w:proofErr w:type="spellEnd"/>
            <w:r w:rsidRPr="000D2895">
              <w:rPr>
                <w:lang w:val="es-ES" w:eastAsia="es-ES"/>
              </w:rPr>
              <w:t xml:space="preserve"> Abajo</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17</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Bueno</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18</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Muñoz (hoy Martinez)</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19</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Tapia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 xml:space="preserve">sin </w:t>
            </w:r>
            <w:proofErr w:type="spellStart"/>
            <w:r w:rsidRPr="000D2895">
              <w:rPr>
                <w:lang w:val="es-ES" w:eastAsia="es-ES"/>
              </w:rPr>
              <w:t>ant</w:t>
            </w:r>
            <w:proofErr w:type="spellEnd"/>
            <w:r w:rsidRPr="000D2895">
              <w:rPr>
                <w:lang w:val="es-ES" w:eastAsia="es-ES"/>
              </w:rPr>
              <w:t>.</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20</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matriz Digua</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401 (MMm3/año</w:t>
            </w: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23.066</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21</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matriz Perquilauquén</w:t>
            </w:r>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4.248</w:t>
            </w:r>
          </w:p>
        </w:tc>
      </w:tr>
      <w:tr w:rsidR="00886896" w:rsidRPr="000D2895" w:rsidTr="00886896">
        <w:trPr>
          <w:trHeight w:val="20"/>
        </w:trPr>
        <w:tc>
          <w:tcPr>
            <w:cnfStyle w:val="001000000000" w:firstRow="0" w:lastRow="0" w:firstColumn="1" w:lastColumn="0" w:oddVBand="0" w:evenVBand="0" w:oddHBand="0" w:evenHBand="0" w:firstRowFirstColumn="0" w:firstRowLastColumn="0" w:lastRowFirstColumn="0" w:lastRowLastColumn="0"/>
            <w:tcW w:w="503" w:type="dxa"/>
            <w:noWrap/>
            <w:hideMark/>
          </w:tcPr>
          <w:p w:rsidR="00886896" w:rsidRPr="000D2895" w:rsidRDefault="00886896" w:rsidP="00886896">
            <w:pPr>
              <w:rPr>
                <w:lang w:val="es-ES" w:eastAsia="es-ES"/>
              </w:rPr>
            </w:pPr>
            <w:r w:rsidRPr="000D2895">
              <w:rPr>
                <w:lang w:val="es-ES" w:eastAsia="es-ES"/>
              </w:rPr>
              <w:t>22</w:t>
            </w:r>
          </w:p>
        </w:tc>
        <w:tc>
          <w:tcPr>
            <w:tcW w:w="222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sidRPr="000D2895">
              <w:rPr>
                <w:lang w:val="es-ES" w:eastAsia="es-ES"/>
              </w:rPr>
              <w:t>Ñiquen</w:t>
            </w:r>
            <w:proofErr w:type="spellEnd"/>
          </w:p>
        </w:tc>
        <w:tc>
          <w:tcPr>
            <w:tcW w:w="1660"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p>
        </w:tc>
        <w:tc>
          <w:tcPr>
            <w:tcW w:w="1388" w:type="dxa"/>
            <w:noWrap/>
            <w:hideMark/>
          </w:tcPr>
          <w:p w:rsidR="00886896" w:rsidRPr="000D2895" w:rsidRDefault="00886896" w:rsidP="00886896">
            <w:pPr>
              <w:cnfStyle w:val="000000000000" w:firstRow="0" w:lastRow="0" w:firstColumn="0" w:lastColumn="0" w:oddVBand="0" w:evenVBand="0" w:oddHBand="0" w:evenHBand="0" w:firstRowFirstColumn="0" w:firstRowLastColumn="0" w:lastRowFirstColumn="0" w:lastRowLastColumn="0"/>
              <w:rPr>
                <w:lang w:val="es-ES" w:eastAsia="es-ES"/>
              </w:rPr>
            </w:pPr>
            <w:r w:rsidRPr="000D2895">
              <w:rPr>
                <w:lang w:val="es-ES" w:eastAsia="es-ES"/>
              </w:rPr>
              <w:t>4.536</w:t>
            </w:r>
          </w:p>
        </w:tc>
      </w:tr>
    </w:tbl>
    <w:p w:rsidR="00510D81" w:rsidRDefault="00510D81" w:rsidP="00886896">
      <w:pPr>
        <w:rPr>
          <w:lang w:eastAsia="es-ES"/>
        </w:rPr>
      </w:pPr>
    </w:p>
    <w:p w:rsidR="00510D81" w:rsidRDefault="00510D81" w:rsidP="00886896">
      <w:pPr>
        <w:rPr>
          <w:lang w:eastAsia="es-ES"/>
        </w:rPr>
      </w:pPr>
    </w:p>
    <w:p w:rsidR="00886896" w:rsidRPr="000D2895" w:rsidRDefault="009B732A" w:rsidP="00510D81">
      <w:pPr>
        <w:pStyle w:val="Ttulo3"/>
        <w:rPr>
          <w:lang w:val="es-ES"/>
        </w:rPr>
      </w:pPr>
      <w:bookmarkStart w:id="15" w:name="_Toc464496190"/>
      <w:r w:rsidRPr="000D2895">
        <w:rPr>
          <w:lang w:val="es-ES"/>
        </w:rPr>
        <w:t>Rio Maule</w:t>
      </w:r>
      <w:bookmarkEnd w:id="15"/>
    </w:p>
    <w:p w:rsidR="009B732A" w:rsidRPr="00510D81" w:rsidRDefault="009B732A" w:rsidP="009B732A">
      <w:pPr>
        <w:rPr>
          <w:u w:val="single"/>
          <w:lang w:eastAsia="es-ES"/>
        </w:rPr>
      </w:pPr>
      <w:r w:rsidRPr="00510D81">
        <w:rPr>
          <w:u w:val="single"/>
          <w:lang w:eastAsia="es-ES"/>
        </w:rPr>
        <w:t>Canal Comunero San Dionisio</w:t>
      </w:r>
    </w:p>
    <w:p w:rsidR="009B732A" w:rsidRPr="000D2895" w:rsidRDefault="009B732A" w:rsidP="009B732A">
      <w:pPr>
        <w:rPr>
          <w:lang w:eastAsia="es-ES"/>
        </w:rPr>
      </w:pPr>
      <w:r w:rsidRPr="000D2895">
        <w:rPr>
          <w:lang w:eastAsia="es-ES"/>
        </w:rPr>
        <w:t xml:space="preserve">El canal comunero san Dionisia se ubica en la comuna de Colbún, Provincia de Linares, VII región. Este deriva del canal Matriz Maule Sur, el que nace en la entrega de </w:t>
      </w:r>
      <w:proofErr w:type="spellStart"/>
      <w:r w:rsidRPr="000D2895">
        <w:rPr>
          <w:lang w:eastAsia="es-ES"/>
        </w:rPr>
        <w:t>Chiburgo</w:t>
      </w:r>
      <w:proofErr w:type="spellEnd"/>
      <w:r w:rsidRPr="000D2895">
        <w:rPr>
          <w:lang w:eastAsia="es-ES"/>
        </w:rPr>
        <w:t xml:space="preserve">, ubicada en el embalse Colbún. </w:t>
      </w:r>
    </w:p>
    <w:p w:rsidR="009B732A" w:rsidRPr="000D2895" w:rsidRDefault="009B732A" w:rsidP="009B732A">
      <w:pPr>
        <w:rPr>
          <w:lang w:eastAsia="es-ES"/>
        </w:rPr>
      </w:pPr>
      <w:r w:rsidRPr="000D2895">
        <w:rPr>
          <w:lang w:eastAsia="es-ES"/>
        </w:rPr>
        <w:t xml:space="preserve">Este conduce 212.66 acciones del río Maule, equivalentes a 313.46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58 agricultores, con una superficie total de 156.73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t xml:space="preserve">Los principales cultivos que riega son trigo, remolacha, maíz, huertos familiares, porotos y papas. </w:t>
      </w:r>
    </w:p>
    <w:p w:rsidR="009B732A" w:rsidRPr="000D2895" w:rsidRDefault="009B732A" w:rsidP="009B732A">
      <w:pPr>
        <w:rPr>
          <w:lang w:eastAsia="es-ES"/>
        </w:rPr>
      </w:pPr>
      <w:r w:rsidRPr="000D2895">
        <w:rPr>
          <w:lang w:eastAsia="es-ES"/>
        </w:rPr>
        <w:t xml:space="preserve">Debido a su antigüedad que se remonta a fines del siglo XIX, presenta gran cantidad de perdidas debido a su sobredimensionamiento, y su mala pendiente en diversos tramos. Además no existen obras que distribuyan los derechos de los regantes de este canal, por lo que los regantes recurren cada año al uso de sacos, empalizadas, y diversos tipos de tacos artesanales para su distribución de derechos. </w:t>
      </w:r>
    </w:p>
    <w:p w:rsidR="009B732A" w:rsidRPr="000D2895" w:rsidRDefault="009B732A" w:rsidP="009B732A">
      <w:pPr>
        <w:rPr>
          <w:lang w:eastAsia="es-ES"/>
        </w:rPr>
      </w:pPr>
      <w:r w:rsidRPr="000D2895">
        <w:rPr>
          <w:lang w:eastAsia="es-ES"/>
        </w:rPr>
        <w:t xml:space="preserve">Por lo tanto, el desarrollo de un proyecto para este canal debe considerar las siguientes obras: </w:t>
      </w:r>
    </w:p>
    <w:p w:rsidR="009B732A" w:rsidRPr="000D2895" w:rsidRDefault="009B732A" w:rsidP="009B732A">
      <w:pPr>
        <w:rPr>
          <w:lang w:eastAsia="es-ES"/>
        </w:rPr>
      </w:pPr>
      <w:r w:rsidRPr="000D2895">
        <w:rPr>
          <w:lang w:eastAsia="es-ES"/>
        </w:rPr>
        <w:t xml:space="preserve">Obras de distribución con compuertas: aproximadamente 15 o Mejoramiento de pendiente: aproximadamente 1 km o Canales nuevos excavados en tierra, por cambio de trazados o Revestimiento en hormigón armado </w:t>
      </w:r>
    </w:p>
    <w:p w:rsidR="009B732A" w:rsidRPr="00510D81" w:rsidRDefault="009B732A" w:rsidP="009B732A">
      <w:pPr>
        <w:rPr>
          <w:u w:val="single"/>
          <w:lang w:eastAsia="es-ES"/>
        </w:rPr>
      </w:pPr>
      <w:r w:rsidRPr="00510D81">
        <w:rPr>
          <w:u w:val="single"/>
          <w:lang w:eastAsia="es-ES"/>
        </w:rPr>
        <w:t xml:space="preserve">Canal Maitén Colbún </w:t>
      </w:r>
      <w:proofErr w:type="spellStart"/>
      <w:r w:rsidRPr="00510D81">
        <w:rPr>
          <w:u w:val="single"/>
          <w:lang w:eastAsia="es-ES"/>
        </w:rPr>
        <w:t>N°l</w:t>
      </w:r>
      <w:proofErr w:type="spellEnd"/>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lastRenderedPageBreak/>
        <w:t xml:space="preserve">El canal Maitén Colbún se ubica en la comuna de Colbún, Provincia de Linares, VII región. Este deriva del canal Matriz Maule Sur, el que nace en la entrega de </w:t>
      </w:r>
      <w:proofErr w:type="spellStart"/>
      <w:r w:rsidRPr="000D2895">
        <w:rPr>
          <w:lang w:eastAsia="es-ES"/>
        </w:rPr>
        <w:t>Chiburgo</w:t>
      </w:r>
      <w:proofErr w:type="spellEnd"/>
      <w:r w:rsidRPr="000D2895">
        <w:rPr>
          <w:lang w:eastAsia="es-ES"/>
        </w:rPr>
        <w:t>,</w:t>
      </w:r>
      <w:r w:rsidR="00510D81">
        <w:rPr>
          <w:lang w:eastAsia="es-ES"/>
        </w:rPr>
        <w:t xml:space="preserve"> ubicada en el embalse Colbún. </w:t>
      </w:r>
    </w:p>
    <w:p w:rsidR="009B732A" w:rsidRPr="000D2895" w:rsidRDefault="009B732A" w:rsidP="009B732A">
      <w:pPr>
        <w:rPr>
          <w:lang w:eastAsia="es-ES"/>
        </w:rPr>
      </w:pPr>
      <w:r w:rsidRPr="000D2895">
        <w:rPr>
          <w:lang w:eastAsia="es-ES"/>
        </w:rPr>
        <w:t xml:space="preserve">Este conduce 119.73 acciones del río Maule, equivalentes a 176.48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68 agricultores, con una superficie total de 95.40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Los principales cultivos que riega son huertos frutales familiares (ciruela, manzanas, frambuesa, etc.), trigo, remo</w:t>
      </w:r>
      <w:r w:rsidR="00510D81">
        <w:rPr>
          <w:lang w:eastAsia="es-ES"/>
        </w:rPr>
        <w:t xml:space="preserve">lacha, maíz, porotos y papas .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su mala pendiente en diversos tramos. Además no existen obras que distribuyan los derechos de los regantes de este canal, por lo que los regantes recurren cada año al uso de sacos, empalizadas, y diversos tipos de tacos artesanales par</w:t>
      </w:r>
      <w:r w:rsidR="00510D81">
        <w:rPr>
          <w:lang w:eastAsia="es-ES"/>
        </w:rPr>
        <w:t xml:space="preserve">a su distribución de derechos. </w:t>
      </w:r>
    </w:p>
    <w:p w:rsidR="009B732A" w:rsidRPr="000D2895" w:rsidRDefault="009B732A" w:rsidP="009B732A">
      <w:pPr>
        <w:rPr>
          <w:lang w:eastAsia="es-ES"/>
        </w:rPr>
      </w:pPr>
      <w:r w:rsidRPr="000D2895">
        <w:rPr>
          <w:lang w:eastAsia="es-ES"/>
        </w:rPr>
        <w:t>Por lo tanto, el desarrollo de un proyecto para este canal debe co</w:t>
      </w:r>
      <w:r w:rsidR="00510D81">
        <w:rPr>
          <w:lang w:eastAsia="es-ES"/>
        </w:rPr>
        <w:t xml:space="preserve">nsiderar las siguientes obras: </w:t>
      </w:r>
    </w:p>
    <w:p w:rsidR="009B732A" w:rsidRPr="000D2895" w:rsidRDefault="009B732A" w:rsidP="009B732A">
      <w:pPr>
        <w:rPr>
          <w:lang w:eastAsia="es-ES"/>
        </w:rPr>
      </w:pPr>
      <w:r w:rsidRPr="000D2895">
        <w:rPr>
          <w:lang w:eastAsia="es-ES"/>
        </w:rPr>
        <w:t xml:space="preserve">Obras de distribución con compuertas: aproximadamente 15 o Mejoramiento de pendiente: aproximadamente 0.5 km o Revestimiento en hormigón armado </w:t>
      </w:r>
    </w:p>
    <w:p w:rsidR="009B732A" w:rsidRPr="000D2895" w:rsidRDefault="009B732A" w:rsidP="009B732A">
      <w:pPr>
        <w:rPr>
          <w:lang w:eastAsia="es-ES"/>
        </w:rPr>
      </w:pPr>
    </w:p>
    <w:p w:rsidR="009B732A" w:rsidRPr="00510D81" w:rsidRDefault="00510D81" w:rsidP="009B732A">
      <w:pPr>
        <w:rPr>
          <w:u w:val="single"/>
          <w:lang w:eastAsia="es-ES"/>
        </w:rPr>
      </w:pPr>
      <w:r>
        <w:rPr>
          <w:u w:val="single"/>
          <w:lang w:eastAsia="es-ES"/>
        </w:rPr>
        <w:t xml:space="preserve">Canal Maitén Colbún N°2 </w:t>
      </w:r>
    </w:p>
    <w:p w:rsidR="009B732A" w:rsidRPr="000D2895" w:rsidRDefault="009B732A" w:rsidP="009B732A">
      <w:pPr>
        <w:rPr>
          <w:lang w:eastAsia="es-ES"/>
        </w:rPr>
      </w:pPr>
      <w:r w:rsidRPr="000D2895">
        <w:rPr>
          <w:lang w:eastAsia="es-ES"/>
        </w:rPr>
        <w:t xml:space="preserve">El canal Maitén Colbún se ubica en la comuna de Colbún, Provincia de Linares, VII región. Este deriva del canal Matriz Maule Sur, el que nace en la entrega de </w:t>
      </w:r>
      <w:proofErr w:type="spellStart"/>
      <w:r w:rsidRPr="000D2895">
        <w:rPr>
          <w:lang w:eastAsia="es-ES"/>
        </w:rPr>
        <w:t>Chiburgo</w:t>
      </w:r>
      <w:proofErr w:type="spellEnd"/>
      <w:r w:rsidRPr="000D2895">
        <w:rPr>
          <w:lang w:eastAsia="es-ES"/>
        </w:rPr>
        <w:t>,</w:t>
      </w:r>
      <w:r w:rsidR="00510D81">
        <w:rPr>
          <w:lang w:eastAsia="es-ES"/>
        </w:rPr>
        <w:t xml:space="preserve"> ubicada en el embalse Colbún. </w:t>
      </w:r>
    </w:p>
    <w:p w:rsidR="009B732A" w:rsidRPr="000D2895" w:rsidRDefault="009B732A" w:rsidP="009B732A">
      <w:pPr>
        <w:rPr>
          <w:lang w:eastAsia="es-ES"/>
        </w:rPr>
      </w:pPr>
      <w:r w:rsidRPr="000D2895">
        <w:rPr>
          <w:lang w:eastAsia="es-ES"/>
        </w:rPr>
        <w:t xml:space="preserve">Este conduce 119.73 acciones del río Maule, equivalentes a 176.48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68 agricultores, con una superficie total de 95.40 </w:t>
      </w:r>
      <w:r w:rsidR="009C7686" w:rsidRPr="000D2895">
        <w:rPr>
          <w:lang w:eastAsia="es-ES"/>
        </w:rPr>
        <w:t>ha</w:t>
      </w:r>
      <w:r w:rsidR="00510D81">
        <w:rPr>
          <w:lang w:eastAsia="es-ES"/>
        </w:rPr>
        <w:t>.</w:t>
      </w:r>
    </w:p>
    <w:p w:rsidR="009B732A" w:rsidRPr="000D2895" w:rsidRDefault="009B732A" w:rsidP="009B732A">
      <w:pPr>
        <w:rPr>
          <w:lang w:eastAsia="es-ES"/>
        </w:rPr>
      </w:pPr>
      <w:r w:rsidRPr="000D2895">
        <w:rPr>
          <w:lang w:eastAsia="es-ES"/>
        </w:rPr>
        <w:t>Los principales cultivos que riega son huertos frutales familiares (ciruela, manzanas, frambuesa, etc.), trigo, rem</w:t>
      </w:r>
      <w:r w:rsidR="00510D81">
        <w:rPr>
          <w:lang w:eastAsia="es-ES"/>
        </w:rPr>
        <w:t xml:space="preserve">olacha, 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su mala pendiente en diversos tramos. Además no existen obras que distribuyan los derechos de los regantes de este canal, por lo que los regantes recurren cada año al uso de sacos, empalizadas, y diversos tipos de tacos artesanales pa</w:t>
      </w:r>
      <w:r w:rsidR="00510D81">
        <w:rPr>
          <w:lang w:eastAsia="es-ES"/>
        </w:rPr>
        <w:t>ra su distribución de derechos.</w:t>
      </w:r>
    </w:p>
    <w:p w:rsidR="009B732A" w:rsidRPr="000D2895" w:rsidRDefault="009B732A" w:rsidP="009B732A">
      <w:pPr>
        <w:rPr>
          <w:lang w:eastAsia="es-ES"/>
        </w:rPr>
      </w:pPr>
      <w:r w:rsidRPr="000D2895">
        <w:rPr>
          <w:lang w:eastAsia="es-ES"/>
        </w:rPr>
        <w:t>Por lo tanto, el desarrollo de un proyecto para este canal debe c</w:t>
      </w:r>
      <w:r w:rsidR="00510D81">
        <w:rPr>
          <w:lang w:eastAsia="es-ES"/>
        </w:rPr>
        <w:t>onsiderar las siguientes obras:</w:t>
      </w:r>
    </w:p>
    <w:p w:rsidR="009B732A" w:rsidRPr="000D2895" w:rsidRDefault="009B732A" w:rsidP="009B732A">
      <w:pPr>
        <w:rPr>
          <w:lang w:eastAsia="es-ES"/>
        </w:rPr>
      </w:pPr>
      <w:r w:rsidRPr="000D2895">
        <w:rPr>
          <w:lang w:eastAsia="es-ES"/>
        </w:rPr>
        <w:t xml:space="preserve">Obras de distribución con compuertas: aproximadamente 1O o Mejoramiento de pendiente: aproximadamente 1 km o Revestimiento en hormigón armado </w:t>
      </w:r>
    </w:p>
    <w:p w:rsidR="009B732A" w:rsidRPr="00510D81" w:rsidRDefault="009B732A" w:rsidP="009B732A">
      <w:pPr>
        <w:rPr>
          <w:u w:val="single"/>
          <w:lang w:eastAsia="es-ES"/>
        </w:rPr>
      </w:pPr>
      <w:r w:rsidRPr="00510D81">
        <w:rPr>
          <w:u w:val="single"/>
          <w:lang w:eastAsia="es-ES"/>
        </w:rPr>
        <w:t xml:space="preserve">Canal Maulino </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lastRenderedPageBreak/>
        <w:t xml:space="preserve">El canal Maulino se ubica en la comuna de Colbún, Provincia de Linares, VII región. Este deriva del canal Matriz Maule Sur, el que nace en la entrega de </w:t>
      </w:r>
      <w:proofErr w:type="spellStart"/>
      <w:r w:rsidRPr="000D2895">
        <w:rPr>
          <w:lang w:eastAsia="es-ES"/>
        </w:rPr>
        <w:t>Chiburgo</w:t>
      </w:r>
      <w:proofErr w:type="spellEnd"/>
      <w:r w:rsidR="00510D81">
        <w:rPr>
          <w:lang w:eastAsia="es-ES"/>
        </w:rPr>
        <w:t>, ubicada en el embalse Colbún.</w:t>
      </w:r>
    </w:p>
    <w:p w:rsidR="009B732A" w:rsidRPr="000D2895" w:rsidRDefault="009B732A" w:rsidP="009B732A">
      <w:pPr>
        <w:rPr>
          <w:lang w:eastAsia="es-ES"/>
        </w:rPr>
      </w:pPr>
      <w:r w:rsidRPr="000D2895">
        <w:rPr>
          <w:lang w:eastAsia="es-ES"/>
        </w:rPr>
        <w:t xml:space="preserve">Este conduce 19.00 acciones del río Maule, equivalentes a 28.00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4 agricultores, con una superficie total de 14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 xml:space="preserve">Los principales cultivos que riega son trigo, remolacha, maíz, </w:t>
      </w:r>
      <w:r w:rsidR="00510D81">
        <w:rPr>
          <w:lang w:eastAsia="es-ES"/>
        </w:rPr>
        <w:t>porotos y papas.</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su mala pendiente en diversos tramos y terraplén desbordado. Además no existen obras que distribuyan los derechos de los regantes de este canal, por lo que los regantes recurren cada año al uso de sacos, empalizadas, y diversos tipos de tacos artesanales par</w:t>
      </w:r>
      <w:r w:rsidR="00510D81">
        <w:rPr>
          <w:lang w:eastAsia="es-ES"/>
        </w:rPr>
        <w:t xml:space="preserve">a su distribución de derechos. </w:t>
      </w:r>
    </w:p>
    <w:p w:rsidR="009B732A" w:rsidRPr="000D2895" w:rsidRDefault="009B732A" w:rsidP="009B732A">
      <w:pPr>
        <w:rPr>
          <w:lang w:eastAsia="es-ES"/>
        </w:rPr>
      </w:pPr>
      <w:r w:rsidRPr="000D2895">
        <w:rPr>
          <w:lang w:eastAsia="es-ES"/>
        </w:rPr>
        <w:t>Por lo tanto, el desarrollo de un proyecto para este canal debe considerar las siguientes obras:</w:t>
      </w:r>
    </w:p>
    <w:p w:rsidR="009B732A" w:rsidRPr="000D2895" w:rsidRDefault="009B732A" w:rsidP="009B732A">
      <w:pPr>
        <w:rPr>
          <w:lang w:eastAsia="es-ES"/>
        </w:rPr>
      </w:pPr>
      <w:r w:rsidRPr="000D2895">
        <w:rPr>
          <w:lang w:eastAsia="es-ES"/>
        </w:rPr>
        <w:t xml:space="preserve">Obras de distribución con compuertas: aproximadamente 6 o Mejoramiento de pendiente: aproximadamente 1 km o Revestimiento en hormigón armado: aproximadamente 600m o Canal nuevos excavados en tierra debido a cambio de trazado </w:t>
      </w:r>
    </w:p>
    <w:p w:rsidR="009B732A" w:rsidRPr="00510D81" w:rsidRDefault="00510D81" w:rsidP="009B732A">
      <w:pPr>
        <w:rPr>
          <w:u w:val="single"/>
          <w:lang w:eastAsia="es-ES"/>
        </w:rPr>
      </w:pPr>
      <w:r>
        <w:rPr>
          <w:u w:val="single"/>
          <w:lang w:eastAsia="es-ES"/>
        </w:rPr>
        <w:t xml:space="preserve">Canal San Dionisio Colbún </w:t>
      </w:r>
    </w:p>
    <w:p w:rsidR="009B732A" w:rsidRPr="000D2895" w:rsidRDefault="009B732A" w:rsidP="009B732A">
      <w:pPr>
        <w:rPr>
          <w:lang w:eastAsia="es-ES"/>
        </w:rPr>
      </w:pPr>
      <w:r w:rsidRPr="000D2895">
        <w:rPr>
          <w:lang w:eastAsia="es-ES"/>
        </w:rPr>
        <w:t>El canal San Dionisio Colbún se ubica en la comuna de Colbún, Provincia de Linares, VII región. Este deriva del canal Colbún, el que nace del Canal Matriz Maule Sur, que tiene su</w:t>
      </w:r>
      <w:r w:rsidR="00510D81">
        <w:rPr>
          <w:lang w:eastAsia="es-ES"/>
        </w:rPr>
        <w:t xml:space="preserve"> bocatoma en el embalse Colbún.</w:t>
      </w:r>
    </w:p>
    <w:p w:rsidR="009B732A" w:rsidRPr="000D2895" w:rsidRDefault="009B732A" w:rsidP="009B732A">
      <w:pPr>
        <w:rPr>
          <w:lang w:eastAsia="es-ES"/>
        </w:rPr>
      </w:pPr>
      <w:r w:rsidRPr="000D2895">
        <w:rPr>
          <w:lang w:eastAsia="es-ES"/>
        </w:rPr>
        <w:t xml:space="preserve">Este conduce 925.05 acciones del río Maule, equivalentes a 1363.52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136 agricultores, con una superficie total de 737.04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Los principales cultivos que riega son huertos frutales (ciruela, manzanas, frambuesa, etc.), trigo, remola</w:t>
      </w:r>
      <w:r w:rsidR="00510D81">
        <w:rPr>
          <w:lang w:eastAsia="es-ES"/>
        </w:rPr>
        <w:t xml:space="preserve">cha, maíz, porotos y papas. </w:t>
      </w:r>
    </w:p>
    <w:p w:rsidR="009B732A" w:rsidRPr="000D2895" w:rsidRDefault="009B732A" w:rsidP="009B732A">
      <w:pPr>
        <w:rPr>
          <w:lang w:eastAsia="es-ES"/>
        </w:rPr>
      </w:pPr>
      <w:r w:rsidRPr="000D2895">
        <w:rPr>
          <w:lang w:eastAsia="es-ES"/>
        </w:rPr>
        <w:t xml:space="preserve">Debido a su antigüedad que se remonta a fines del siglo XIX, presenta gran cantidad de perdidas debido a su sobredimensionamiento, su mala pendiente en diversos tramos y roturas del canal debido a las cuevas de camarones. Además existen obras de distribución mal dimensionadas que, por tanto, reparten mal los derechos de los regantes de este canal. </w:t>
      </w:r>
    </w:p>
    <w:p w:rsidR="009B732A" w:rsidRPr="000D2895" w:rsidRDefault="009B732A" w:rsidP="009B732A">
      <w:pPr>
        <w:rPr>
          <w:lang w:eastAsia="es-ES"/>
        </w:rPr>
      </w:pPr>
      <w:r w:rsidRPr="000D2895">
        <w:rPr>
          <w:lang w:eastAsia="es-ES"/>
        </w:rPr>
        <w:t>Por lo tanto, el desarrollo de un proyecto para este canal debe co</w:t>
      </w:r>
      <w:r w:rsidR="00510D81">
        <w:rPr>
          <w:lang w:eastAsia="es-ES"/>
        </w:rPr>
        <w:t xml:space="preserve">nsiderar las siguientes obras: </w:t>
      </w:r>
    </w:p>
    <w:p w:rsidR="009B732A" w:rsidRPr="000D2895" w:rsidRDefault="009B732A" w:rsidP="009B732A">
      <w:pPr>
        <w:rPr>
          <w:lang w:eastAsia="es-ES"/>
        </w:rPr>
      </w:pPr>
      <w:r w:rsidRPr="000D2895">
        <w:rPr>
          <w:lang w:eastAsia="es-ES"/>
        </w:rPr>
        <w:t>Obras de distribución con compuertas: aproximadamente 15 o Canoas de hormigón armado aprox. 2 o Canal nuevos excavados en tie</w:t>
      </w:r>
      <w:r w:rsidR="00510D81">
        <w:rPr>
          <w:lang w:eastAsia="es-ES"/>
        </w:rPr>
        <w:t xml:space="preserve">rra debido a cambio de trazado </w:t>
      </w:r>
    </w:p>
    <w:p w:rsidR="009B732A" w:rsidRPr="00510D81" w:rsidRDefault="00510D81" w:rsidP="009B732A">
      <w:pPr>
        <w:rPr>
          <w:u w:val="single"/>
          <w:lang w:eastAsia="es-ES"/>
        </w:rPr>
      </w:pPr>
      <w:r>
        <w:rPr>
          <w:u w:val="single"/>
          <w:lang w:eastAsia="es-ES"/>
        </w:rPr>
        <w:t xml:space="preserve">Canal Maulino Chico </w:t>
      </w:r>
    </w:p>
    <w:p w:rsidR="009B732A" w:rsidRPr="000D2895" w:rsidRDefault="009B732A" w:rsidP="009B732A">
      <w:pPr>
        <w:rPr>
          <w:lang w:eastAsia="es-ES"/>
        </w:rPr>
      </w:pPr>
      <w:r w:rsidRPr="000D2895">
        <w:rPr>
          <w:lang w:eastAsia="es-ES"/>
        </w:rPr>
        <w:t xml:space="preserve">El canal Maulino Chico se ubica en la comuna de Colbún, Provincia de Linares, VII región. Este deriva del Canal Matriz Maule Sur, que tiene su bocatoma en el embalse Colbún. </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lastRenderedPageBreak/>
        <w:t xml:space="preserve">Este conduce 52.59 acciones del río Maule, equivalentes a 77.52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11 agricultores, con una superficie total de 38.76 </w:t>
      </w:r>
      <w:r w:rsidR="009C7686" w:rsidRPr="000D2895">
        <w:rPr>
          <w:lang w:eastAsia="es-ES"/>
        </w:rPr>
        <w:t>ha</w:t>
      </w:r>
      <w:r w:rsidR="00510D81">
        <w:rPr>
          <w:lang w:eastAsia="es-ES"/>
        </w:rPr>
        <w:t>.</w:t>
      </w:r>
    </w:p>
    <w:p w:rsidR="009B732A" w:rsidRPr="000D2895" w:rsidRDefault="009B732A" w:rsidP="009B732A">
      <w:pPr>
        <w:rPr>
          <w:lang w:eastAsia="es-ES"/>
        </w:rPr>
      </w:pPr>
      <w:r w:rsidRPr="000D2895">
        <w:rPr>
          <w:lang w:eastAsia="es-ES"/>
        </w:rPr>
        <w:t>Los principales cultivos que riega son frambuesa, trigo, re</w:t>
      </w:r>
      <w:r w:rsidR="00510D81">
        <w:rPr>
          <w:lang w:eastAsia="es-ES"/>
        </w:rPr>
        <w:t>molacha, maíz, porotos y papas.</w:t>
      </w:r>
    </w:p>
    <w:p w:rsidR="009B732A" w:rsidRPr="000D2895" w:rsidRDefault="009B732A" w:rsidP="009B732A">
      <w:pPr>
        <w:rPr>
          <w:lang w:eastAsia="es-ES"/>
        </w:rPr>
      </w:pPr>
      <w:r w:rsidRPr="000D2895">
        <w:rPr>
          <w:lang w:eastAsia="es-ES"/>
        </w:rPr>
        <w:t xml:space="preserve">Debido a su antigüedad que se remonta a inicios del siglo XX, presenta gran cantidad de perdidas debido a su mala pendiente en diversos tramos, canoas en mal estado y roturas del canal en los terraplenes existentes. Además faltan algunas obras de distribución, para repartir los derechos </w:t>
      </w:r>
      <w:r w:rsidR="00510D81">
        <w:rPr>
          <w:lang w:eastAsia="es-ES"/>
        </w:rPr>
        <w:t xml:space="preserve">de los regantes de este canal. </w:t>
      </w:r>
    </w:p>
    <w:p w:rsidR="009B732A" w:rsidRPr="000D2895" w:rsidRDefault="009B732A" w:rsidP="009B732A">
      <w:pPr>
        <w:rPr>
          <w:lang w:eastAsia="es-ES"/>
        </w:rPr>
      </w:pPr>
      <w:r w:rsidRPr="000D2895">
        <w:rPr>
          <w:lang w:eastAsia="es-ES"/>
        </w:rPr>
        <w:t>Por lo tanto, el desarrollo de un proyecto para este canal debe c</w:t>
      </w:r>
      <w:r w:rsidR="00510D81">
        <w:rPr>
          <w:lang w:eastAsia="es-ES"/>
        </w:rPr>
        <w:t>onsiderar las siguientes obras:</w:t>
      </w:r>
    </w:p>
    <w:p w:rsidR="009B732A" w:rsidRPr="000D2895" w:rsidRDefault="009B732A" w:rsidP="009B732A">
      <w:pPr>
        <w:rPr>
          <w:lang w:eastAsia="es-ES"/>
        </w:rPr>
      </w:pPr>
      <w:r w:rsidRPr="000D2895">
        <w:rPr>
          <w:lang w:eastAsia="es-ES"/>
        </w:rPr>
        <w:t xml:space="preserve">Obras de distribución con compuertas: aproximadamente 4 o Canoas </w:t>
      </w:r>
      <w:proofErr w:type="spellStart"/>
      <w:r w:rsidRPr="000D2895">
        <w:rPr>
          <w:lang w:eastAsia="es-ES"/>
        </w:rPr>
        <w:t>autosoportante</w:t>
      </w:r>
      <w:proofErr w:type="spellEnd"/>
      <w:r w:rsidRPr="000D2895">
        <w:rPr>
          <w:lang w:eastAsia="es-ES"/>
        </w:rPr>
        <w:t xml:space="preserve"> aprox. 1 o Revestimientos del canal en </w:t>
      </w:r>
      <w:proofErr w:type="spellStart"/>
      <w:r w:rsidRPr="000D2895">
        <w:rPr>
          <w:lang w:eastAsia="es-ES"/>
        </w:rPr>
        <w:t>terraplen</w:t>
      </w:r>
      <w:proofErr w:type="spellEnd"/>
      <w:r w:rsidRPr="000D2895">
        <w:rPr>
          <w:lang w:eastAsia="es-ES"/>
        </w:rPr>
        <w:t xml:space="preserve"> aprox. 300 m </w:t>
      </w:r>
    </w:p>
    <w:p w:rsidR="009B732A" w:rsidRPr="000D2895" w:rsidRDefault="009B732A" w:rsidP="009B732A">
      <w:pPr>
        <w:rPr>
          <w:lang w:eastAsia="es-ES"/>
        </w:rPr>
      </w:pPr>
    </w:p>
    <w:p w:rsidR="009B732A" w:rsidRPr="00510D81" w:rsidRDefault="00510D81" w:rsidP="009B732A">
      <w:pPr>
        <w:rPr>
          <w:u w:val="single"/>
          <w:lang w:eastAsia="es-ES"/>
        </w:rPr>
      </w:pPr>
      <w:r>
        <w:rPr>
          <w:u w:val="single"/>
          <w:lang w:eastAsia="es-ES"/>
        </w:rPr>
        <w:t xml:space="preserve">Canal San José </w:t>
      </w:r>
    </w:p>
    <w:p w:rsidR="009B732A" w:rsidRPr="000D2895" w:rsidRDefault="009B732A" w:rsidP="009B732A">
      <w:pPr>
        <w:rPr>
          <w:lang w:eastAsia="es-ES"/>
        </w:rPr>
      </w:pPr>
      <w:r w:rsidRPr="000D2895">
        <w:rPr>
          <w:lang w:eastAsia="es-ES"/>
        </w:rPr>
        <w:t xml:space="preserve">El canal San José se ubica en la comuna de Colbún, Provincia de Linares, VII región. Este deriva del Canal Lara Unificado, que deriva del </w:t>
      </w:r>
      <w:proofErr w:type="spellStart"/>
      <w:r w:rsidRPr="000D2895">
        <w:rPr>
          <w:lang w:eastAsia="es-ES"/>
        </w:rPr>
        <w:t>Machicura</w:t>
      </w:r>
      <w:proofErr w:type="spellEnd"/>
      <w:r w:rsidRPr="000D2895">
        <w:rPr>
          <w:lang w:eastAsia="es-ES"/>
        </w:rPr>
        <w:t>, el que a su vez deriva del Canal Matriz Maule Sur que tiene su</w:t>
      </w:r>
      <w:r w:rsidR="00510D81">
        <w:rPr>
          <w:lang w:eastAsia="es-ES"/>
        </w:rPr>
        <w:t xml:space="preserve"> bocatoma en el embalse Colbún.</w:t>
      </w:r>
    </w:p>
    <w:p w:rsidR="009B732A" w:rsidRPr="000D2895" w:rsidRDefault="009B732A" w:rsidP="009B732A">
      <w:pPr>
        <w:rPr>
          <w:lang w:eastAsia="es-ES"/>
        </w:rPr>
      </w:pPr>
      <w:r w:rsidRPr="000D2895">
        <w:rPr>
          <w:lang w:eastAsia="es-ES"/>
        </w:rPr>
        <w:t xml:space="preserve">Este conduce 618.91 acciones del río Maule, equivalentes a 912.27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51 agricultores, con una superficie total de 493.12 </w:t>
      </w:r>
      <w:r w:rsidR="009C7686" w:rsidRPr="000D2895">
        <w:rPr>
          <w:lang w:eastAsia="es-ES"/>
        </w:rPr>
        <w:t>ha</w:t>
      </w:r>
      <w:r w:rsidR="00510D81">
        <w:rPr>
          <w:lang w:eastAsia="es-ES"/>
        </w:rPr>
        <w:t>.</w:t>
      </w:r>
    </w:p>
    <w:p w:rsidR="009B732A" w:rsidRPr="000D2895" w:rsidRDefault="009B732A" w:rsidP="009B732A">
      <w:pPr>
        <w:rPr>
          <w:lang w:eastAsia="es-ES"/>
        </w:rPr>
      </w:pPr>
      <w:r w:rsidRPr="000D2895">
        <w:rPr>
          <w:lang w:eastAsia="es-ES"/>
        </w:rPr>
        <w:t>Los principales cultivos que riega son frambuesa, trigo, espárragos, remolacha, maíz, porotos y papas.</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y alcantarillas colapsadas. Además las obras de distribución se encuentran mal diseñadas, para repartir los derechos</w:t>
      </w:r>
      <w:r w:rsidR="00510D81">
        <w:rPr>
          <w:lang w:eastAsia="es-ES"/>
        </w:rPr>
        <w:t xml:space="preserve"> de los regantes de este canal.</w:t>
      </w:r>
    </w:p>
    <w:p w:rsidR="009B732A" w:rsidRPr="000D2895" w:rsidRDefault="009B732A" w:rsidP="009B732A">
      <w:pPr>
        <w:rPr>
          <w:lang w:eastAsia="es-ES"/>
        </w:rPr>
      </w:pPr>
      <w:r w:rsidRPr="000D2895">
        <w:rPr>
          <w:lang w:eastAsia="es-ES"/>
        </w:rPr>
        <w:t>Por lo tanto, el desarrollo de un proyecto para este canal debe considerar las siguientes obr</w:t>
      </w:r>
      <w:r w:rsidR="00510D81">
        <w:rPr>
          <w:lang w:eastAsia="es-ES"/>
        </w:rPr>
        <w:t xml:space="preserve">as: </w:t>
      </w:r>
    </w:p>
    <w:p w:rsidR="009B732A" w:rsidRPr="000D2895" w:rsidRDefault="009B732A" w:rsidP="009B732A">
      <w:pPr>
        <w:rPr>
          <w:lang w:eastAsia="es-ES"/>
        </w:rPr>
      </w:pPr>
      <w:r w:rsidRPr="000D2895">
        <w:rPr>
          <w:lang w:eastAsia="es-ES"/>
        </w:rPr>
        <w:t xml:space="preserve">Obras de distribución con compuertas: aproximadamente 1 o Alcantarillas de cruce de camino. 2 aprox. o Revestimientos del canal en hormigón armado aprox. 1000 m </w:t>
      </w:r>
    </w:p>
    <w:p w:rsidR="009B732A" w:rsidRPr="000D2895" w:rsidRDefault="009B732A" w:rsidP="009B732A">
      <w:pPr>
        <w:rPr>
          <w:lang w:eastAsia="es-ES"/>
        </w:rPr>
      </w:pPr>
    </w:p>
    <w:p w:rsidR="009B732A" w:rsidRPr="00510D81" w:rsidRDefault="009B732A" w:rsidP="009B732A">
      <w:pPr>
        <w:rPr>
          <w:u w:val="single"/>
          <w:lang w:eastAsia="es-ES"/>
        </w:rPr>
      </w:pPr>
      <w:r w:rsidRPr="00510D81">
        <w:rPr>
          <w:u w:val="single"/>
          <w:lang w:eastAsia="es-ES"/>
        </w:rPr>
        <w:t>Canal Patagua - Chicharra</w:t>
      </w:r>
      <w:r w:rsidR="00510D81">
        <w:rPr>
          <w:u w:val="single"/>
          <w:lang w:eastAsia="es-ES"/>
        </w:rPr>
        <w:t xml:space="preserve"> </w:t>
      </w:r>
    </w:p>
    <w:p w:rsidR="009B732A" w:rsidRPr="000D2895" w:rsidRDefault="009B732A" w:rsidP="009B732A">
      <w:pPr>
        <w:rPr>
          <w:lang w:eastAsia="es-ES"/>
        </w:rPr>
      </w:pPr>
      <w:r w:rsidRPr="000D2895">
        <w:rPr>
          <w:lang w:eastAsia="es-ES"/>
        </w:rPr>
        <w:t xml:space="preserve">El canal Patagua - Chicharra se ubica en la comuna de Colbún, Provincia de Linares, VII región. Este deriva del Canal </w:t>
      </w:r>
      <w:proofErr w:type="spellStart"/>
      <w:r w:rsidRPr="000D2895">
        <w:rPr>
          <w:lang w:eastAsia="es-ES"/>
        </w:rPr>
        <w:t>Machicura</w:t>
      </w:r>
      <w:proofErr w:type="spellEnd"/>
      <w:r w:rsidRPr="000D2895">
        <w:rPr>
          <w:lang w:eastAsia="es-ES"/>
        </w:rPr>
        <w:t>, el que a su vez deriva del Canal Matriz Maule Sur que tiene su bocatoma en el embalse Colbún.</w:t>
      </w:r>
    </w:p>
    <w:p w:rsidR="009B732A" w:rsidRPr="000D2895" w:rsidRDefault="009B732A" w:rsidP="009B732A">
      <w:pPr>
        <w:rPr>
          <w:lang w:eastAsia="es-ES"/>
        </w:rPr>
      </w:pPr>
      <w:r w:rsidRPr="000D2895">
        <w:rPr>
          <w:lang w:eastAsia="es-ES"/>
        </w:rPr>
        <w:t xml:space="preserve">Este conduce 46.82 acciones del río Maule, equivalentes a 69.01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16 agricultores, con una superficie total de 37.30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lastRenderedPageBreak/>
        <w:t>Los principales cultivos que riega son frambuesa, trigo, re</w:t>
      </w:r>
      <w:r w:rsidR="00510D81">
        <w:rPr>
          <w:lang w:eastAsia="es-ES"/>
        </w:rPr>
        <w:t>molacha, maíz, porotos y papas.</w:t>
      </w:r>
    </w:p>
    <w:p w:rsidR="009B732A" w:rsidRPr="000D2895" w:rsidRDefault="009B732A" w:rsidP="009B732A">
      <w:pPr>
        <w:rPr>
          <w:lang w:eastAsia="es-ES"/>
        </w:rPr>
      </w:pPr>
      <w:r w:rsidRPr="000D2895">
        <w:rPr>
          <w:lang w:eastAsia="es-ES"/>
        </w:rPr>
        <w:t>Debido a su antigüedad que se remonta a fines del siglo XIX, presenta gran cantidad de perdidas ya que sus revestimientos se encuentran colapsados. Además varias obras de distribución se encuentran mal diseñadas, y faltan más obras para repartir los derechos de lo</w:t>
      </w:r>
      <w:r w:rsidR="00510D81">
        <w:rPr>
          <w:lang w:eastAsia="es-ES"/>
        </w:rPr>
        <w:t xml:space="preserve">s regantes de este canal. </w:t>
      </w:r>
    </w:p>
    <w:p w:rsidR="009B732A" w:rsidRPr="000D2895" w:rsidRDefault="009B732A" w:rsidP="009B732A">
      <w:pPr>
        <w:rPr>
          <w:lang w:eastAsia="es-ES"/>
        </w:rPr>
      </w:pPr>
      <w:r w:rsidRPr="000D2895">
        <w:rPr>
          <w:lang w:eastAsia="es-ES"/>
        </w:rPr>
        <w:t>Por lo tanto, el desarrollo de un proyecto para este canal debe co</w:t>
      </w:r>
      <w:r w:rsidR="00510D81">
        <w:rPr>
          <w:lang w:eastAsia="es-ES"/>
        </w:rPr>
        <w:t xml:space="preserve">nsiderar las siguientes obras: </w:t>
      </w:r>
    </w:p>
    <w:p w:rsidR="009B732A" w:rsidRPr="000D2895" w:rsidRDefault="009B732A" w:rsidP="009B732A">
      <w:pPr>
        <w:rPr>
          <w:lang w:eastAsia="es-ES"/>
        </w:rPr>
      </w:pPr>
      <w:r w:rsidRPr="000D2895">
        <w:rPr>
          <w:lang w:eastAsia="es-ES"/>
        </w:rPr>
        <w:t xml:space="preserve">Obras de distribución con compuertas: aproximadamente 1 o Revestimientos del canal en hormigón armado aprox. 2000 m o Alcantarilla de cruce camino: 2 aprox. </w:t>
      </w:r>
    </w:p>
    <w:p w:rsidR="009B732A" w:rsidRPr="000D2895" w:rsidRDefault="009B732A" w:rsidP="009B732A">
      <w:pPr>
        <w:rPr>
          <w:lang w:eastAsia="es-ES"/>
        </w:rPr>
      </w:pPr>
    </w:p>
    <w:p w:rsidR="009B732A" w:rsidRPr="00510D81" w:rsidRDefault="00510D81" w:rsidP="009B732A">
      <w:pPr>
        <w:rPr>
          <w:u w:val="single"/>
          <w:lang w:eastAsia="es-ES"/>
        </w:rPr>
      </w:pPr>
      <w:r>
        <w:rPr>
          <w:u w:val="single"/>
          <w:lang w:eastAsia="es-ES"/>
        </w:rPr>
        <w:t xml:space="preserve">Canal Santa Dolores 3 </w:t>
      </w:r>
    </w:p>
    <w:p w:rsidR="009B732A" w:rsidRPr="000D2895" w:rsidRDefault="009B732A" w:rsidP="009B732A">
      <w:pPr>
        <w:rPr>
          <w:lang w:eastAsia="es-ES"/>
        </w:rPr>
      </w:pPr>
      <w:r w:rsidRPr="000D2895">
        <w:rPr>
          <w:lang w:eastAsia="es-ES"/>
        </w:rPr>
        <w:t xml:space="preserve">El canal Santa Dolores 3 se ubica en la comuna de Colbún, Provincia de Linares, VII región. Este deriva del Canal </w:t>
      </w:r>
      <w:proofErr w:type="spellStart"/>
      <w:r w:rsidRPr="000D2895">
        <w:rPr>
          <w:lang w:eastAsia="es-ES"/>
        </w:rPr>
        <w:t>Machicura</w:t>
      </w:r>
      <w:proofErr w:type="spellEnd"/>
      <w:r w:rsidRPr="000D2895">
        <w:rPr>
          <w:lang w:eastAsia="es-ES"/>
        </w:rPr>
        <w:t xml:space="preserve">, el que a su vez deriva del Canal Matriz Maule Sur que tiene su </w:t>
      </w:r>
      <w:r w:rsidR="00510D81">
        <w:rPr>
          <w:lang w:eastAsia="es-ES"/>
        </w:rPr>
        <w:t xml:space="preserve">bocatoma en el embalse Colbún. </w:t>
      </w:r>
    </w:p>
    <w:p w:rsidR="009B732A" w:rsidRPr="000D2895" w:rsidRDefault="009B732A" w:rsidP="009B732A">
      <w:pPr>
        <w:rPr>
          <w:lang w:eastAsia="es-ES"/>
        </w:rPr>
      </w:pPr>
      <w:r w:rsidRPr="000D2895">
        <w:rPr>
          <w:lang w:eastAsia="es-ES"/>
        </w:rPr>
        <w:t xml:space="preserve">Este conduce 108.19 acciones del río Maule, equivalentes a 159.4 7 </w:t>
      </w:r>
      <w:proofErr w:type="spellStart"/>
      <w:r w:rsidRPr="000D2895">
        <w:rPr>
          <w:lang w:eastAsia="es-ES"/>
        </w:rPr>
        <w:t>ltlseg</w:t>
      </w:r>
      <w:proofErr w:type="spellEnd"/>
      <w:r w:rsidRPr="000D2895">
        <w:rPr>
          <w:lang w:eastAsia="es-ES"/>
        </w:rPr>
        <w:t xml:space="preserve">. Estas obras beneficiarán a 11 agricultores, con una superficie total de 86.20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Los principales cultivos que riega son frambuesa, trigo, espárragos, rem</w:t>
      </w:r>
      <w:r w:rsidR="00510D81">
        <w:rPr>
          <w:lang w:eastAsia="es-ES"/>
        </w:rPr>
        <w:t xml:space="preserve">olacha, maíz, porotos y papas. </w:t>
      </w:r>
    </w:p>
    <w:p w:rsidR="009B732A" w:rsidRPr="000D2895" w:rsidRDefault="009B732A" w:rsidP="009B732A">
      <w:pPr>
        <w:rPr>
          <w:lang w:eastAsia="es-ES"/>
        </w:rPr>
      </w:pPr>
      <w:r w:rsidRPr="000D2895">
        <w:rPr>
          <w:lang w:eastAsia="es-ES"/>
        </w:rPr>
        <w:t xml:space="preserve">Debido a su antigüedad que se remonta a fines del siglo XIX, presenta gran cantidad de perdidas debido a su mal dimensionamiento, canal roto por cuevas de camarones, </w:t>
      </w:r>
      <w:proofErr w:type="spellStart"/>
      <w:r w:rsidRPr="000D2895">
        <w:rPr>
          <w:lang w:eastAsia="es-ES"/>
        </w:rPr>
        <w:t>embancamiento</w:t>
      </w:r>
      <w:proofErr w:type="spellEnd"/>
      <w:r w:rsidRPr="000D2895">
        <w:rPr>
          <w:lang w:eastAsia="es-ES"/>
        </w:rPr>
        <w:t xml:space="preserve"> del canal por baja pendiente. Además este canal no cuenta con obras de distribución, para repartir los derechos de los r</w:t>
      </w:r>
      <w:r w:rsidR="00510D81">
        <w:rPr>
          <w:lang w:eastAsia="es-ES"/>
        </w:rPr>
        <w:t>egantes de este canal.</w:t>
      </w:r>
    </w:p>
    <w:p w:rsidR="009B732A" w:rsidRPr="000D2895" w:rsidRDefault="009B732A" w:rsidP="009B732A">
      <w:pPr>
        <w:rPr>
          <w:lang w:eastAsia="es-ES"/>
        </w:rPr>
      </w:pPr>
      <w:r w:rsidRPr="000D2895">
        <w:rPr>
          <w:lang w:eastAsia="es-ES"/>
        </w:rPr>
        <w:t xml:space="preserve">Por lo tanto, el desarrollo de un proyecto para este canal debe considerar las siguientes obras: </w:t>
      </w:r>
    </w:p>
    <w:p w:rsidR="009B732A" w:rsidRPr="000D2895" w:rsidRDefault="009B732A" w:rsidP="009B732A">
      <w:pPr>
        <w:rPr>
          <w:lang w:eastAsia="es-ES"/>
        </w:rPr>
      </w:pPr>
      <w:r w:rsidRPr="000D2895">
        <w:rPr>
          <w:lang w:eastAsia="es-ES"/>
        </w:rPr>
        <w:t>Obras de distribución con compuertas: aproximadamente 7 o Alcantarillas de cruce de camino. 1 aprox. o Revestimientos del canal en hormigón armado aprox. 700 m o Canales excavados en tierra</w:t>
      </w:r>
      <w:r w:rsidR="00510D81">
        <w:rPr>
          <w:lang w:eastAsia="es-ES"/>
        </w:rPr>
        <w:t xml:space="preserve"> para Unificación de derivados </w:t>
      </w:r>
    </w:p>
    <w:p w:rsidR="009B732A" w:rsidRPr="00510D81" w:rsidRDefault="00510D81" w:rsidP="009B732A">
      <w:pPr>
        <w:rPr>
          <w:u w:val="single"/>
          <w:lang w:eastAsia="es-ES"/>
        </w:rPr>
      </w:pPr>
      <w:r>
        <w:rPr>
          <w:u w:val="single"/>
          <w:lang w:eastAsia="es-ES"/>
        </w:rPr>
        <w:t xml:space="preserve">Canal San Jorge 2 </w:t>
      </w:r>
    </w:p>
    <w:p w:rsidR="009B732A" w:rsidRPr="000D2895" w:rsidRDefault="009B732A" w:rsidP="009B732A">
      <w:pPr>
        <w:rPr>
          <w:lang w:eastAsia="es-ES"/>
        </w:rPr>
      </w:pPr>
      <w:r w:rsidRPr="000D2895">
        <w:rPr>
          <w:lang w:eastAsia="es-ES"/>
        </w:rPr>
        <w:t xml:space="preserve">El canal San Jorge 2 se ubica en la comuna de Yerbas Buenas, Provincia de Linares, VII región. Este deriva del Canal </w:t>
      </w:r>
      <w:proofErr w:type="spellStart"/>
      <w:r w:rsidRPr="000D2895">
        <w:rPr>
          <w:lang w:eastAsia="es-ES"/>
        </w:rPr>
        <w:t>Abranquil</w:t>
      </w:r>
      <w:proofErr w:type="spellEnd"/>
      <w:r w:rsidRPr="000D2895">
        <w:rPr>
          <w:lang w:eastAsia="es-ES"/>
        </w:rPr>
        <w:t>, que deriva a su vez del Canal Matriz Maule Sur que tiene su</w:t>
      </w:r>
      <w:r w:rsidR="00510D81">
        <w:rPr>
          <w:lang w:eastAsia="es-ES"/>
        </w:rPr>
        <w:t xml:space="preserve"> bocatoma en el embalse Colbún.</w:t>
      </w:r>
    </w:p>
    <w:p w:rsidR="009B732A" w:rsidRPr="000D2895" w:rsidRDefault="009B732A" w:rsidP="009B732A">
      <w:pPr>
        <w:rPr>
          <w:lang w:eastAsia="es-ES"/>
        </w:rPr>
      </w:pPr>
      <w:r w:rsidRPr="000D2895">
        <w:rPr>
          <w:lang w:eastAsia="es-ES"/>
        </w:rPr>
        <w:t xml:space="preserve">Este conduce 525.98 acciones del río Maule, equivalentes a 571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46 agricultores, con una superficie total de 386.91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 xml:space="preserve">Los principales cultivos que riega son frambuesa, trigo, remolacha, empastadas, maíz, porotos y papas. </w:t>
      </w:r>
    </w:p>
    <w:p w:rsidR="009B732A" w:rsidRPr="000D2895" w:rsidRDefault="009B732A" w:rsidP="009B732A">
      <w:pPr>
        <w:rPr>
          <w:lang w:eastAsia="es-ES"/>
        </w:rPr>
      </w:pPr>
      <w:r w:rsidRPr="000D2895">
        <w:rPr>
          <w:lang w:eastAsia="es-ES"/>
        </w:rPr>
        <w:lastRenderedPageBreak/>
        <w:t>Debido a su antigüedad que se remonta a fines del siglo XIX, presenta gran cantidad de perdidas debido a terraplenes rotos, alcantarillas colapsadas e inexistentes. Además faltan algunas obras de distribución para repartir</w:t>
      </w:r>
      <w:r w:rsidR="00510D81">
        <w:rPr>
          <w:lang w:eastAsia="es-ES"/>
        </w:rPr>
        <w:t xml:space="preserve"> los derechos de los regantes. </w:t>
      </w:r>
    </w:p>
    <w:p w:rsidR="009B732A" w:rsidRPr="000D2895" w:rsidRDefault="009B732A" w:rsidP="009B732A">
      <w:pPr>
        <w:rPr>
          <w:lang w:eastAsia="es-ES"/>
        </w:rPr>
      </w:pPr>
      <w:r w:rsidRPr="000D2895">
        <w:rPr>
          <w:lang w:eastAsia="es-ES"/>
        </w:rPr>
        <w:t xml:space="preserve">Por lo tanto, el desarrollo de un proyecto para este canal debe considerar las siguientes obras: </w:t>
      </w:r>
    </w:p>
    <w:p w:rsidR="009B732A" w:rsidRDefault="009B732A" w:rsidP="009B732A">
      <w:pPr>
        <w:rPr>
          <w:lang w:eastAsia="es-ES"/>
        </w:rPr>
      </w:pPr>
      <w:r w:rsidRPr="000D2895">
        <w:rPr>
          <w:lang w:eastAsia="es-ES"/>
        </w:rPr>
        <w:t>Obras de distribución con compuertas: aproximadamente 3 o Alcantarillas de cruce de camino. 1 O aprox. o Revestimientos del canal e</w:t>
      </w:r>
      <w:r w:rsidR="00510D81">
        <w:rPr>
          <w:lang w:eastAsia="es-ES"/>
        </w:rPr>
        <w:t xml:space="preserve">n hormigón armado aprox. 700 m </w:t>
      </w:r>
    </w:p>
    <w:p w:rsidR="00510D81" w:rsidRPr="000D2895" w:rsidRDefault="00510D81" w:rsidP="009B732A">
      <w:pPr>
        <w:rPr>
          <w:lang w:eastAsia="es-ES"/>
        </w:rPr>
      </w:pPr>
    </w:p>
    <w:p w:rsidR="009B732A" w:rsidRPr="00510D81" w:rsidRDefault="00510D81" w:rsidP="009B732A">
      <w:pPr>
        <w:rPr>
          <w:u w:val="single"/>
          <w:lang w:eastAsia="es-ES"/>
        </w:rPr>
      </w:pPr>
      <w:r>
        <w:rPr>
          <w:u w:val="single"/>
          <w:lang w:eastAsia="es-ES"/>
        </w:rPr>
        <w:t xml:space="preserve">Canal Flor María </w:t>
      </w:r>
    </w:p>
    <w:p w:rsidR="009B732A" w:rsidRPr="000D2895" w:rsidRDefault="009B732A" w:rsidP="009B732A">
      <w:pPr>
        <w:rPr>
          <w:lang w:eastAsia="es-ES"/>
        </w:rPr>
      </w:pPr>
      <w:r w:rsidRPr="000D2895">
        <w:rPr>
          <w:lang w:eastAsia="es-ES"/>
        </w:rPr>
        <w:t xml:space="preserve">El canal Flor Maria se ubica en la comuna de Yerbas Buenas, Provincia de Linares, VII región. Este canal deriva del canal Matriz Maule Sur que tiene su </w:t>
      </w:r>
      <w:r w:rsidR="00510D81">
        <w:rPr>
          <w:lang w:eastAsia="es-ES"/>
        </w:rPr>
        <w:t xml:space="preserve">bocatoma en el embalse Colbún. </w:t>
      </w:r>
    </w:p>
    <w:p w:rsidR="009B732A" w:rsidRPr="000D2895" w:rsidRDefault="009B732A" w:rsidP="009B732A">
      <w:pPr>
        <w:rPr>
          <w:lang w:eastAsia="es-ES"/>
        </w:rPr>
      </w:pPr>
      <w:r w:rsidRPr="000D2895">
        <w:rPr>
          <w:lang w:eastAsia="es-ES"/>
        </w:rPr>
        <w:t xml:space="preserve">Este conduce 559.49 acciones del río Maule, equivalentes a 824.69 </w:t>
      </w:r>
      <w:proofErr w:type="spellStart"/>
      <w:r w:rsidRPr="000D2895">
        <w:rPr>
          <w:lang w:eastAsia="es-ES"/>
        </w:rPr>
        <w:t>ltlseg</w:t>
      </w:r>
      <w:proofErr w:type="spellEnd"/>
      <w:r w:rsidRPr="000D2895">
        <w:rPr>
          <w:lang w:eastAsia="es-ES"/>
        </w:rPr>
        <w:t xml:space="preserve">. Estas obras beneficiarán a 122 agricultores, con una superficie total de 412.40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Los principales cultivos que riega son frambuesa, trigo, remolacha, empa</w:t>
      </w:r>
      <w:r w:rsidR="00510D81">
        <w:rPr>
          <w:lang w:eastAsia="es-ES"/>
        </w:rPr>
        <w:t xml:space="preserve">stadas, 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terraplenes en mal estado y canoas colapsadas. Además este canal no cuenta con obras de distribución, para repartir los derechos de</w:t>
      </w:r>
      <w:r w:rsidR="00510D81">
        <w:rPr>
          <w:lang w:eastAsia="es-ES"/>
        </w:rPr>
        <w:t xml:space="preserve"> los regantes de los regantes. </w:t>
      </w:r>
    </w:p>
    <w:p w:rsidR="009B732A" w:rsidRPr="000D2895" w:rsidRDefault="009B732A" w:rsidP="009B732A">
      <w:pPr>
        <w:rPr>
          <w:lang w:eastAsia="es-ES"/>
        </w:rPr>
      </w:pPr>
      <w:r w:rsidRPr="000D2895">
        <w:rPr>
          <w:lang w:eastAsia="es-ES"/>
        </w:rPr>
        <w:t>Por lo tanto, el desarrollo de un proyecto para este canal debe co</w:t>
      </w:r>
      <w:r w:rsidR="00510D81">
        <w:rPr>
          <w:lang w:eastAsia="es-ES"/>
        </w:rPr>
        <w:t xml:space="preserve">nsiderar las siguientes obras: </w:t>
      </w:r>
    </w:p>
    <w:p w:rsidR="009B732A" w:rsidRDefault="009B732A" w:rsidP="009B732A">
      <w:pPr>
        <w:rPr>
          <w:lang w:eastAsia="es-ES"/>
        </w:rPr>
      </w:pPr>
      <w:r w:rsidRPr="000D2895">
        <w:rPr>
          <w:lang w:eastAsia="es-ES"/>
        </w:rPr>
        <w:t xml:space="preserve">Obras de distribución con compuertas: aproximadamente 7 o Una canoa </w:t>
      </w:r>
      <w:proofErr w:type="spellStart"/>
      <w:r w:rsidRPr="000D2895">
        <w:rPr>
          <w:lang w:eastAsia="es-ES"/>
        </w:rPr>
        <w:t>autosoportante</w:t>
      </w:r>
      <w:proofErr w:type="spellEnd"/>
      <w:r w:rsidRPr="000D2895">
        <w:rPr>
          <w:lang w:eastAsia="es-ES"/>
        </w:rPr>
        <w:t xml:space="preserve"> o Revestimientos del canal e</w:t>
      </w:r>
      <w:r w:rsidR="00510D81">
        <w:rPr>
          <w:lang w:eastAsia="es-ES"/>
        </w:rPr>
        <w:t xml:space="preserve">n hormigón armado aprox. 600 m </w:t>
      </w:r>
    </w:p>
    <w:p w:rsidR="00510D81" w:rsidRPr="000D2895" w:rsidRDefault="00510D81" w:rsidP="009B732A">
      <w:pPr>
        <w:rPr>
          <w:lang w:eastAsia="es-ES"/>
        </w:rPr>
      </w:pPr>
    </w:p>
    <w:p w:rsidR="009B732A" w:rsidRPr="00510D81" w:rsidRDefault="00510D81" w:rsidP="009B732A">
      <w:pPr>
        <w:rPr>
          <w:u w:val="single"/>
          <w:lang w:eastAsia="es-ES"/>
        </w:rPr>
      </w:pPr>
      <w:r>
        <w:rPr>
          <w:u w:val="single"/>
          <w:lang w:eastAsia="es-ES"/>
        </w:rPr>
        <w:t xml:space="preserve">Canal Santa Eduviges </w:t>
      </w:r>
    </w:p>
    <w:p w:rsidR="009B732A" w:rsidRPr="000D2895" w:rsidRDefault="009B732A" w:rsidP="009B732A">
      <w:pPr>
        <w:rPr>
          <w:lang w:eastAsia="es-ES"/>
        </w:rPr>
      </w:pPr>
      <w:r w:rsidRPr="000D2895">
        <w:rPr>
          <w:lang w:eastAsia="es-ES"/>
        </w:rPr>
        <w:t xml:space="preserve">El canal Santa Eduviges se ubica en la comuna de Yerbas Buenas, Provincia de Linares, VII región. Este canal deriva del canal Matriz Maule Sur que tiene su </w:t>
      </w:r>
      <w:r w:rsidR="00510D81">
        <w:rPr>
          <w:lang w:eastAsia="es-ES"/>
        </w:rPr>
        <w:t xml:space="preserve">bocatoma en el embalse Colbún. </w:t>
      </w:r>
    </w:p>
    <w:p w:rsidR="009B732A" w:rsidRPr="000D2895" w:rsidRDefault="009B732A" w:rsidP="009B732A">
      <w:pPr>
        <w:rPr>
          <w:lang w:eastAsia="es-ES"/>
        </w:rPr>
      </w:pPr>
      <w:r w:rsidRPr="000D2895">
        <w:rPr>
          <w:lang w:eastAsia="es-ES"/>
        </w:rPr>
        <w:t xml:space="preserve">Este conduce 687.52 acciones del río Maule, equivalentes a 1013.40 </w:t>
      </w:r>
      <w:proofErr w:type="spellStart"/>
      <w:r w:rsidRPr="000D2895">
        <w:rPr>
          <w:lang w:eastAsia="es-ES"/>
        </w:rPr>
        <w:t>ltlseg</w:t>
      </w:r>
      <w:proofErr w:type="spellEnd"/>
      <w:r w:rsidRPr="000D2895">
        <w:rPr>
          <w:lang w:eastAsia="es-ES"/>
        </w:rPr>
        <w:t xml:space="preserve">. Estas obras beneficiarán a 70 agricultores, con una superficie total de 506.81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 xml:space="preserve">Los principales cultivos que riega son huertos frutales (frambuesa y manzanas) trigo, remolacha, empastadas, maíz, porotos y papas . </w:t>
      </w:r>
    </w:p>
    <w:p w:rsidR="009B732A" w:rsidRPr="000D2895" w:rsidRDefault="009B732A" w:rsidP="009B732A">
      <w:pPr>
        <w:rPr>
          <w:lang w:eastAsia="es-ES"/>
        </w:rPr>
      </w:pPr>
      <w:r w:rsidRPr="000D2895">
        <w:rPr>
          <w:lang w:eastAsia="es-ES"/>
        </w:rPr>
        <w:t xml:space="preserve">Debido a su antigüedad que se remonta a fines del siglo XIX, presenta gran cantidad de perdidas debido a terraplenes en mal estado y alcantarillas colapsadas. Además este canal no cuenta con obras de distribución, para repartir los derechos de los regantes. </w:t>
      </w:r>
    </w:p>
    <w:p w:rsidR="009B732A" w:rsidRPr="000D2895" w:rsidRDefault="009B732A" w:rsidP="009B732A">
      <w:pPr>
        <w:rPr>
          <w:lang w:eastAsia="es-ES"/>
        </w:rPr>
      </w:pPr>
      <w:r w:rsidRPr="000D2895">
        <w:rPr>
          <w:lang w:eastAsia="es-ES"/>
        </w:rPr>
        <w:lastRenderedPageBreak/>
        <w:t>Por lo tanto, el desarrollo de un proyecto para este canal debe co</w:t>
      </w:r>
      <w:r w:rsidR="00510D81">
        <w:rPr>
          <w:lang w:eastAsia="es-ES"/>
        </w:rPr>
        <w:t xml:space="preserve">nsiderar las siguientes obras: </w:t>
      </w:r>
    </w:p>
    <w:p w:rsidR="009B732A" w:rsidRPr="000D2895" w:rsidRDefault="009B732A" w:rsidP="009B732A">
      <w:pPr>
        <w:rPr>
          <w:lang w:eastAsia="es-ES"/>
        </w:rPr>
      </w:pPr>
      <w:r w:rsidRPr="000D2895">
        <w:rPr>
          <w:lang w:eastAsia="es-ES"/>
        </w:rPr>
        <w:t xml:space="preserve">Obras de distribución con compuertas: aproximadamente 1 O </w:t>
      </w:r>
      <w:proofErr w:type="spellStart"/>
      <w:r w:rsidRPr="000D2895">
        <w:rPr>
          <w:lang w:eastAsia="es-ES"/>
        </w:rPr>
        <w:t>o</w:t>
      </w:r>
      <w:proofErr w:type="spellEnd"/>
      <w:r w:rsidRPr="000D2895">
        <w:rPr>
          <w:lang w:eastAsia="es-ES"/>
        </w:rPr>
        <w:t xml:space="preserve"> Alcantarillas : aprox. 3 o Revestimientos del canal en hormigón armado aprox. 300 m o Excavación en</w:t>
      </w:r>
      <w:r w:rsidR="00510D81">
        <w:rPr>
          <w:lang w:eastAsia="es-ES"/>
        </w:rPr>
        <w:t xml:space="preserve"> tierra por cambio de trazado. </w:t>
      </w:r>
    </w:p>
    <w:p w:rsidR="009B732A" w:rsidRPr="00510D81" w:rsidRDefault="009B732A" w:rsidP="009B732A">
      <w:pPr>
        <w:rPr>
          <w:u w:val="single"/>
          <w:lang w:eastAsia="es-ES"/>
        </w:rPr>
      </w:pPr>
      <w:r w:rsidRPr="00510D81">
        <w:rPr>
          <w:u w:val="single"/>
          <w:lang w:eastAsia="es-ES"/>
        </w:rPr>
        <w:t xml:space="preserve">Canal Unificación La Arenga- Estero Los </w:t>
      </w:r>
      <w:proofErr w:type="spellStart"/>
      <w:r w:rsidRPr="00510D81">
        <w:rPr>
          <w:u w:val="single"/>
          <w:lang w:eastAsia="es-ES"/>
        </w:rPr>
        <w:t>Perez</w:t>
      </w:r>
      <w:proofErr w:type="spellEnd"/>
      <w:r w:rsidRPr="00510D81">
        <w:rPr>
          <w:u w:val="single"/>
          <w:lang w:eastAsia="es-ES"/>
        </w:rPr>
        <w:t xml:space="preserve">- Flores - </w:t>
      </w:r>
      <w:proofErr w:type="spellStart"/>
      <w:r w:rsidRPr="00510D81">
        <w:rPr>
          <w:u w:val="single"/>
          <w:lang w:eastAsia="es-ES"/>
        </w:rPr>
        <w:t>Narvaez</w:t>
      </w:r>
      <w:proofErr w:type="spellEnd"/>
      <w:r w:rsidRPr="00510D81">
        <w:rPr>
          <w:u w:val="single"/>
          <w:lang w:eastAsia="es-ES"/>
        </w:rPr>
        <w:t xml:space="preserve"> </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Los canales La Arenga- Estero Los Pérez- Flores-Narváez se ubican en la comuna de Yerbas Buenas, Provincia de Linares, VII región. Estos canales son alimentados fundamentalmente por derrames de los canales Flor Lillo 1, 2 y 3 (entrega 9 y 1O de</w:t>
      </w:r>
      <w:r w:rsidR="00510D81">
        <w:rPr>
          <w:lang w:eastAsia="es-ES"/>
        </w:rPr>
        <w:t>l canal de Restitución Sur 1 ).</w:t>
      </w:r>
    </w:p>
    <w:p w:rsidR="009B732A" w:rsidRPr="000D2895" w:rsidRDefault="009B732A" w:rsidP="009B732A">
      <w:pPr>
        <w:rPr>
          <w:lang w:eastAsia="es-ES"/>
        </w:rPr>
      </w:pPr>
      <w:r w:rsidRPr="000D2895">
        <w:rPr>
          <w:lang w:eastAsia="es-ES"/>
        </w:rPr>
        <w:t xml:space="preserve">Este conduce 56.74 acciones del río Maule, equivalentes a 83.63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57 agricultores, con una superficie total de 175.22 </w:t>
      </w:r>
      <w:r w:rsidR="009C7686" w:rsidRPr="000D2895">
        <w:rPr>
          <w:lang w:eastAsia="es-ES"/>
        </w:rPr>
        <w:t>ha</w:t>
      </w:r>
      <w:r w:rsidR="00510D81">
        <w:rPr>
          <w:lang w:eastAsia="es-ES"/>
        </w:rPr>
        <w:t>.</w:t>
      </w:r>
    </w:p>
    <w:p w:rsidR="009B732A" w:rsidRPr="000D2895" w:rsidRDefault="009B732A" w:rsidP="009B732A">
      <w:pPr>
        <w:rPr>
          <w:lang w:eastAsia="es-ES"/>
        </w:rPr>
      </w:pPr>
      <w:r w:rsidRPr="000D2895">
        <w:rPr>
          <w:lang w:eastAsia="es-ES"/>
        </w:rPr>
        <w:t>Los principales cultivos que riega son frambuesa, trigo, remolacha, emp</w:t>
      </w:r>
      <w:r w:rsidR="00510D81">
        <w:rPr>
          <w:lang w:eastAsia="es-ES"/>
        </w:rPr>
        <w:t>astadas, maíz, porotos y papas.</w:t>
      </w:r>
    </w:p>
    <w:p w:rsidR="009B732A" w:rsidRPr="000D2895" w:rsidRDefault="009B732A" w:rsidP="009B732A">
      <w:pPr>
        <w:rPr>
          <w:lang w:eastAsia="es-ES"/>
        </w:rPr>
      </w:pPr>
      <w:r w:rsidRPr="000D2895">
        <w:rPr>
          <w:lang w:eastAsia="es-ES"/>
        </w:rPr>
        <w:t xml:space="preserve">Debido a su antigüedad que se remonta a fines del siglo XIX, y a su mal diseño, no presenta una alimentación directa de un canal matriz de riego, lo que genera una muy </w:t>
      </w:r>
      <w:proofErr w:type="spellStart"/>
      <w:r w:rsidRPr="000D2895">
        <w:rPr>
          <w:lang w:eastAsia="es-ES"/>
        </w:rPr>
        <w:t>dificil</w:t>
      </w:r>
      <w:proofErr w:type="spellEnd"/>
      <w:r w:rsidRPr="000D2895">
        <w:rPr>
          <w:lang w:eastAsia="es-ES"/>
        </w:rPr>
        <w:t xml:space="preserve"> administración del recurso hídrico. Además tiene una gran cantidad de perdidas debido a terraplenes en mal estado, canoas colapsadas y alcantarillas en mal estado. Además este canal no cuenta con obras de distribución, para reparti</w:t>
      </w:r>
      <w:r w:rsidR="00510D81">
        <w:rPr>
          <w:lang w:eastAsia="es-ES"/>
        </w:rPr>
        <w:t>r los derechos de los regantes.</w:t>
      </w:r>
    </w:p>
    <w:p w:rsidR="009B732A" w:rsidRPr="000D2895" w:rsidRDefault="009B732A" w:rsidP="009B732A">
      <w:pPr>
        <w:rPr>
          <w:lang w:eastAsia="es-ES"/>
        </w:rPr>
      </w:pPr>
      <w:r w:rsidRPr="000D2895">
        <w:rPr>
          <w:lang w:eastAsia="es-ES"/>
        </w:rPr>
        <w:t>Por lo tanto, el desarrollo de un proyecto para este canal debe c</w:t>
      </w:r>
      <w:r w:rsidR="00510D81">
        <w:rPr>
          <w:lang w:eastAsia="es-ES"/>
        </w:rPr>
        <w:t>onsiderar las siguientes obras:</w:t>
      </w:r>
    </w:p>
    <w:p w:rsidR="009B732A" w:rsidRDefault="009B732A" w:rsidP="009B732A">
      <w:pPr>
        <w:rPr>
          <w:lang w:eastAsia="es-ES"/>
        </w:rPr>
      </w:pPr>
      <w:r w:rsidRPr="000D2895">
        <w:rPr>
          <w:lang w:eastAsia="es-ES"/>
        </w:rPr>
        <w:t xml:space="preserve">Excavación de canales en tierra debido a la unificación de estos. </w:t>
      </w:r>
      <w:proofErr w:type="spellStart"/>
      <w:r w:rsidRPr="000D2895">
        <w:rPr>
          <w:lang w:eastAsia="es-ES"/>
        </w:rPr>
        <w:t>o</w:t>
      </w:r>
      <w:proofErr w:type="spellEnd"/>
      <w:r w:rsidRPr="000D2895">
        <w:rPr>
          <w:lang w:eastAsia="es-ES"/>
        </w:rPr>
        <w:t xml:space="preserve"> Obras de distribución con compuertas: aproximadamente 25 o Canoas </w:t>
      </w:r>
      <w:proofErr w:type="spellStart"/>
      <w:r w:rsidRPr="000D2895">
        <w:rPr>
          <w:lang w:eastAsia="es-ES"/>
        </w:rPr>
        <w:t>autosoportante</w:t>
      </w:r>
      <w:proofErr w:type="spellEnd"/>
      <w:r w:rsidRPr="000D2895">
        <w:rPr>
          <w:lang w:eastAsia="es-ES"/>
        </w:rPr>
        <w:t xml:space="preserve">: 5 </w:t>
      </w:r>
      <w:proofErr w:type="spellStart"/>
      <w:r w:rsidRPr="000D2895">
        <w:rPr>
          <w:lang w:eastAsia="es-ES"/>
        </w:rPr>
        <w:t>aprox</w:t>
      </w:r>
      <w:proofErr w:type="spellEnd"/>
      <w:r w:rsidRPr="000D2895">
        <w:rPr>
          <w:lang w:eastAsia="es-ES"/>
        </w:rPr>
        <w:t xml:space="preserve"> o Revestimientos del canal en hormigón armado aprox. 1000 m o Alcantarillas de cruce de camino: 7 aprox. </w:t>
      </w:r>
    </w:p>
    <w:p w:rsidR="00510D81" w:rsidRPr="000D2895" w:rsidRDefault="00510D81" w:rsidP="009B732A">
      <w:pPr>
        <w:rPr>
          <w:lang w:eastAsia="es-ES"/>
        </w:rPr>
      </w:pPr>
    </w:p>
    <w:p w:rsidR="009B732A" w:rsidRPr="00510D81" w:rsidRDefault="00510D81" w:rsidP="009B732A">
      <w:pPr>
        <w:rPr>
          <w:u w:val="single"/>
          <w:lang w:eastAsia="es-ES"/>
        </w:rPr>
      </w:pPr>
      <w:r w:rsidRPr="00510D81">
        <w:rPr>
          <w:u w:val="single"/>
          <w:lang w:eastAsia="es-ES"/>
        </w:rPr>
        <w:t xml:space="preserve">Canal </w:t>
      </w:r>
      <w:proofErr w:type="spellStart"/>
      <w:r w:rsidRPr="00510D81">
        <w:rPr>
          <w:u w:val="single"/>
          <w:lang w:eastAsia="es-ES"/>
        </w:rPr>
        <w:t>Reinaldino</w:t>
      </w:r>
      <w:proofErr w:type="spellEnd"/>
    </w:p>
    <w:p w:rsidR="009B732A" w:rsidRPr="000D2895" w:rsidRDefault="009B732A" w:rsidP="009B732A">
      <w:pPr>
        <w:rPr>
          <w:lang w:eastAsia="es-ES"/>
        </w:rPr>
      </w:pPr>
      <w:r w:rsidRPr="000D2895">
        <w:rPr>
          <w:lang w:eastAsia="es-ES"/>
        </w:rPr>
        <w:t xml:space="preserve">El canal </w:t>
      </w:r>
      <w:proofErr w:type="spellStart"/>
      <w:r w:rsidRPr="000D2895">
        <w:rPr>
          <w:lang w:eastAsia="es-ES"/>
        </w:rPr>
        <w:t>Reinaldino</w:t>
      </w:r>
      <w:proofErr w:type="spellEnd"/>
      <w:r w:rsidRPr="000D2895">
        <w:rPr>
          <w:lang w:eastAsia="es-ES"/>
        </w:rPr>
        <w:t xml:space="preserve"> se ubica en la comuna de Yerbas Buenas, Provincia de Linares, VII región. Este canal nace del Canal Matriz </w:t>
      </w:r>
      <w:proofErr w:type="spellStart"/>
      <w:r w:rsidRPr="000D2895">
        <w:rPr>
          <w:lang w:eastAsia="es-ES"/>
        </w:rPr>
        <w:t>Abranquil</w:t>
      </w:r>
      <w:proofErr w:type="spellEnd"/>
      <w:r w:rsidRPr="000D2895">
        <w:rPr>
          <w:lang w:eastAsia="es-ES"/>
        </w:rPr>
        <w:t xml:space="preserve"> B, el cual a su vez nace de la entrega 12 </w:t>
      </w:r>
      <w:r w:rsidR="00510D81">
        <w:rPr>
          <w:lang w:eastAsia="es-ES"/>
        </w:rPr>
        <w:t>del canal de restitución Sur l</w:t>
      </w:r>
    </w:p>
    <w:p w:rsidR="009B732A" w:rsidRPr="000D2895" w:rsidRDefault="009B732A" w:rsidP="009B732A">
      <w:pPr>
        <w:rPr>
          <w:lang w:eastAsia="es-ES"/>
        </w:rPr>
      </w:pPr>
      <w:r w:rsidRPr="000D2895">
        <w:rPr>
          <w:lang w:eastAsia="es-ES"/>
        </w:rPr>
        <w:t xml:space="preserve">Este conduce 150.86 acciones del río Maule, equivalentes a 222.37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19 agricultores, con una superficie total de 222.45 </w:t>
      </w:r>
      <w:r w:rsidR="009C7686" w:rsidRPr="000D2895">
        <w:rPr>
          <w:lang w:eastAsia="es-ES"/>
        </w:rPr>
        <w:t>ha</w:t>
      </w:r>
      <w:r w:rsidR="00510D81">
        <w:rPr>
          <w:lang w:eastAsia="es-ES"/>
        </w:rPr>
        <w:t>.</w:t>
      </w:r>
    </w:p>
    <w:p w:rsidR="009B732A" w:rsidRPr="000D2895" w:rsidRDefault="009B732A" w:rsidP="009B732A">
      <w:pPr>
        <w:rPr>
          <w:lang w:eastAsia="es-ES"/>
        </w:rPr>
      </w:pPr>
      <w:r w:rsidRPr="000D2895">
        <w:rPr>
          <w:lang w:eastAsia="es-ES"/>
        </w:rPr>
        <w:t>Los principales cultivos que riega son frambuesa, trigo, remolacha, empa</w:t>
      </w:r>
      <w:r w:rsidR="00510D81">
        <w:rPr>
          <w:lang w:eastAsia="es-ES"/>
        </w:rPr>
        <w:t xml:space="preserve">stadas, maíz, porotos y papas. </w:t>
      </w:r>
    </w:p>
    <w:p w:rsidR="009B732A" w:rsidRPr="000D2895" w:rsidRDefault="009B732A" w:rsidP="009B732A">
      <w:pPr>
        <w:rPr>
          <w:lang w:eastAsia="es-ES"/>
        </w:rPr>
      </w:pPr>
      <w:r w:rsidRPr="000D2895">
        <w:rPr>
          <w:lang w:eastAsia="es-ES"/>
        </w:rPr>
        <w:lastRenderedPageBreak/>
        <w:t>Debido a su antigüedad que se remonta a fines del siglo XIX, y a su mal diseño, presenta perdidas por conducción, terraplenes rotos y no cuenta con obras de distribución, para repartir los derechos de los regantes.</w:t>
      </w:r>
    </w:p>
    <w:p w:rsidR="009B732A" w:rsidRPr="000D2895" w:rsidRDefault="009B732A" w:rsidP="009B732A">
      <w:pPr>
        <w:rPr>
          <w:lang w:eastAsia="es-ES"/>
        </w:rPr>
      </w:pPr>
      <w:r w:rsidRPr="000D2895">
        <w:rPr>
          <w:lang w:eastAsia="es-ES"/>
        </w:rPr>
        <w:t>Por lo tanto, el desarrollo de un proyecto para este canal debe considerar las siguientes obras:</w:t>
      </w:r>
    </w:p>
    <w:p w:rsidR="009B732A" w:rsidRPr="000D2895" w:rsidRDefault="009B732A" w:rsidP="009B732A">
      <w:pPr>
        <w:rPr>
          <w:lang w:eastAsia="es-ES"/>
        </w:rPr>
      </w:pPr>
      <w:r w:rsidRPr="000D2895">
        <w:rPr>
          <w:lang w:eastAsia="es-ES"/>
        </w:rPr>
        <w:t xml:space="preserve">Obras de distribución con compuertas: aproximadamente 6 o Canoas </w:t>
      </w:r>
      <w:proofErr w:type="spellStart"/>
      <w:r w:rsidRPr="000D2895">
        <w:rPr>
          <w:lang w:eastAsia="es-ES"/>
        </w:rPr>
        <w:t>autosoportante</w:t>
      </w:r>
      <w:proofErr w:type="spellEnd"/>
      <w:r w:rsidRPr="000D2895">
        <w:rPr>
          <w:lang w:eastAsia="es-ES"/>
        </w:rPr>
        <w:t xml:space="preserve">: 1 </w:t>
      </w:r>
      <w:proofErr w:type="spellStart"/>
      <w:r w:rsidRPr="000D2895">
        <w:rPr>
          <w:lang w:eastAsia="es-ES"/>
        </w:rPr>
        <w:t>aprox</w:t>
      </w:r>
      <w:proofErr w:type="spellEnd"/>
      <w:r w:rsidRPr="000D2895">
        <w:rPr>
          <w:lang w:eastAsia="es-ES"/>
        </w:rPr>
        <w:t xml:space="preserve"> o Revestimientos del canal en hormigón armado aprox. 400 m o Alcantarillas de cruce de camino: 2 aprox. </w:t>
      </w:r>
    </w:p>
    <w:p w:rsidR="009B732A" w:rsidRPr="000D2895" w:rsidRDefault="009B732A" w:rsidP="009B732A">
      <w:pPr>
        <w:rPr>
          <w:lang w:eastAsia="es-ES"/>
        </w:rPr>
      </w:pPr>
    </w:p>
    <w:p w:rsidR="009B732A" w:rsidRPr="00510D81" w:rsidRDefault="009B732A" w:rsidP="009B732A">
      <w:pPr>
        <w:rPr>
          <w:u w:val="single"/>
          <w:lang w:eastAsia="es-ES"/>
        </w:rPr>
      </w:pPr>
      <w:r w:rsidRPr="00510D81">
        <w:rPr>
          <w:u w:val="single"/>
          <w:lang w:eastAsia="es-ES"/>
        </w:rPr>
        <w:t>Canal Santa Elena Alto 1</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El canal Santa Elena Alto No 1 se ubican en la comuna de </w:t>
      </w:r>
      <w:proofErr w:type="spellStart"/>
      <w:r w:rsidRPr="000D2895">
        <w:rPr>
          <w:lang w:eastAsia="es-ES"/>
        </w:rPr>
        <w:t>colbún</w:t>
      </w:r>
      <w:proofErr w:type="spellEnd"/>
      <w:r w:rsidRPr="000D2895">
        <w:rPr>
          <w:lang w:eastAsia="es-ES"/>
        </w:rPr>
        <w:t xml:space="preserve">, Provincia de Linares, VII región. Este canal es alimentado por la entrega N° 1 del canal </w:t>
      </w:r>
      <w:r w:rsidR="00510D81">
        <w:rPr>
          <w:lang w:eastAsia="es-ES"/>
        </w:rPr>
        <w:t>de restitución del riego Sur l.</w:t>
      </w:r>
    </w:p>
    <w:p w:rsidR="009B732A" w:rsidRPr="000D2895" w:rsidRDefault="009B732A" w:rsidP="009B732A">
      <w:pPr>
        <w:rPr>
          <w:lang w:eastAsia="es-ES"/>
        </w:rPr>
      </w:pPr>
      <w:r w:rsidRPr="000D2895">
        <w:rPr>
          <w:lang w:eastAsia="es-ES"/>
        </w:rPr>
        <w:t xml:space="preserve">Este conduce 343.04 acciones del río Maule, equivalentes a 505.64 </w:t>
      </w:r>
      <w:proofErr w:type="spellStart"/>
      <w:r w:rsidRPr="000D2895">
        <w:rPr>
          <w:lang w:eastAsia="es-ES"/>
        </w:rPr>
        <w:t>ltlseg</w:t>
      </w:r>
      <w:proofErr w:type="spellEnd"/>
      <w:r w:rsidRPr="000D2895">
        <w:rPr>
          <w:lang w:eastAsia="es-ES"/>
        </w:rPr>
        <w:t xml:space="preserve">. Estas obras beneficiarán a 36 agricultores, con una superficie total de 343.04 </w:t>
      </w:r>
      <w:r w:rsidR="009C7686" w:rsidRPr="000D2895">
        <w:rPr>
          <w:lang w:eastAsia="es-ES"/>
        </w:rPr>
        <w:t>ha</w:t>
      </w:r>
      <w:r w:rsidR="00510D81">
        <w:rPr>
          <w:lang w:eastAsia="es-ES"/>
        </w:rPr>
        <w:t xml:space="preserve">. </w:t>
      </w:r>
    </w:p>
    <w:p w:rsidR="009B732A" w:rsidRPr="000D2895" w:rsidRDefault="009B732A" w:rsidP="009B732A">
      <w:pPr>
        <w:rPr>
          <w:lang w:eastAsia="es-ES"/>
        </w:rPr>
      </w:pPr>
      <w:r w:rsidRPr="000D2895">
        <w:rPr>
          <w:lang w:eastAsia="es-ES"/>
        </w:rPr>
        <w:t>Los principales cultivos que riega son frambuesa, trigo, remolacha, emp</w:t>
      </w:r>
      <w:r w:rsidR="00510D81">
        <w:rPr>
          <w:lang w:eastAsia="es-ES"/>
        </w:rPr>
        <w:t>astadas, maíz, porotos y papas.</w:t>
      </w:r>
    </w:p>
    <w:p w:rsidR="009B732A" w:rsidRPr="000D2895" w:rsidRDefault="009B732A" w:rsidP="009B732A">
      <w:pPr>
        <w:rPr>
          <w:lang w:eastAsia="es-ES"/>
        </w:rPr>
      </w:pPr>
      <w:r w:rsidRPr="000D2895">
        <w:rPr>
          <w:lang w:eastAsia="es-ES"/>
        </w:rPr>
        <w:t xml:space="preserve">Debido a su antigüedad que se remonta a fines del siglo XIX, y a su mal diseño, tiene una gran cantidad de perdidas debido a terraplenes en mal estado, perdidas en la conducción debido a cuevas de camarones y alcantarillas en mal estado. Además este canal no cuenta con obras de distribución, para repartir los derechos de los regantes. </w:t>
      </w:r>
    </w:p>
    <w:p w:rsidR="009B732A" w:rsidRPr="000D2895" w:rsidRDefault="009B732A" w:rsidP="009B732A">
      <w:pPr>
        <w:rPr>
          <w:lang w:eastAsia="es-ES"/>
        </w:rPr>
      </w:pPr>
      <w:r w:rsidRPr="000D2895">
        <w:rPr>
          <w:lang w:eastAsia="es-ES"/>
        </w:rPr>
        <w:t>Por lo tanto, el desarrollo de un proyecto para este canal debe c</w:t>
      </w:r>
      <w:r w:rsidR="00510D81">
        <w:rPr>
          <w:lang w:eastAsia="es-ES"/>
        </w:rPr>
        <w:t>onsiderar las siguientes obras:</w:t>
      </w:r>
    </w:p>
    <w:p w:rsidR="009B732A" w:rsidRPr="000D2895" w:rsidRDefault="009B732A" w:rsidP="009B732A">
      <w:pPr>
        <w:rPr>
          <w:lang w:eastAsia="es-ES"/>
        </w:rPr>
      </w:pPr>
      <w:r w:rsidRPr="000D2895">
        <w:rPr>
          <w:lang w:eastAsia="es-ES"/>
        </w:rPr>
        <w:t xml:space="preserve">Obras de distribución con compuertas: aproximadamente 1O o Canoas </w:t>
      </w:r>
      <w:proofErr w:type="spellStart"/>
      <w:r w:rsidRPr="000D2895">
        <w:rPr>
          <w:lang w:eastAsia="es-ES"/>
        </w:rPr>
        <w:t>autosoportante</w:t>
      </w:r>
      <w:proofErr w:type="spellEnd"/>
      <w:r w:rsidRPr="000D2895">
        <w:rPr>
          <w:lang w:eastAsia="es-ES"/>
        </w:rPr>
        <w:t xml:space="preserve">: 2 </w:t>
      </w:r>
      <w:proofErr w:type="spellStart"/>
      <w:r w:rsidRPr="000D2895">
        <w:rPr>
          <w:lang w:eastAsia="es-ES"/>
        </w:rPr>
        <w:t>aprox</w:t>
      </w:r>
      <w:proofErr w:type="spellEnd"/>
      <w:r w:rsidRPr="000D2895">
        <w:rPr>
          <w:lang w:eastAsia="es-ES"/>
        </w:rPr>
        <w:t xml:space="preserve"> o Revestimientos del canal en hormigón armado aprox. 500 m o Alcantarillas de cruce de camino: 4 aprox. </w:t>
      </w:r>
    </w:p>
    <w:p w:rsidR="009B732A" w:rsidRPr="000D2895" w:rsidRDefault="009B732A" w:rsidP="009B732A">
      <w:pPr>
        <w:rPr>
          <w:lang w:eastAsia="es-ES"/>
        </w:rPr>
      </w:pPr>
    </w:p>
    <w:p w:rsidR="009B732A" w:rsidRPr="00510D81" w:rsidRDefault="009B732A" w:rsidP="009B732A">
      <w:pPr>
        <w:rPr>
          <w:u w:val="single"/>
          <w:lang w:eastAsia="es-ES"/>
        </w:rPr>
      </w:pPr>
      <w:r w:rsidRPr="00510D81">
        <w:rPr>
          <w:u w:val="single"/>
          <w:lang w:eastAsia="es-ES"/>
        </w:rPr>
        <w:t>Canal Rebolledo</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El canal Rebolledo se ubica en la comuna de Yerbas Buenas, Provincia de Linares, VII región. Este deriva del Canal Perrada Unificado, que deriva a su vez del Estero </w:t>
      </w:r>
      <w:proofErr w:type="spellStart"/>
      <w:r w:rsidRPr="000D2895">
        <w:rPr>
          <w:lang w:eastAsia="es-ES"/>
        </w:rPr>
        <w:t>Abranquil</w:t>
      </w:r>
      <w:proofErr w:type="spellEnd"/>
      <w:r w:rsidRPr="000D2895">
        <w:rPr>
          <w:lang w:eastAsia="es-ES"/>
        </w:rPr>
        <w:t xml:space="preserve"> que es alimentado por el Canal Matriz </w:t>
      </w:r>
      <w:proofErr w:type="spellStart"/>
      <w:r w:rsidRPr="000D2895">
        <w:rPr>
          <w:lang w:eastAsia="es-ES"/>
        </w:rPr>
        <w:t>Abranquil</w:t>
      </w:r>
      <w:proofErr w:type="spellEnd"/>
      <w:r w:rsidRPr="000D2895">
        <w:rPr>
          <w:lang w:eastAsia="es-ES"/>
        </w:rPr>
        <w:t xml:space="preserve"> B que tiene su vez la bocatoma en la entrega 12 del canal </w:t>
      </w:r>
      <w:r w:rsidR="00510D81">
        <w:rPr>
          <w:lang w:eastAsia="es-ES"/>
        </w:rPr>
        <w:t>de Restitución del riego Sur l.</w:t>
      </w:r>
    </w:p>
    <w:p w:rsidR="009B732A" w:rsidRPr="000D2895" w:rsidRDefault="009B732A" w:rsidP="009B732A">
      <w:pPr>
        <w:rPr>
          <w:lang w:eastAsia="es-ES"/>
        </w:rPr>
      </w:pPr>
      <w:r w:rsidRPr="000D2895">
        <w:rPr>
          <w:lang w:eastAsia="es-ES"/>
        </w:rPr>
        <w:t xml:space="preserve">Este conduce 150.86 acciones del río Maule, equivalentes a 328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19 agricultores, con una superficie total de 222.45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lastRenderedPageBreak/>
        <w:t>Los principales cultivos que riega son frambuesa, trigo, remolacha, empa</w:t>
      </w:r>
      <w:r w:rsidR="00510D81">
        <w:rPr>
          <w:lang w:eastAsia="es-ES"/>
        </w:rPr>
        <w:t xml:space="preserve">stadas, 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dimensionamiento y terraplenes colapsados. Además no existen obras que distribuyan los derechos de los regantes de este canal, por lo que los regantes recurren cada año al uso de sacos, empalizadas, y diversos tipos de tacos artesanales pa</w:t>
      </w:r>
      <w:r w:rsidR="00510D81">
        <w:rPr>
          <w:lang w:eastAsia="es-ES"/>
        </w:rPr>
        <w:t>ra su distribución de derechos.</w:t>
      </w:r>
    </w:p>
    <w:p w:rsidR="009B732A" w:rsidRPr="000D2895" w:rsidRDefault="009B732A" w:rsidP="009B732A">
      <w:pPr>
        <w:rPr>
          <w:lang w:eastAsia="es-ES"/>
        </w:rPr>
      </w:pPr>
      <w:r w:rsidRPr="000D2895">
        <w:rPr>
          <w:lang w:eastAsia="es-ES"/>
        </w:rPr>
        <w:t xml:space="preserve">Por lo tanto, el desarrollo de un proyecto para este canal debe considerar las siguientes obras: </w:t>
      </w:r>
    </w:p>
    <w:p w:rsidR="009B732A" w:rsidRPr="000D2895" w:rsidRDefault="009B732A" w:rsidP="009B732A">
      <w:pPr>
        <w:rPr>
          <w:lang w:eastAsia="es-ES"/>
        </w:rPr>
      </w:pPr>
      <w:r w:rsidRPr="000D2895">
        <w:rPr>
          <w:lang w:eastAsia="es-ES"/>
        </w:rPr>
        <w:t xml:space="preserve">Excavación de canales en tierra debido mejoramiento de pendiente. Obras de distribución con compuertas: aproximadamente 7 o Revestimientos del canal en hormigón armado aprox. 1000 m o Alcantarillas de cruce de camino: 2 aprox. </w:t>
      </w:r>
    </w:p>
    <w:p w:rsidR="009B732A" w:rsidRPr="000D2895" w:rsidRDefault="009B732A" w:rsidP="009B732A">
      <w:pPr>
        <w:rPr>
          <w:lang w:eastAsia="es-ES"/>
        </w:rPr>
      </w:pPr>
    </w:p>
    <w:p w:rsidR="009B732A" w:rsidRPr="00510D81" w:rsidRDefault="00510D81" w:rsidP="009B732A">
      <w:pPr>
        <w:rPr>
          <w:u w:val="single"/>
          <w:lang w:eastAsia="es-ES"/>
        </w:rPr>
      </w:pPr>
      <w:r>
        <w:rPr>
          <w:u w:val="single"/>
          <w:lang w:eastAsia="es-ES"/>
        </w:rPr>
        <w:t xml:space="preserve">Canal Santa Gemita </w:t>
      </w:r>
    </w:p>
    <w:p w:rsidR="009B732A" w:rsidRPr="000D2895" w:rsidRDefault="009B732A" w:rsidP="009B732A">
      <w:pPr>
        <w:rPr>
          <w:lang w:eastAsia="es-ES"/>
        </w:rPr>
      </w:pPr>
      <w:r w:rsidRPr="000D2895">
        <w:rPr>
          <w:lang w:eastAsia="es-ES"/>
        </w:rPr>
        <w:t xml:space="preserve">El canal Santa Gemita se ubica en la comuna de Yerbas Buenas, Provincia de Linares, VII región. Este deriva del Estero </w:t>
      </w:r>
      <w:proofErr w:type="spellStart"/>
      <w:r w:rsidRPr="000D2895">
        <w:rPr>
          <w:lang w:eastAsia="es-ES"/>
        </w:rPr>
        <w:t>Abranquil</w:t>
      </w:r>
      <w:proofErr w:type="spellEnd"/>
      <w:r w:rsidRPr="000D2895">
        <w:rPr>
          <w:lang w:eastAsia="es-ES"/>
        </w:rPr>
        <w:t xml:space="preserve"> que es alimentado por el Canal Matriz </w:t>
      </w:r>
      <w:proofErr w:type="spellStart"/>
      <w:r w:rsidRPr="000D2895">
        <w:rPr>
          <w:lang w:eastAsia="es-ES"/>
        </w:rPr>
        <w:t>Abranquil</w:t>
      </w:r>
      <w:proofErr w:type="spellEnd"/>
      <w:r w:rsidRPr="000D2895">
        <w:rPr>
          <w:lang w:eastAsia="es-ES"/>
        </w:rPr>
        <w:t xml:space="preserve"> B que tiene su vez la bocatoma en la entrega 12 del canal de Restitución del riego Sur l. </w:t>
      </w:r>
    </w:p>
    <w:p w:rsidR="009B732A" w:rsidRPr="000D2895" w:rsidRDefault="009B732A" w:rsidP="009B732A">
      <w:pPr>
        <w:rPr>
          <w:lang w:eastAsia="es-ES"/>
        </w:rPr>
      </w:pPr>
      <w:r w:rsidRPr="000D2895">
        <w:rPr>
          <w:lang w:eastAsia="es-ES"/>
        </w:rPr>
        <w:t xml:space="preserve">Este conduce 102.48 acciones del río Maule, equivalentes a 151.06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35 agricultores, con una superficie total de 150.70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t>Los principales cultivos que riega son frambuesa, trigo, remolacha, empa</w:t>
      </w:r>
      <w:r w:rsidR="00510D81">
        <w:rPr>
          <w:lang w:eastAsia="es-ES"/>
        </w:rPr>
        <w:t xml:space="preserve">stadas, 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diseño, terraplenes en mal estado y canoas colapsadas. Además este canal no cuenta con obras de distribución, para repartir los derechos de los regantes de los regantes.</w:t>
      </w:r>
    </w:p>
    <w:p w:rsidR="009B732A" w:rsidRPr="000D2895" w:rsidRDefault="009B732A" w:rsidP="009B732A">
      <w:pPr>
        <w:rPr>
          <w:lang w:eastAsia="es-ES"/>
        </w:rPr>
      </w:pPr>
      <w:r w:rsidRPr="000D2895">
        <w:rPr>
          <w:lang w:eastAsia="es-ES"/>
        </w:rPr>
        <w:t xml:space="preserve">Por lo tanto, el desarrollo de un proyecto para este canal debe considerar las siguientes obras: </w:t>
      </w:r>
    </w:p>
    <w:p w:rsidR="009B732A" w:rsidRPr="000D2895" w:rsidRDefault="009B732A" w:rsidP="009B732A">
      <w:pPr>
        <w:rPr>
          <w:lang w:eastAsia="es-ES"/>
        </w:rPr>
      </w:pPr>
      <w:r w:rsidRPr="000D2895">
        <w:rPr>
          <w:lang w:eastAsia="es-ES"/>
        </w:rPr>
        <w:t xml:space="preserve">Excavación de canales debido a mejoramiento de pendientes. </w:t>
      </w:r>
      <w:proofErr w:type="spellStart"/>
      <w:r w:rsidRPr="000D2895">
        <w:rPr>
          <w:lang w:eastAsia="es-ES"/>
        </w:rPr>
        <w:t>o</w:t>
      </w:r>
      <w:proofErr w:type="spellEnd"/>
      <w:r w:rsidRPr="000D2895">
        <w:rPr>
          <w:lang w:eastAsia="es-ES"/>
        </w:rPr>
        <w:t xml:space="preserve"> Obras de distribución con compuertas: aproximadamente 15 o Canoas </w:t>
      </w:r>
      <w:proofErr w:type="spellStart"/>
      <w:r w:rsidRPr="000D2895">
        <w:rPr>
          <w:lang w:eastAsia="es-ES"/>
        </w:rPr>
        <w:t>autosoportante</w:t>
      </w:r>
      <w:proofErr w:type="spellEnd"/>
      <w:r w:rsidRPr="000D2895">
        <w:rPr>
          <w:lang w:eastAsia="es-ES"/>
        </w:rPr>
        <w:t xml:space="preserve">: 3 </w:t>
      </w:r>
      <w:proofErr w:type="spellStart"/>
      <w:r w:rsidRPr="000D2895">
        <w:rPr>
          <w:lang w:eastAsia="es-ES"/>
        </w:rPr>
        <w:t>aprox</w:t>
      </w:r>
      <w:proofErr w:type="spellEnd"/>
      <w:r w:rsidRPr="000D2895">
        <w:rPr>
          <w:lang w:eastAsia="es-ES"/>
        </w:rPr>
        <w:t xml:space="preserve"> o Revestimientos del canal en hormigón armado aprox. 400 m o Alcantarillas de cruce de camino: 4 aprox. </w:t>
      </w:r>
    </w:p>
    <w:p w:rsidR="009B732A" w:rsidRPr="00510D81" w:rsidRDefault="009B732A" w:rsidP="009B732A">
      <w:pPr>
        <w:rPr>
          <w:u w:val="single"/>
          <w:lang w:eastAsia="es-ES"/>
        </w:rPr>
      </w:pPr>
      <w:r w:rsidRPr="00510D81">
        <w:rPr>
          <w:u w:val="single"/>
          <w:lang w:eastAsia="es-ES"/>
        </w:rPr>
        <w:t>Canal Santa Blanca</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El canal Santa Blanca se ubica en la comuna de Colbún, Provincia de Linares, VII región. Este deriva del Estero </w:t>
      </w:r>
      <w:proofErr w:type="spellStart"/>
      <w:r w:rsidRPr="000D2895">
        <w:rPr>
          <w:lang w:eastAsia="es-ES"/>
        </w:rPr>
        <w:t>Machicura</w:t>
      </w:r>
      <w:proofErr w:type="spellEnd"/>
      <w:r w:rsidRPr="000D2895">
        <w:rPr>
          <w:lang w:eastAsia="es-ES"/>
        </w:rPr>
        <w:t xml:space="preserve"> que es alimentado por la entrega 5 del canal de Restitución </w:t>
      </w:r>
      <w:r w:rsidR="00510D81">
        <w:rPr>
          <w:lang w:eastAsia="es-ES"/>
        </w:rPr>
        <w:t xml:space="preserve">del riego Sur l. </w:t>
      </w:r>
    </w:p>
    <w:p w:rsidR="009B732A" w:rsidRPr="000D2895" w:rsidRDefault="009B732A" w:rsidP="009B732A">
      <w:pPr>
        <w:rPr>
          <w:lang w:eastAsia="es-ES"/>
        </w:rPr>
      </w:pPr>
      <w:r w:rsidRPr="000D2895">
        <w:rPr>
          <w:lang w:eastAsia="es-ES"/>
        </w:rPr>
        <w:t xml:space="preserve">Este conduce 94.43 acciones del río Maule, equivalentes a 139.19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7 agricultores, con una superficie total de 106.70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lastRenderedPageBreak/>
        <w:t xml:space="preserve">Los principales cultivos que riega son frambuesa, trigo, remolacha, empastadas, </w:t>
      </w:r>
      <w:r w:rsidR="00510D81">
        <w:rPr>
          <w:lang w:eastAsia="es-ES"/>
        </w:rPr>
        <w:t xml:space="preserve">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diseño, terraplenes en mal estado, alcantarillas colapsadas y canoas colapsadas. Además este canal no cuenta con obras de distribución, para repartir los derechos de</w:t>
      </w:r>
      <w:r w:rsidR="00510D81">
        <w:rPr>
          <w:lang w:eastAsia="es-ES"/>
        </w:rPr>
        <w:t xml:space="preserve"> los regantes de los regantes. </w:t>
      </w:r>
    </w:p>
    <w:p w:rsidR="009B732A" w:rsidRPr="000D2895" w:rsidRDefault="009B732A" w:rsidP="009B732A">
      <w:pPr>
        <w:rPr>
          <w:lang w:eastAsia="es-ES"/>
        </w:rPr>
      </w:pPr>
      <w:r w:rsidRPr="000D2895">
        <w:rPr>
          <w:lang w:eastAsia="es-ES"/>
        </w:rPr>
        <w:t>Por lo tanto, el desarrollo de un proyecto para este canal debe co</w:t>
      </w:r>
      <w:r w:rsidR="00510D81">
        <w:rPr>
          <w:lang w:eastAsia="es-ES"/>
        </w:rPr>
        <w:t xml:space="preserve">nsiderar las siguientes obras: </w:t>
      </w:r>
    </w:p>
    <w:p w:rsidR="009B732A" w:rsidRPr="000D2895" w:rsidRDefault="009B732A" w:rsidP="009B732A">
      <w:pPr>
        <w:rPr>
          <w:lang w:eastAsia="es-ES"/>
        </w:rPr>
      </w:pPr>
      <w:r w:rsidRPr="000D2895">
        <w:rPr>
          <w:lang w:eastAsia="es-ES"/>
        </w:rPr>
        <w:t xml:space="preserve">Excavación de canales en tierra debido a cambio de trazados. </w:t>
      </w:r>
      <w:proofErr w:type="spellStart"/>
      <w:r w:rsidRPr="000D2895">
        <w:rPr>
          <w:lang w:eastAsia="es-ES"/>
        </w:rPr>
        <w:t>o</w:t>
      </w:r>
      <w:proofErr w:type="spellEnd"/>
      <w:r w:rsidRPr="000D2895">
        <w:rPr>
          <w:lang w:eastAsia="es-ES"/>
        </w:rPr>
        <w:t xml:space="preserve"> Obras de distribución con compuertas: aproximadamente 5 o Canoas </w:t>
      </w:r>
      <w:proofErr w:type="spellStart"/>
      <w:r w:rsidRPr="000D2895">
        <w:rPr>
          <w:lang w:eastAsia="es-ES"/>
        </w:rPr>
        <w:t>autosoportante</w:t>
      </w:r>
      <w:proofErr w:type="spellEnd"/>
      <w:r w:rsidRPr="000D2895">
        <w:rPr>
          <w:lang w:eastAsia="es-ES"/>
        </w:rPr>
        <w:t xml:space="preserve">: 4 </w:t>
      </w:r>
      <w:proofErr w:type="spellStart"/>
      <w:r w:rsidRPr="000D2895">
        <w:rPr>
          <w:lang w:eastAsia="es-ES"/>
        </w:rPr>
        <w:t>aprox</w:t>
      </w:r>
      <w:proofErr w:type="spellEnd"/>
      <w:r w:rsidRPr="000D2895">
        <w:rPr>
          <w:lang w:eastAsia="es-ES"/>
        </w:rPr>
        <w:t xml:space="preserve"> o Revestimientos del canal en hormigón armado aprox. 1000 m o Alcantarilla</w:t>
      </w:r>
      <w:r w:rsidR="00510D81">
        <w:rPr>
          <w:lang w:eastAsia="es-ES"/>
        </w:rPr>
        <w:t xml:space="preserve">s de cruce de camino: 5 aprox. </w:t>
      </w:r>
    </w:p>
    <w:p w:rsidR="00510D81" w:rsidRDefault="00510D81" w:rsidP="009B732A">
      <w:pPr>
        <w:rPr>
          <w:lang w:eastAsia="es-ES"/>
        </w:rPr>
      </w:pPr>
    </w:p>
    <w:p w:rsidR="009B732A" w:rsidRPr="00510D81" w:rsidRDefault="00510D81" w:rsidP="009B732A">
      <w:pPr>
        <w:rPr>
          <w:u w:val="single"/>
          <w:lang w:eastAsia="es-ES"/>
        </w:rPr>
      </w:pPr>
      <w:r>
        <w:rPr>
          <w:u w:val="single"/>
          <w:lang w:eastAsia="es-ES"/>
        </w:rPr>
        <w:t xml:space="preserve">Canal San Agustín </w:t>
      </w:r>
    </w:p>
    <w:p w:rsidR="009B732A" w:rsidRPr="000D2895" w:rsidRDefault="009B732A" w:rsidP="009B732A">
      <w:pPr>
        <w:rPr>
          <w:lang w:eastAsia="es-ES"/>
        </w:rPr>
      </w:pPr>
      <w:r w:rsidRPr="000D2895">
        <w:rPr>
          <w:lang w:eastAsia="es-ES"/>
        </w:rPr>
        <w:t xml:space="preserve">El canal San Agustín se ubica en la comuna de Yerbas Buenas, Provincia de Linares, VII región. Este deriva del Canal </w:t>
      </w:r>
      <w:proofErr w:type="spellStart"/>
      <w:r w:rsidRPr="000D2895">
        <w:rPr>
          <w:lang w:eastAsia="es-ES"/>
        </w:rPr>
        <w:t>Abranquil</w:t>
      </w:r>
      <w:proofErr w:type="spellEnd"/>
      <w:r w:rsidRPr="000D2895">
        <w:rPr>
          <w:lang w:eastAsia="es-ES"/>
        </w:rPr>
        <w:t xml:space="preserve"> B que es alimentado por la entrega 12 del canal de Restitución del riego Sur l. </w:t>
      </w:r>
    </w:p>
    <w:p w:rsidR="009B732A" w:rsidRPr="000D2895" w:rsidRDefault="009B732A" w:rsidP="009B732A">
      <w:pPr>
        <w:rPr>
          <w:lang w:eastAsia="es-ES"/>
        </w:rPr>
      </w:pPr>
      <w:r w:rsidRPr="000D2895">
        <w:rPr>
          <w:lang w:eastAsia="es-ES"/>
        </w:rPr>
        <w:t xml:space="preserve">Este conduce 260.87 acciones del río Maule, equivalentes a 384.52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34 agricultores, con una superficie total de 384.85 </w:t>
      </w:r>
      <w:r w:rsidR="009C7686" w:rsidRPr="000D2895">
        <w:rPr>
          <w:lang w:eastAsia="es-ES"/>
        </w:rPr>
        <w:t>ha</w:t>
      </w:r>
      <w:r w:rsidRPr="000D2895">
        <w:rPr>
          <w:lang w:eastAsia="es-ES"/>
        </w:rPr>
        <w:t xml:space="preserve">. </w:t>
      </w:r>
    </w:p>
    <w:p w:rsidR="009B732A" w:rsidRPr="000D2895" w:rsidRDefault="009B732A" w:rsidP="009B732A">
      <w:pPr>
        <w:rPr>
          <w:lang w:eastAsia="es-ES"/>
        </w:rPr>
      </w:pPr>
      <w:r w:rsidRPr="000D2895">
        <w:rPr>
          <w:lang w:eastAsia="es-ES"/>
        </w:rPr>
        <w:t>Los principales cultivos que riega son frambuesa, trigo, remolacha, empa</w:t>
      </w:r>
      <w:r w:rsidR="00510D81">
        <w:rPr>
          <w:lang w:eastAsia="es-ES"/>
        </w:rPr>
        <w:t xml:space="preserve">stadas, maíz, porotos y papas. </w:t>
      </w:r>
    </w:p>
    <w:p w:rsidR="009B732A" w:rsidRPr="000D2895" w:rsidRDefault="009B732A" w:rsidP="009B732A">
      <w:pPr>
        <w:rPr>
          <w:lang w:eastAsia="es-ES"/>
        </w:rPr>
      </w:pPr>
      <w:r w:rsidRPr="000D2895">
        <w:rPr>
          <w:lang w:eastAsia="es-ES"/>
        </w:rPr>
        <w:t>Debido a su antigüedad que se remonta a fines del siglo XIX, presenta gran cantidad de perdidas debido a su mal diseño, terraplenes en mal estado y revestimiento colapsado. Además este canal cuenta con pocas obras de distribución, para repartir</w:t>
      </w:r>
      <w:r w:rsidR="00510D81">
        <w:rPr>
          <w:lang w:eastAsia="es-ES"/>
        </w:rPr>
        <w:t xml:space="preserve"> los derechos de los regantes. </w:t>
      </w:r>
    </w:p>
    <w:p w:rsidR="009B732A" w:rsidRPr="000D2895" w:rsidRDefault="009B732A" w:rsidP="009B732A">
      <w:pPr>
        <w:rPr>
          <w:lang w:eastAsia="es-ES"/>
        </w:rPr>
      </w:pPr>
      <w:r w:rsidRPr="000D2895">
        <w:rPr>
          <w:lang w:eastAsia="es-ES"/>
        </w:rPr>
        <w:t>Por lo tanto, el desarrollo de un proyecto para este canal debe considerar las siguientes obras:</w:t>
      </w:r>
    </w:p>
    <w:p w:rsidR="009B732A" w:rsidRPr="000D2895" w:rsidRDefault="009B732A" w:rsidP="009B732A">
      <w:pPr>
        <w:rPr>
          <w:lang w:eastAsia="es-ES"/>
        </w:rPr>
      </w:pPr>
      <w:r w:rsidRPr="000D2895">
        <w:rPr>
          <w:lang w:eastAsia="es-ES"/>
        </w:rPr>
        <w:t xml:space="preserve">Obras de distribución con compuertas: aproximadamente 6 o Revestimientos del canal en </w:t>
      </w:r>
      <w:proofErr w:type="spellStart"/>
      <w:r w:rsidRPr="000D2895">
        <w:rPr>
          <w:lang w:eastAsia="es-ES"/>
        </w:rPr>
        <w:t>honnigón</w:t>
      </w:r>
      <w:proofErr w:type="spellEnd"/>
      <w:r w:rsidRPr="000D2895">
        <w:rPr>
          <w:lang w:eastAsia="es-ES"/>
        </w:rPr>
        <w:t xml:space="preserve"> armado aprox. 1000 m o Alcantarillas de cruce de camino: 2 aprox. </w:t>
      </w:r>
    </w:p>
    <w:p w:rsidR="009B732A" w:rsidRPr="000D2895" w:rsidRDefault="009B732A" w:rsidP="009B732A">
      <w:pPr>
        <w:rPr>
          <w:lang w:eastAsia="es-ES"/>
        </w:rPr>
      </w:pPr>
    </w:p>
    <w:p w:rsidR="009B732A" w:rsidRPr="00510D81" w:rsidRDefault="009B732A" w:rsidP="009B732A">
      <w:pPr>
        <w:rPr>
          <w:u w:val="single"/>
          <w:lang w:val="pt-BR" w:eastAsia="es-ES"/>
        </w:rPr>
      </w:pPr>
      <w:r w:rsidRPr="00510D81">
        <w:rPr>
          <w:u w:val="single"/>
          <w:lang w:val="pt-BR" w:eastAsia="es-ES"/>
        </w:rPr>
        <w:t xml:space="preserve">Canal Santa Elena Alto N°2 </w:t>
      </w:r>
    </w:p>
    <w:p w:rsidR="009B732A" w:rsidRPr="00510D81" w:rsidRDefault="009B732A" w:rsidP="009B732A">
      <w:pPr>
        <w:rPr>
          <w:lang w:val="pt-BR" w:eastAsia="es-ES"/>
        </w:rPr>
      </w:pPr>
    </w:p>
    <w:p w:rsidR="009B732A" w:rsidRPr="000D2895" w:rsidRDefault="009B732A" w:rsidP="009B732A">
      <w:pPr>
        <w:rPr>
          <w:lang w:eastAsia="es-ES"/>
        </w:rPr>
      </w:pPr>
      <w:r w:rsidRPr="000D2895">
        <w:rPr>
          <w:lang w:eastAsia="es-ES"/>
        </w:rPr>
        <w:t xml:space="preserve">El canal Santa Elena Alto N°2 se ubican en la comuna de Colbún, Provincia de Linares, VII región. Este canal es alimentado por la entrega N° 2 del canal de restitución del riego Sur l. </w:t>
      </w:r>
    </w:p>
    <w:p w:rsidR="009B732A" w:rsidRPr="000D2895" w:rsidRDefault="009B732A" w:rsidP="009B732A">
      <w:pPr>
        <w:rPr>
          <w:lang w:eastAsia="es-ES"/>
        </w:rPr>
      </w:pPr>
      <w:r w:rsidRPr="000D2895">
        <w:rPr>
          <w:lang w:eastAsia="es-ES"/>
        </w:rPr>
        <w:t xml:space="preserve">Este conduce 237.52 acciones del río Maule, equivalentes a 350.10 </w:t>
      </w:r>
      <w:proofErr w:type="spellStart"/>
      <w:r w:rsidRPr="000D2895">
        <w:rPr>
          <w:lang w:eastAsia="es-ES"/>
        </w:rPr>
        <w:t>lt</w:t>
      </w:r>
      <w:proofErr w:type="spellEnd"/>
      <w:r w:rsidRPr="000D2895">
        <w:rPr>
          <w:lang w:eastAsia="es-ES"/>
        </w:rPr>
        <w:t>/</w:t>
      </w:r>
      <w:proofErr w:type="spellStart"/>
      <w:r w:rsidRPr="000D2895">
        <w:rPr>
          <w:lang w:eastAsia="es-ES"/>
        </w:rPr>
        <w:t>seg</w:t>
      </w:r>
      <w:proofErr w:type="spellEnd"/>
      <w:r w:rsidRPr="000D2895">
        <w:rPr>
          <w:lang w:eastAsia="es-ES"/>
        </w:rPr>
        <w:t xml:space="preserve">. Estas obras beneficiarán a 41 agricultores, con una superficie total de 282.42 </w:t>
      </w:r>
      <w:r w:rsidR="009C7686" w:rsidRPr="000D2895">
        <w:rPr>
          <w:lang w:eastAsia="es-ES"/>
        </w:rPr>
        <w:t>ha</w:t>
      </w:r>
      <w:r w:rsidRPr="000D2895">
        <w:rPr>
          <w:lang w:eastAsia="es-ES"/>
        </w:rPr>
        <w:t>.</w:t>
      </w:r>
    </w:p>
    <w:p w:rsidR="009B732A" w:rsidRPr="000D2895" w:rsidRDefault="009B732A" w:rsidP="009B732A">
      <w:pPr>
        <w:rPr>
          <w:lang w:eastAsia="es-ES"/>
        </w:rPr>
      </w:pPr>
      <w:r w:rsidRPr="000D2895">
        <w:rPr>
          <w:lang w:eastAsia="es-ES"/>
        </w:rPr>
        <w:lastRenderedPageBreak/>
        <w:t xml:space="preserve"> </w:t>
      </w:r>
    </w:p>
    <w:p w:rsidR="009B732A" w:rsidRPr="000D2895" w:rsidRDefault="009B732A" w:rsidP="009B732A">
      <w:pPr>
        <w:rPr>
          <w:lang w:eastAsia="es-ES"/>
        </w:rPr>
      </w:pPr>
      <w:r w:rsidRPr="000D2895">
        <w:rPr>
          <w:lang w:eastAsia="es-ES"/>
        </w:rPr>
        <w:t>Los principales cultivos que riega son frambuesa, trigo, remolacha, emp</w:t>
      </w:r>
      <w:r w:rsidR="00510D81">
        <w:rPr>
          <w:lang w:eastAsia="es-ES"/>
        </w:rPr>
        <w:t>astadas, maíz, porotos y papas.</w:t>
      </w:r>
    </w:p>
    <w:p w:rsidR="009B732A" w:rsidRPr="000D2895" w:rsidRDefault="009B732A" w:rsidP="009B732A">
      <w:pPr>
        <w:rPr>
          <w:lang w:eastAsia="es-ES"/>
        </w:rPr>
      </w:pPr>
      <w:r w:rsidRPr="000D2895">
        <w:rPr>
          <w:lang w:eastAsia="es-ES"/>
        </w:rPr>
        <w:t>Debido a su antigüedad que se remonta a fines del siglo XIX, presenta gran cantidad de perdidas debido a mal diseño y mal dimensionamiento. Además este canal no cuenta con obras de distribución, para reparti</w:t>
      </w:r>
      <w:r w:rsidR="00510D81">
        <w:rPr>
          <w:lang w:eastAsia="es-ES"/>
        </w:rPr>
        <w:t>r los derechos de los regantes.</w:t>
      </w:r>
    </w:p>
    <w:p w:rsidR="009B732A" w:rsidRPr="000D2895" w:rsidRDefault="009B732A" w:rsidP="009B732A">
      <w:pPr>
        <w:rPr>
          <w:lang w:eastAsia="es-ES"/>
        </w:rPr>
      </w:pPr>
      <w:r w:rsidRPr="000D2895">
        <w:rPr>
          <w:lang w:eastAsia="es-ES"/>
        </w:rPr>
        <w:t>Por lo tanto, el desarrollo de un proyecto para este canal debe c</w:t>
      </w:r>
      <w:r w:rsidR="00510D81">
        <w:rPr>
          <w:lang w:eastAsia="es-ES"/>
        </w:rPr>
        <w:t>onsiderar las siguientes obras:</w:t>
      </w:r>
    </w:p>
    <w:p w:rsidR="009B732A" w:rsidRDefault="009B732A" w:rsidP="009B732A">
      <w:pPr>
        <w:rPr>
          <w:lang w:eastAsia="es-ES"/>
        </w:rPr>
      </w:pPr>
      <w:r w:rsidRPr="000D2895">
        <w:rPr>
          <w:lang w:eastAsia="es-ES"/>
        </w:rPr>
        <w:t>Obras de distribución con compuertas: aproximadamente 15 o Revestimientos del canal en hormigón armado aprox. 300m o Alcantarill</w:t>
      </w:r>
      <w:r w:rsidR="00510D81">
        <w:rPr>
          <w:lang w:eastAsia="es-ES"/>
        </w:rPr>
        <w:t>as de cruce de camino: 5 aprox.</w:t>
      </w:r>
    </w:p>
    <w:p w:rsidR="00510D81" w:rsidRPr="000D2895" w:rsidRDefault="00510D81" w:rsidP="009B732A">
      <w:pPr>
        <w:rPr>
          <w:lang w:eastAsia="es-ES"/>
        </w:rPr>
      </w:pPr>
    </w:p>
    <w:p w:rsidR="009B732A" w:rsidRPr="00510D81" w:rsidRDefault="00510D81" w:rsidP="009B732A">
      <w:pPr>
        <w:rPr>
          <w:u w:val="single"/>
          <w:lang w:eastAsia="es-ES"/>
        </w:rPr>
      </w:pPr>
      <w:r>
        <w:rPr>
          <w:u w:val="single"/>
          <w:lang w:eastAsia="es-ES"/>
        </w:rPr>
        <w:t xml:space="preserve">Canal </w:t>
      </w:r>
      <w:proofErr w:type="spellStart"/>
      <w:r>
        <w:rPr>
          <w:u w:val="single"/>
          <w:lang w:eastAsia="es-ES"/>
        </w:rPr>
        <w:t>Esperanzino</w:t>
      </w:r>
      <w:proofErr w:type="spellEnd"/>
      <w:r>
        <w:rPr>
          <w:u w:val="single"/>
          <w:lang w:eastAsia="es-ES"/>
        </w:rPr>
        <w:t>:</w:t>
      </w:r>
    </w:p>
    <w:p w:rsidR="009B732A" w:rsidRPr="000D2895" w:rsidRDefault="009B732A" w:rsidP="009B732A">
      <w:pPr>
        <w:rPr>
          <w:lang w:eastAsia="es-ES"/>
        </w:rPr>
      </w:pPr>
      <w:r w:rsidRPr="000D2895">
        <w:rPr>
          <w:lang w:eastAsia="es-ES"/>
        </w:rPr>
        <w:t xml:space="preserve">Canal matriz de una longitud de 9.792 m aproximadamente. Posee alrededor de 8.600 m revestidos en hormigón que se encuentra en regular estado. Posee varias obras de distribución construidas en hormigón aunque faltan algunas por construir. Este subsistema lo conforman además los canales secundarios Flor María, Santa Eduviges, Batro, Peñuelas, San Manuel, Terminal Esperanza, Benavente y </w:t>
      </w:r>
      <w:proofErr w:type="spellStart"/>
      <w:r w:rsidRPr="000D2895">
        <w:rPr>
          <w:lang w:eastAsia="es-ES"/>
        </w:rPr>
        <w:t>Michaud</w:t>
      </w:r>
      <w:proofErr w:type="spellEnd"/>
      <w:r w:rsidRPr="000D2895">
        <w:rPr>
          <w:lang w:eastAsia="es-ES"/>
        </w:rPr>
        <w:t>. Estos canales no están revestidos, las obras de entregas y singularidades son escasas y existe alrededor de un 30 a 40% de pérdidas de agua por concepto de conducción y filtración.</w:t>
      </w:r>
      <w:r w:rsidR="00510D81">
        <w:rPr>
          <w:lang w:eastAsia="es-ES"/>
        </w:rPr>
        <w:t xml:space="preserve"> </w:t>
      </w:r>
    </w:p>
    <w:p w:rsidR="009B732A" w:rsidRPr="000D2895" w:rsidRDefault="009B732A" w:rsidP="009B732A">
      <w:pPr>
        <w:rPr>
          <w:lang w:eastAsia="es-ES"/>
        </w:rPr>
      </w:pPr>
    </w:p>
    <w:p w:rsidR="009B732A" w:rsidRPr="00A34DDA" w:rsidRDefault="00A34DDA" w:rsidP="009B732A">
      <w:pPr>
        <w:rPr>
          <w:u w:val="single"/>
          <w:lang w:eastAsia="es-ES"/>
        </w:rPr>
      </w:pPr>
      <w:r>
        <w:rPr>
          <w:u w:val="single"/>
          <w:lang w:eastAsia="es-ES"/>
        </w:rPr>
        <w:t>Canal Níspero - Población:</w:t>
      </w:r>
    </w:p>
    <w:p w:rsidR="009B732A" w:rsidRPr="000D2895" w:rsidRDefault="009B732A" w:rsidP="009B732A">
      <w:pPr>
        <w:rPr>
          <w:lang w:eastAsia="es-ES"/>
        </w:rPr>
      </w:pPr>
      <w:r w:rsidRPr="000D2895">
        <w:rPr>
          <w:lang w:eastAsia="es-ES"/>
        </w:rPr>
        <w:t xml:space="preserve">Canal que posee una longitud de alrededor de 900 m de los cuales 200 m se encuentran revestidos. Las obras de distribución son escasas y las pérdidas en conducción están en el rango de 30 a 40%. Se considera un estado de regular a malo.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Canal Comunero San Dionisio:</w:t>
      </w:r>
    </w:p>
    <w:p w:rsidR="009B732A" w:rsidRPr="000D2895" w:rsidRDefault="009B732A" w:rsidP="009B732A">
      <w:pPr>
        <w:rPr>
          <w:lang w:eastAsia="es-ES"/>
        </w:rPr>
      </w:pPr>
    </w:p>
    <w:p w:rsidR="009B732A" w:rsidRDefault="009B732A" w:rsidP="009B732A">
      <w:pPr>
        <w:rPr>
          <w:lang w:eastAsia="es-ES"/>
        </w:rPr>
      </w:pPr>
      <w:r w:rsidRPr="000D2895">
        <w:rPr>
          <w:lang w:eastAsia="es-ES"/>
        </w:rPr>
        <w:t>Este canal, de una longitud aproximada a los 1870 m, se encuentra en mal estado. Posee baja pendiente lo que facilita la sedimentación de materiales en suspensión, la proliferación de algas y aumenta</w:t>
      </w:r>
      <w:r w:rsidR="00A34DDA">
        <w:rPr>
          <w:lang w:eastAsia="es-ES"/>
        </w:rPr>
        <w:t xml:space="preserve"> las perdidas en la conducción.</w:t>
      </w:r>
    </w:p>
    <w:p w:rsidR="00A34DDA" w:rsidRPr="000D2895" w:rsidRDefault="00A34DDA" w:rsidP="009B732A">
      <w:pPr>
        <w:rPr>
          <w:lang w:eastAsia="es-ES"/>
        </w:rPr>
      </w:pPr>
    </w:p>
    <w:p w:rsidR="009B732A" w:rsidRPr="00A34DDA" w:rsidRDefault="009B732A" w:rsidP="009B732A">
      <w:pPr>
        <w:rPr>
          <w:u w:val="single"/>
          <w:lang w:eastAsia="es-ES"/>
        </w:rPr>
      </w:pPr>
      <w:r w:rsidRPr="00A34DDA">
        <w:rPr>
          <w:u w:val="single"/>
          <w:lang w:eastAsia="es-ES"/>
        </w:rPr>
        <w:t>Canal Comunero Sur:</w:t>
      </w:r>
    </w:p>
    <w:p w:rsidR="009B732A" w:rsidRPr="000D2895" w:rsidRDefault="009B732A" w:rsidP="009B732A">
      <w:pPr>
        <w:rPr>
          <w:lang w:eastAsia="es-ES"/>
        </w:rPr>
      </w:pPr>
    </w:p>
    <w:p w:rsidR="009B732A" w:rsidRDefault="009B732A" w:rsidP="009B732A">
      <w:pPr>
        <w:rPr>
          <w:lang w:eastAsia="es-ES"/>
        </w:rPr>
      </w:pPr>
      <w:r w:rsidRPr="000D2895">
        <w:rPr>
          <w:lang w:eastAsia="es-ES"/>
        </w:rPr>
        <w:lastRenderedPageBreak/>
        <w:t xml:space="preserve">Canal que posee una longitud cercana a los 2.710 m, </w:t>
      </w:r>
      <w:proofErr w:type="spellStart"/>
      <w:r w:rsidRPr="000D2895">
        <w:rPr>
          <w:lang w:eastAsia="es-ES"/>
        </w:rPr>
        <w:t>esta</w:t>
      </w:r>
      <w:proofErr w:type="spellEnd"/>
      <w:r w:rsidRPr="000D2895">
        <w:rPr>
          <w:lang w:eastAsia="es-ES"/>
        </w:rPr>
        <w:t xml:space="preserve"> construido en tierra y las pérdidas por conducción y filtraciones laterales alcanzan el 40%. N</w:t>
      </w:r>
      <w:r w:rsidR="00A34DDA">
        <w:rPr>
          <w:lang w:eastAsia="es-ES"/>
        </w:rPr>
        <w:t xml:space="preserve">o posee obras de distribución. </w:t>
      </w:r>
    </w:p>
    <w:p w:rsidR="00A34DDA" w:rsidRPr="000D2895" w:rsidRDefault="00A34DDA" w:rsidP="009B732A">
      <w:pPr>
        <w:rPr>
          <w:lang w:eastAsia="es-ES"/>
        </w:rPr>
      </w:pPr>
    </w:p>
    <w:p w:rsidR="009B732A" w:rsidRPr="00A34DDA" w:rsidRDefault="009B732A" w:rsidP="009B732A">
      <w:pPr>
        <w:rPr>
          <w:u w:val="single"/>
          <w:lang w:eastAsia="es-ES"/>
        </w:rPr>
      </w:pPr>
      <w:r w:rsidRPr="00A34DDA">
        <w:rPr>
          <w:u w:val="single"/>
          <w:lang w:eastAsia="es-ES"/>
        </w:rPr>
        <w:t>Canal comunero Norte:</w:t>
      </w:r>
    </w:p>
    <w:p w:rsidR="009B732A" w:rsidRPr="000D2895" w:rsidRDefault="009B732A" w:rsidP="009B732A">
      <w:pPr>
        <w:rPr>
          <w:lang w:eastAsia="es-ES"/>
        </w:rPr>
      </w:pPr>
    </w:p>
    <w:p w:rsidR="009B732A" w:rsidRDefault="009B732A" w:rsidP="009B732A">
      <w:pPr>
        <w:rPr>
          <w:lang w:eastAsia="es-ES"/>
        </w:rPr>
      </w:pPr>
      <w:r w:rsidRPr="000D2895">
        <w:rPr>
          <w:lang w:eastAsia="es-ES"/>
        </w:rPr>
        <w:t>Canal que tiene una longitud de alrededor de 2260 m, de los cuales 200 presentan un revestimiento lateral y solera. Posee obras de distribución aunque no la totalidad de ellas. Pr</w:t>
      </w:r>
      <w:r w:rsidR="00A34DDA">
        <w:rPr>
          <w:lang w:eastAsia="es-ES"/>
        </w:rPr>
        <w:t xml:space="preserve">esenta problemas de capacidad. </w:t>
      </w:r>
    </w:p>
    <w:p w:rsidR="00A34DDA" w:rsidRPr="000D2895" w:rsidRDefault="00A34DDA" w:rsidP="009B732A">
      <w:pPr>
        <w:rPr>
          <w:lang w:eastAsia="es-ES"/>
        </w:rPr>
      </w:pPr>
    </w:p>
    <w:p w:rsidR="009B732A" w:rsidRPr="00A34DDA" w:rsidRDefault="009B732A" w:rsidP="009B732A">
      <w:pPr>
        <w:rPr>
          <w:u w:val="single"/>
          <w:lang w:eastAsia="es-ES"/>
        </w:rPr>
      </w:pPr>
      <w:r w:rsidRPr="00A34DDA">
        <w:rPr>
          <w:u w:val="single"/>
          <w:lang w:eastAsia="es-ES"/>
        </w:rPr>
        <w:t>Canal Comunero San Dionisio</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Maulino: Canal de tierra de 380m de longitud, sin obras de distribución y con serias pérdidas por concepto de filtraciones laterales. </w:t>
      </w:r>
    </w:p>
    <w:p w:rsidR="009B732A" w:rsidRPr="000D2895" w:rsidRDefault="009B732A" w:rsidP="009B732A">
      <w:pPr>
        <w:rPr>
          <w:lang w:eastAsia="es-ES"/>
        </w:rPr>
      </w:pPr>
    </w:p>
    <w:p w:rsidR="009B732A" w:rsidRPr="00A34DDA" w:rsidRDefault="00A34DDA" w:rsidP="009B732A">
      <w:pPr>
        <w:rPr>
          <w:u w:val="single"/>
          <w:lang w:eastAsia="es-ES"/>
        </w:rPr>
      </w:pPr>
      <w:r w:rsidRPr="00A34DDA">
        <w:rPr>
          <w:u w:val="single"/>
          <w:lang w:eastAsia="es-ES"/>
        </w:rPr>
        <w:t xml:space="preserve">Canal </w:t>
      </w:r>
      <w:proofErr w:type="spellStart"/>
      <w:r w:rsidRPr="00A34DDA">
        <w:rPr>
          <w:u w:val="single"/>
          <w:lang w:eastAsia="es-ES"/>
        </w:rPr>
        <w:t>Farto</w:t>
      </w:r>
      <w:proofErr w:type="spellEnd"/>
      <w:r w:rsidRPr="00A34DDA">
        <w:rPr>
          <w:u w:val="single"/>
          <w:lang w:eastAsia="es-ES"/>
        </w:rPr>
        <w:t>:</w:t>
      </w:r>
    </w:p>
    <w:p w:rsidR="009B732A" w:rsidRPr="000D2895" w:rsidRDefault="009B732A" w:rsidP="009B732A">
      <w:pPr>
        <w:rPr>
          <w:lang w:eastAsia="es-ES"/>
        </w:rPr>
      </w:pPr>
      <w:r w:rsidRPr="000D2895">
        <w:rPr>
          <w:lang w:eastAsia="es-ES"/>
        </w:rPr>
        <w:t>Este canal, de aproximadamente 5350 m se encuentra en buen estado aunque no presenta revestimientos de importancia en su recorrido. Posee casi la totalidad de las obras de distribución.</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 xml:space="preserve">Canal </w:t>
      </w:r>
      <w:proofErr w:type="spellStart"/>
      <w:r w:rsidRPr="00A34DDA">
        <w:rPr>
          <w:u w:val="single"/>
          <w:lang w:eastAsia="es-ES"/>
        </w:rPr>
        <w:t>Canal</w:t>
      </w:r>
      <w:proofErr w:type="spellEnd"/>
      <w:r w:rsidRPr="00A34DDA">
        <w:rPr>
          <w:u w:val="single"/>
          <w:lang w:eastAsia="es-ES"/>
        </w:rPr>
        <w:t xml:space="preserve"> Laurel y </w:t>
      </w:r>
      <w:proofErr w:type="spellStart"/>
      <w:r w:rsidRPr="00A34DDA">
        <w:rPr>
          <w:u w:val="single"/>
          <w:lang w:eastAsia="es-ES"/>
        </w:rPr>
        <w:t>Cunaco</w:t>
      </w:r>
      <w:proofErr w:type="spellEnd"/>
      <w:r w:rsidRPr="00A34DDA">
        <w:rPr>
          <w:u w:val="single"/>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de casi 2700 m de longitud, con 250m de revestimiento de hormigón en regular estado. Posee terraplenes con alto grado de filtraciones laterales. Existen varias obras de distribución, aunque le faltan casi la mitad de ellas. </w:t>
      </w:r>
    </w:p>
    <w:p w:rsidR="009B732A" w:rsidRPr="000D2895" w:rsidRDefault="009B732A" w:rsidP="009B732A">
      <w:pPr>
        <w:rPr>
          <w:lang w:eastAsia="es-ES"/>
        </w:rPr>
      </w:pPr>
    </w:p>
    <w:p w:rsidR="009B732A" w:rsidRPr="00A34DDA" w:rsidRDefault="00A34DDA" w:rsidP="009B732A">
      <w:pPr>
        <w:rPr>
          <w:u w:val="single"/>
          <w:lang w:eastAsia="es-ES"/>
        </w:rPr>
      </w:pPr>
      <w:r>
        <w:rPr>
          <w:u w:val="single"/>
          <w:lang w:eastAsia="es-ES"/>
        </w:rPr>
        <w:t>Canal Maulino Chico</w:t>
      </w:r>
    </w:p>
    <w:p w:rsidR="009B732A" w:rsidRPr="000D2895" w:rsidRDefault="009B732A" w:rsidP="009B732A">
      <w:pPr>
        <w:rPr>
          <w:lang w:eastAsia="es-ES"/>
        </w:rPr>
      </w:pPr>
    </w:p>
    <w:p w:rsidR="009B732A" w:rsidRDefault="009B732A" w:rsidP="009B732A">
      <w:pPr>
        <w:rPr>
          <w:lang w:eastAsia="es-ES"/>
        </w:rPr>
      </w:pPr>
      <w:r w:rsidRPr="000D2895">
        <w:rPr>
          <w:lang w:eastAsia="es-ES"/>
        </w:rPr>
        <w:t xml:space="preserve">Canal </w:t>
      </w:r>
      <w:proofErr w:type="spellStart"/>
      <w:r w:rsidRPr="000D2895">
        <w:rPr>
          <w:lang w:eastAsia="es-ES"/>
        </w:rPr>
        <w:t>Ricci</w:t>
      </w:r>
      <w:proofErr w:type="spellEnd"/>
      <w:r w:rsidRPr="000D2895">
        <w:rPr>
          <w:lang w:eastAsia="es-ES"/>
        </w:rPr>
        <w:t xml:space="preserve"> y Canal Las Compuertas: Son infraestructuras similares, no poseen revestimientos y las obras de distribución son escasas. Uno de los principales problemas radica en las filtraciones laterales lo que hace baj</w:t>
      </w:r>
      <w:r w:rsidR="00A34DDA">
        <w:rPr>
          <w:lang w:eastAsia="es-ES"/>
        </w:rPr>
        <w:t xml:space="preserve">a su eficiencia en conducción. </w:t>
      </w:r>
    </w:p>
    <w:p w:rsidR="00A34DDA" w:rsidRPr="000D2895" w:rsidRDefault="00A34DDA" w:rsidP="009B732A">
      <w:pPr>
        <w:rPr>
          <w:lang w:eastAsia="es-ES"/>
        </w:rPr>
      </w:pPr>
    </w:p>
    <w:p w:rsidR="009B732A" w:rsidRPr="00A34DDA" w:rsidRDefault="009B732A" w:rsidP="009B732A">
      <w:pPr>
        <w:rPr>
          <w:u w:val="single"/>
          <w:lang w:eastAsia="es-ES"/>
        </w:rPr>
      </w:pPr>
      <w:r w:rsidRPr="00A34DDA">
        <w:rPr>
          <w:u w:val="single"/>
          <w:lang w:eastAsia="es-ES"/>
        </w:rPr>
        <w:t>Canal Comunero San Dionisio</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lastRenderedPageBreak/>
        <w:t xml:space="preserve">Canal Maitén: Canal de aproximadamente 1650 m de longitud. No posee revestimientos ni obras de distribución y su estado general es malo. </w:t>
      </w:r>
    </w:p>
    <w:p w:rsidR="009B732A" w:rsidRPr="000D2895" w:rsidRDefault="009B732A" w:rsidP="009B732A">
      <w:pPr>
        <w:rPr>
          <w:lang w:eastAsia="es-ES"/>
        </w:rPr>
      </w:pPr>
    </w:p>
    <w:p w:rsidR="009B732A" w:rsidRPr="000D2895" w:rsidRDefault="009B732A" w:rsidP="009B732A">
      <w:pPr>
        <w:rPr>
          <w:lang w:eastAsia="es-ES"/>
        </w:rPr>
      </w:pPr>
      <w:r w:rsidRPr="00A34DDA">
        <w:rPr>
          <w:u w:val="single"/>
          <w:lang w:eastAsia="es-ES"/>
        </w:rPr>
        <w:t xml:space="preserve">Canal </w:t>
      </w:r>
      <w:proofErr w:type="spellStart"/>
      <w:r w:rsidRPr="00A34DDA">
        <w:rPr>
          <w:u w:val="single"/>
          <w:lang w:eastAsia="es-ES"/>
        </w:rPr>
        <w:t>Abranquil</w:t>
      </w:r>
      <w:proofErr w:type="spellEnd"/>
      <w:r w:rsidRPr="000D2895">
        <w:rPr>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de tierra con escasos revestimientos y obras de distribución. Este subsistema lo conforman los canales secundarios San Jorge que posee revestimientos laterales en regular estado y escasas obras de distribución, el canal Santa Ana 2 que presenta serios problemas de conducción aunque posee marcos partidores como obras de distribución. Los canales unificados Santa Ana 3 y </w:t>
      </w:r>
      <w:proofErr w:type="spellStart"/>
      <w:r w:rsidRPr="000D2895">
        <w:rPr>
          <w:lang w:eastAsia="es-ES"/>
        </w:rPr>
        <w:t>Quiriquiño</w:t>
      </w:r>
      <w:proofErr w:type="spellEnd"/>
      <w:r w:rsidRPr="000D2895">
        <w:rPr>
          <w:lang w:eastAsia="es-ES"/>
        </w:rPr>
        <w:t xml:space="preserve"> 2, en buen estado con 500 m de revestimiento de </w:t>
      </w:r>
      <w:proofErr w:type="spellStart"/>
      <w:r w:rsidRPr="000D2895">
        <w:rPr>
          <w:lang w:eastAsia="es-ES"/>
        </w:rPr>
        <w:t>honnigón</w:t>
      </w:r>
      <w:proofErr w:type="spellEnd"/>
      <w:r w:rsidRPr="000D2895">
        <w:rPr>
          <w:lang w:eastAsia="es-ES"/>
        </w:rPr>
        <w:t xml:space="preserve"> y varias obras de distribución. Además existen los canales Santa Ana 1, La Laguna, </w:t>
      </w:r>
      <w:proofErr w:type="spellStart"/>
      <w:r w:rsidRPr="000D2895">
        <w:rPr>
          <w:lang w:eastAsia="es-ES"/>
        </w:rPr>
        <w:t>Quiriquiño</w:t>
      </w:r>
      <w:proofErr w:type="spellEnd"/>
      <w:r w:rsidRPr="000D2895">
        <w:rPr>
          <w:lang w:eastAsia="es-ES"/>
        </w:rPr>
        <w:t xml:space="preserve"> 1 y San Pedro que son canales menores, sin revestimiento ni obras de distribución.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 xml:space="preserve">Canal Cauce </w:t>
      </w:r>
      <w:proofErr w:type="spellStart"/>
      <w:r w:rsidRPr="00A34DDA">
        <w:rPr>
          <w:u w:val="single"/>
          <w:lang w:eastAsia="es-ES"/>
        </w:rPr>
        <w:t>Queri</w:t>
      </w:r>
      <w:proofErr w:type="spellEnd"/>
      <w:r w:rsidRPr="00A34DDA">
        <w:rPr>
          <w:u w:val="single"/>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Conformado por los canales Verdugo, Patagua, Toma La lancha, </w:t>
      </w:r>
      <w:proofErr w:type="spellStart"/>
      <w:r w:rsidRPr="000D2895">
        <w:rPr>
          <w:lang w:eastAsia="es-ES"/>
        </w:rPr>
        <w:t>Farto</w:t>
      </w:r>
      <w:proofErr w:type="spellEnd"/>
      <w:r w:rsidRPr="000D2895">
        <w:rPr>
          <w:lang w:eastAsia="es-ES"/>
        </w:rPr>
        <w:t xml:space="preserve"> bajo, Flores Alto, Flores Bajo, El Maqui, Romero Bustamante y Esmeril Sur. Son canales de tierra, con serios problemas de pérdidas (entre 35 y 40%) en conducción y no poseen obras de distribución.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Canal Lara Unificado:</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Obra de alrededor de 2500 m de longitud de los cuales presenta revestimiento de hormigón en 500 m de ellos. Se encuentra en buen estado y sus obras de distribución son de construcción reciente. Este canal da origen a una serie de canales secundarios corno San Jerónimo, San José, Salgado, Porvenir, Santa Dolores 1, Vista Hermosa, Villarreal y Lucero La Mañana, que son canales construidos en tierra, con algunas obras de distribución pero insuficientes, y que presentan pérdidas de alrededor deun35%.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 xml:space="preserve">Canal </w:t>
      </w:r>
      <w:r w:rsidR="000D2895" w:rsidRPr="00A34DDA">
        <w:rPr>
          <w:u w:val="single"/>
          <w:lang w:eastAsia="es-ES"/>
        </w:rPr>
        <w:t>Colbún</w:t>
      </w:r>
      <w:r w:rsidRPr="00A34DDA">
        <w:rPr>
          <w:u w:val="single"/>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de tierra de aproximadamente 9000 m de longitud, que posee varias obras de distribución y sus pérdidas en conducción alcanzan el 35%. Este canal matriz da origen a los canales secundarios Santa Dolores 2 que posee 500 m de revestimiento en mampostería y obras de distribución aunque no son suficientes. Canal San Dionisia, con </w:t>
      </w:r>
      <w:r w:rsidRPr="000D2895">
        <w:rPr>
          <w:lang w:eastAsia="es-ES"/>
        </w:rPr>
        <w:lastRenderedPageBreak/>
        <w:t xml:space="preserve">300 m revestidos de un total de casi 6.300 m de longitud. Posee marcos partidores y su problema principal radica en su escasa pendiente. Canal Las Brisas, con una longitud cercana a los 7.000 m presenta revestimientos laterales en mal estado y algunas obras de distribución. El resto de los canales del sub sistema, El Doce Caracoles - Las Cabras, El </w:t>
      </w:r>
      <w:proofErr w:type="spellStart"/>
      <w:r w:rsidRPr="000D2895">
        <w:rPr>
          <w:lang w:eastAsia="es-ES"/>
        </w:rPr>
        <w:t>Maiten</w:t>
      </w:r>
      <w:proofErr w:type="spellEnd"/>
      <w:r w:rsidRPr="000D2895">
        <w:rPr>
          <w:lang w:eastAsia="es-ES"/>
        </w:rPr>
        <w:t xml:space="preserve">, Comunero Colbún, </w:t>
      </w:r>
      <w:proofErr w:type="spellStart"/>
      <w:r w:rsidRPr="000D2895">
        <w:rPr>
          <w:lang w:eastAsia="es-ES"/>
        </w:rPr>
        <w:t>Millarnalal</w:t>
      </w:r>
      <w:proofErr w:type="spellEnd"/>
      <w:r w:rsidRPr="000D2895">
        <w:rPr>
          <w:lang w:eastAsia="es-ES"/>
        </w:rPr>
        <w:t xml:space="preserve">, La Quinta y San Nicolas - Colbún, son canales de tierra que en algunos casos presentan problemas de filtraciones laterales y las obras de distribución son insuficientes.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 xml:space="preserve">Canal </w:t>
      </w:r>
      <w:proofErr w:type="spellStart"/>
      <w:r w:rsidRPr="00A34DDA">
        <w:rPr>
          <w:u w:val="single"/>
          <w:lang w:eastAsia="es-ES"/>
        </w:rPr>
        <w:t>Machicura</w:t>
      </w:r>
      <w:proofErr w:type="spellEnd"/>
      <w:r w:rsidRPr="00A34DDA">
        <w:rPr>
          <w:u w:val="single"/>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Subsistema con pérdidas en conducción de alrededor de 35%, conformado por canales secundarios Olivar - </w:t>
      </w:r>
      <w:proofErr w:type="spellStart"/>
      <w:r w:rsidRPr="000D2895">
        <w:rPr>
          <w:lang w:eastAsia="es-ES"/>
        </w:rPr>
        <w:t>Machicura</w:t>
      </w:r>
      <w:proofErr w:type="spellEnd"/>
      <w:r w:rsidRPr="000D2895">
        <w:rPr>
          <w:lang w:eastAsia="es-ES"/>
        </w:rPr>
        <w:t xml:space="preserve"> Alto que posee 300 m de revestimiento en mampostería con problemas de filtraciones y las obras de distribución son insuficientes. Canal Chicharra - Patagua, posee revestimiento de mampostería en malas condiciones y carece de obras de distribución. Canal Hueso - Avellano, con revestimiento de 100 m en albañilería, en regular estado y carente de obras de distribución. Canal alfalfa, con revestimiento de 400 m en albañilería con solera, tiene mala pendiente y sus obras de distribución compuestas por marcos partidores son insuficientes. Canal Santa Elena Alto, que presenta un revestimiento de albañilería y solera de aproximadamente 400 m y donde las obras de distribución son insuficientes. Su estado general es regular. Canal Porvenir El Sauce, posee 2000 m de revestimiento de losetas de reciente construcción, su estado general es bueno aunque faltan obras de distribución. En el tramo sin revestir, las filtraciones son altas, lo que aumenta las pérdidas por conducción. Canal babilonia, con 250m de revestimiento en mampostería con solera, en regular estado y carente de obras de distribución. Los canales Santa Dolores 3, Arias, Viñita, San Nicolás - </w:t>
      </w:r>
      <w:proofErr w:type="spellStart"/>
      <w:r w:rsidRPr="000D2895">
        <w:rPr>
          <w:lang w:eastAsia="es-ES"/>
        </w:rPr>
        <w:t>Machicura</w:t>
      </w:r>
      <w:proofErr w:type="spellEnd"/>
      <w:r w:rsidRPr="000D2895">
        <w:rPr>
          <w:lang w:eastAsia="es-ES"/>
        </w:rPr>
        <w:t xml:space="preserve">, Santa Elena Bajo y Ramal Floresta se encuentran en malas condiciones, construidos en tierra y carentes de obras de distribución, por lo tanto las pérdidas de agua por concepto de conducción son considerables. </w:t>
      </w:r>
    </w:p>
    <w:p w:rsidR="009B732A" w:rsidRPr="000D2895" w:rsidRDefault="009B732A" w:rsidP="009B732A">
      <w:pPr>
        <w:rPr>
          <w:lang w:eastAsia="es-ES"/>
        </w:rPr>
      </w:pPr>
    </w:p>
    <w:p w:rsidR="009B732A" w:rsidRPr="000D2895" w:rsidRDefault="009B732A" w:rsidP="009B732A">
      <w:pPr>
        <w:rPr>
          <w:lang w:eastAsia="es-ES"/>
        </w:rPr>
      </w:pPr>
      <w:r w:rsidRPr="00A34DDA">
        <w:rPr>
          <w:u w:val="single"/>
          <w:lang w:eastAsia="es-ES"/>
        </w:rPr>
        <w:t>Canal San Ramón</w:t>
      </w:r>
      <w:r w:rsidRPr="000D2895">
        <w:rPr>
          <w:lang w:eastAsia="es-ES"/>
        </w:rPr>
        <w:t>:</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Canal de aproximadamente 10.750 m, construido en tierra, carente de obras de distribución y revestimiento. Su estado es regular. Los canales secundarios Comunero Chico, San Jorge 1 y Flor Lillo, se presentan en mal estado, construidos en tierra, con altas pérdidas por filtraciones y en el caso de Flor Lillo presenta marcos partidores.</w:t>
      </w:r>
    </w:p>
    <w:p w:rsidR="009B732A" w:rsidRPr="000D2895" w:rsidRDefault="009B732A" w:rsidP="009B732A">
      <w:pPr>
        <w:rPr>
          <w:lang w:eastAsia="es-ES"/>
        </w:rPr>
      </w:pPr>
    </w:p>
    <w:p w:rsidR="009B732A" w:rsidRPr="00A34DDA" w:rsidRDefault="009B732A" w:rsidP="009B732A">
      <w:pPr>
        <w:rPr>
          <w:u w:val="single"/>
          <w:lang w:val="pt-BR" w:eastAsia="es-ES"/>
        </w:rPr>
      </w:pPr>
      <w:r w:rsidRPr="00A34DDA">
        <w:rPr>
          <w:u w:val="single"/>
          <w:lang w:val="pt-BR" w:eastAsia="es-ES"/>
        </w:rPr>
        <w:t>Canal Santa Elena Alto N° 1:</w:t>
      </w:r>
    </w:p>
    <w:p w:rsidR="009B732A" w:rsidRPr="00A34DDA" w:rsidRDefault="009B732A" w:rsidP="009B732A">
      <w:pPr>
        <w:rPr>
          <w:lang w:val="pt-BR" w:eastAsia="es-ES"/>
        </w:rPr>
      </w:pPr>
    </w:p>
    <w:p w:rsidR="009B732A" w:rsidRPr="000D2895" w:rsidRDefault="009B732A" w:rsidP="009B732A">
      <w:pPr>
        <w:rPr>
          <w:lang w:eastAsia="es-ES"/>
        </w:rPr>
      </w:pPr>
      <w:r w:rsidRPr="000D2895">
        <w:rPr>
          <w:lang w:eastAsia="es-ES"/>
        </w:rPr>
        <w:lastRenderedPageBreak/>
        <w:t xml:space="preserve">Canal con 1950 m de longitud posee 100 revestidos en mal estado, carece de obras de distribución y su estado general es malo. Las pérdidas son menores que las de la Zona A, ya que los suelos de emplazamiento de los canales de la zona B poseen más arcilla. Sin embrago las pérdidas alcanzan valores de 30% del agua conducida. </w:t>
      </w:r>
    </w:p>
    <w:p w:rsidR="009B732A" w:rsidRPr="000D2895" w:rsidRDefault="009B732A" w:rsidP="009B732A">
      <w:pPr>
        <w:rPr>
          <w:lang w:eastAsia="es-ES"/>
        </w:rPr>
      </w:pPr>
    </w:p>
    <w:p w:rsidR="009B732A" w:rsidRPr="00A34DDA" w:rsidRDefault="009B732A" w:rsidP="009B732A">
      <w:pPr>
        <w:rPr>
          <w:lang w:val="pt-BR" w:eastAsia="es-ES"/>
        </w:rPr>
      </w:pPr>
      <w:r w:rsidRPr="00A34DDA">
        <w:rPr>
          <w:u w:val="single"/>
          <w:lang w:val="pt-BR" w:eastAsia="es-ES"/>
        </w:rPr>
        <w:t>Canal Santa Elena Alto N° 2:</w:t>
      </w:r>
    </w:p>
    <w:p w:rsidR="009B732A" w:rsidRPr="000D2895" w:rsidRDefault="009B732A" w:rsidP="009B732A">
      <w:pPr>
        <w:rPr>
          <w:lang w:eastAsia="es-ES"/>
        </w:rPr>
      </w:pPr>
      <w:r w:rsidRPr="000D2895">
        <w:rPr>
          <w:lang w:eastAsia="es-ES"/>
        </w:rPr>
        <w:t xml:space="preserve">Canal de tierra en malas condiciones, con pérdidas considerables por filtraciones y carente de obras de distribución. </w:t>
      </w:r>
    </w:p>
    <w:p w:rsidR="009B732A" w:rsidRPr="000D2895" w:rsidRDefault="009B732A" w:rsidP="009B732A">
      <w:pPr>
        <w:rPr>
          <w:lang w:eastAsia="es-ES"/>
        </w:rPr>
      </w:pPr>
    </w:p>
    <w:p w:rsidR="009B732A" w:rsidRPr="00A34DDA" w:rsidRDefault="00A34DDA" w:rsidP="009B732A">
      <w:pPr>
        <w:rPr>
          <w:u w:val="single"/>
          <w:lang w:val="pt-BR" w:eastAsia="es-ES"/>
        </w:rPr>
      </w:pPr>
      <w:r>
        <w:rPr>
          <w:u w:val="single"/>
          <w:lang w:val="pt-BR" w:eastAsia="es-ES"/>
        </w:rPr>
        <w:t xml:space="preserve">Canal Santa Elena Alto N° 3: </w:t>
      </w:r>
    </w:p>
    <w:p w:rsidR="009B732A" w:rsidRPr="000D2895" w:rsidRDefault="009B732A" w:rsidP="009B732A">
      <w:pPr>
        <w:rPr>
          <w:lang w:eastAsia="es-ES"/>
        </w:rPr>
      </w:pPr>
      <w:r w:rsidRPr="000D2895">
        <w:rPr>
          <w:lang w:eastAsia="es-ES"/>
        </w:rPr>
        <w:t xml:space="preserve">Canal de tierra en mal estado, de similares características a Santa Elena Alto N° 2 pero además posee escasa pendiente lo que contribuye a su embaucamiento y proliferación de algas, por lo que su operación es </w:t>
      </w:r>
      <w:proofErr w:type="spellStart"/>
      <w:r w:rsidRPr="000D2895">
        <w:rPr>
          <w:lang w:eastAsia="es-ES"/>
        </w:rPr>
        <w:t>dificil</w:t>
      </w:r>
      <w:proofErr w:type="spellEnd"/>
      <w:r w:rsidRPr="000D2895">
        <w:rPr>
          <w:lang w:eastAsia="es-ES"/>
        </w:rPr>
        <w:t xml:space="preserve">. </w:t>
      </w:r>
    </w:p>
    <w:p w:rsidR="009B732A" w:rsidRPr="000D2895" w:rsidRDefault="009B732A" w:rsidP="009B732A">
      <w:pPr>
        <w:rPr>
          <w:lang w:eastAsia="es-ES"/>
        </w:rPr>
      </w:pPr>
    </w:p>
    <w:p w:rsidR="009B732A" w:rsidRPr="00A34DDA" w:rsidRDefault="00A34DDA" w:rsidP="009B732A">
      <w:pPr>
        <w:rPr>
          <w:u w:val="single"/>
          <w:lang w:val="pt-BR" w:eastAsia="es-ES"/>
        </w:rPr>
      </w:pPr>
      <w:r>
        <w:rPr>
          <w:u w:val="single"/>
          <w:lang w:val="pt-BR" w:eastAsia="es-ES"/>
        </w:rPr>
        <w:t>Canal Santa Elena Alto N° 4:</w:t>
      </w:r>
    </w:p>
    <w:p w:rsidR="009B732A" w:rsidRPr="000D2895" w:rsidRDefault="009B732A" w:rsidP="009B732A">
      <w:pPr>
        <w:rPr>
          <w:lang w:eastAsia="es-ES"/>
        </w:rPr>
      </w:pPr>
      <w:r w:rsidRPr="000D2895">
        <w:rPr>
          <w:lang w:eastAsia="es-ES"/>
        </w:rPr>
        <w:t xml:space="preserve">Canal de baja pendiente y en similares condiciones a Canal Santa Elena Alto N° 3 </w:t>
      </w:r>
    </w:p>
    <w:p w:rsidR="009B732A" w:rsidRPr="000D2895" w:rsidRDefault="009B732A" w:rsidP="009B732A">
      <w:pPr>
        <w:rPr>
          <w:lang w:eastAsia="es-ES"/>
        </w:rPr>
      </w:pPr>
    </w:p>
    <w:p w:rsidR="009B732A" w:rsidRPr="00A34DDA" w:rsidRDefault="00A34DDA" w:rsidP="009B732A">
      <w:pPr>
        <w:rPr>
          <w:u w:val="single"/>
          <w:lang w:eastAsia="es-ES"/>
        </w:rPr>
      </w:pPr>
      <w:r>
        <w:rPr>
          <w:u w:val="single"/>
          <w:lang w:eastAsia="es-ES"/>
        </w:rPr>
        <w:t xml:space="preserve">Canal </w:t>
      </w:r>
      <w:proofErr w:type="spellStart"/>
      <w:r>
        <w:rPr>
          <w:u w:val="single"/>
          <w:lang w:eastAsia="es-ES"/>
        </w:rPr>
        <w:t>Machicura</w:t>
      </w:r>
      <w:proofErr w:type="spellEnd"/>
      <w:r>
        <w:rPr>
          <w:u w:val="single"/>
          <w:lang w:eastAsia="es-ES"/>
        </w:rPr>
        <w:t xml:space="preserve"> B: </w:t>
      </w:r>
    </w:p>
    <w:p w:rsidR="009B732A" w:rsidRPr="000D2895" w:rsidRDefault="009B732A" w:rsidP="009B732A">
      <w:pPr>
        <w:rPr>
          <w:lang w:eastAsia="es-ES"/>
        </w:rPr>
      </w:pPr>
      <w:r w:rsidRPr="000D2895">
        <w:rPr>
          <w:lang w:eastAsia="es-ES"/>
        </w:rPr>
        <w:t xml:space="preserve">Canal conformado por Canal San Rafael Las Cabras, en regulares condiciones aunque las obras de distribución son insuficientes. Canal Santa Blanca y El Macho, de tierra, en malas condiciones sobre todo el macho, ya que en su primer tramo presenta pendiente negativa. </w:t>
      </w:r>
    </w:p>
    <w:p w:rsidR="009B732A" w:rsidRPr="000D2895" w:rsidRDefault="009B732A" w:rsidP="009B732A">
      <w:pPr>
        <w:rPr>
          <w:lang w:eastAsia="es-ES"/>
        </w:rPr>
      </w:pPr>
    </w:p>
    <w:p w:rsidR="009B732A" w:rsidRPr="000D2895" w:rsidRDefault="009B732A" w:rsidP="009B732A">
      <w:pPr>
        <w:rPr>
          <w:lang w:eastAsia="es-ES"/>
        </w:rPr>
      </w:pPr>
    </w:p>
    <w:p w:rsidR="009B732A" w:rsidRPr="00A34DDA" w:rsidRDefault="00A34DDA" w:rsidP="009B732A">
      <w:pPr>
        <w:rPr>
          <w:u w:val="single"/>
          <w:lang w:eastAsia="es-ES"/>
        </w:rPr>
      </w:pPr>
      <w:r w:rsidRPr="00A34DDA">
        <w:rPr>
          <w:u w:val="single"/>
          <w:lang w:eastAsia="es-ES"/>
        </w:rPr>
        <w:t>Canal Santa Elena Bajo N° 6:</w:t>
      </w:r>
    </w:p>
    <w:p w:rsidR="009B732A" w:rsidRPr="000D2895" w:rsidRDefault="009B732A" w:rsidP="009B732A">
      <w:pPr>
        <w:rPr>
          <w:lang w:eastAsia="es-ES"/>
        </w:rPr>
      </w:pPr>
      <w:r w:rsidRPr="000D2895">
        <w:rPr>
          <w:lang w:eastAsia="es-ES"/>
        </w:rPr>
        <w:t xml:space="preserve">Canal de tierra en malas condiciones y carente de obras de distribución. </w:t>
      </w:r>
    </w:p>
    <w:p w:rsidR="009B732A" w:rsidRPr="000D2895" w:rsidRDefault="009B732A" w:rsidP="009B732A">
      <w:pPr>
        <w:rPr>
          <w:lang w:eastAsia="es-ES"/>
        </w:rPr>
      </w:pPr>
    </w:p>
    <w:p w:rsidR="009B732A" w:rsidRPr="000D2895" w:rsidRDefault="00A34DDA" w:rsidP="009B732A">
      <w:pPr>
        <w:rPr>
          <w:lang w:eastAsia="es-ES"/>
        </w:rPr>
      </w:pPr>
      <w:r w:rsidRPr="00A34DDA">
        <w:rPr>
          <w:u w:val="single"/>
          <w:lang w:eastAsia="es-ES"/>
        </w:rPr>
        <w:t>Canal Estero La Barra:</w:t>
      </w:r>
    </w:p>
    <w:p w:rsidR="009B732A" w:rsidRPr="000D2895" w:rsidRDefault="009B732A" w:rsidP="009B732A">
      <w:pPr>
        <w:rPr>
          <w:lang w:eastAsia="es-ES"/>
        </w:rPr>
      </w:pPr>
      <w:r w:rsidRPr="000D2895">
        <w:rPr>
          <w:lang w:eastAsia="es-ES"/>
        </w:rPr>
        <w:t xml:space="preserve">Canal de tierra de aproximadamente 10.500 m, en malas condiciones y escasas obras de distribución. El subsistema lo conforman los canales secundarios La Barra Toma San Juan que posee un tramo de revestimiento de mampostería de aproximadamente 200m en buen estado. Falta revestir y la construcción de obras de distribución. El resto de los canales, Toma El Sauce, Toma La Viñita, Toma La Vaca y Toma Terminal, son construidos en tierra, sin obras de distribución y en algunos casos con baja pendiente. El estado general de las obras es malo. </w:t>
      </w:r>
    </w:p>
    <w:p w:rsidR="009B732A" w:rsidRPr="000D2895" w:rsidRDefault="009B732A" w:rsidP="009B732A">
      <w:pPr>
        <w:rPr>
          <w:lang w:eastAsia="es-ES"/>
        </w:rPr>
      </w:pP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Canal Sa</w:t>
      </w:r>
      <w:r w:rsidR="00A34DDA">
        <w:rPr>
          <w:u w:val="single"/>
          <w:lang w:eastAsia="es-ES"/>
        </w:rPr>
        <w:t>nta Elena Bajo - Floresta N° 8:</w:t>
      </w:r>
    </w:p>
    <w:p w:rsidR="009B732A" w:rsidRPr="000D2895" w:rsidRDefault="009B732A" w:rsidP="009B732A">
      <w:pPr>
        <w:rPr>
          <w:lang w:eastAsia="es-ES"/>
        </w:rPr>
      </w:pPr>
      <w:r w:rsidRPr="000D2895">
        <w:rPr>
          <w:lang w:eastAsia="es-ES"/>
        </w:rPr>
        <w:t xml:space="preserve">Canal de tierra con baja pendiente en el primer tramo, lo que dificulta su conducción. Además existen dos canales secundarios, Floresta que se encuentra en desuso y Las Cabras Matriz que posee 400 m de revestimiento en mampostería, su estado general es bueno aunque faltan obras de distribución.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Canal Flor Lillo 1 y 2</w:t>
      </w:r>
      <w:r w:rsidR="00A34DDA">
        <w:rPr>
          <w:u w:val="single"/>
          <w:lang w:eastAsia="es-ES"/>
        </w:rPr>
        <w:t xml:space="preserve"> -Las Cabras: </w:t>
      </w:r>
    </w:p>
    <w:p w:rsidR="009B732A" w:rsidRPr="000D2895" w:rsidRDefault="009B732A" w:rsidP="009B732A">
      <w:pPr>
        <w:rPr>
          <w:lang w:eastAsia="es-ES"/>
        </w:rPr>
      </w:pPr>
      <w:r w:rsidRPr="000D2895">
        <w:rPr>
          <w:lang w:eastAsia="es-ES"/>
        </w:rPr>
        <w:t xml:space="preserve">Canal de tierra en estado regular a malo, sin obras de distribución. Conformado además por los canales secundarios Las Cabras - Los Olivos, Las Cabras- La Sorpresa, Flor Lillo 1 y 2, La Arenga, Estero Los </w:t>
      </w:r>
      <w:proofErr w:type="spellStart"/>
      <w:r w:rsidRPr="000D2895">
        <w:rPr>
          <w:lang w:eastAsia="es-ES"/>
        </w:rPr>
        <w:t>Perez</w:t>
      </w:r>
      <w:proofErr w:type="spellEnd"/>
      <w:r w:rsidRPr="000D2895">
        <w:rPr>
          <w:lang w:eastAsia="es-ES"/>
        </w:rPr>
        <w:t xml:space="preserve">, Flores y Narváez que son canales de tierra con escasas obras de distribución y su estado general es malo.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 xml:space="preserve">Canal Flor Lillo N° 3: </w:t>
      </w:r>
    </w:p>
    <w:p w:rsidR="009B732A" w:rsidRPr="000D2895" w:rsidRDefault="009B732A" w:rsidP="009B732A">
      <w:pPr>
        <w:rPr>
          <w:lang w:eastAsia="es-ES"/>
        </w:rPr>
      </w:pPr>
    </w:p>
    <w:p w:rsidR="009B732A" w:rsidRPr="000D2895" w:rsidRDefault="009B732A" w:rsidP="009B732A">
      <w:pPr>
        <w:rPr>
          <w:lang w:eastAsia="es-ES"/>
        </w:rPr>
      </w:pPr>
      <w:r w:rsidRPr="000D2895">
        <w:rPr>
          <w:lang w:eastAsia="es-ES"/>
        </w:rPr>
        <w:t xml:space="preserve">Canal cercano a los 4.500 m de longitud con 500 m de revestimiento en hormigón armado, con buenas obras de distribución (compuertas). Su estado general es bueno. </w:t>
      </w:r>
    </w:p>
    <w:p w:rsidR="009B732A" w:rsidRPr="000D2895" w:rsidRDefault="009B732A" w:rsidP="009B732A">
      <w:pPr>
        <w:rPr>
          <w:lang w:eastAsia="es-ES"/>
        </w:rPr>
      </w:pPr>
    </w:p>
    <w:p w:rsidR="009B732A" w:rsidRPr="00A34DDA" w:rsidRDefault="009B732A" w:rsidP="009B732A">
      <w:pPr>
        <w:rPr>
          <w:u w:val="single"/>
          <w:lang w:eastAsia="es-ES"/>
        </w:rPr>
      </w:pPr>
      <w:r w:rsidRPr="00A34DDA">
        <w:rPr>
          <w:u w:val="single"/>
          <w:lang w:eastAsia="es-ES"/>
        </w:rPr>
        <w:t>C</w:t>
      </w:r>
      <w:r w:rsidR="00A34DDA">
        <w:rPr>
          <w:u w:val="single"/>
          <w:lang w:eastAsia="es-ES"/>
        </w:rPr>
        <w:t>anal Caracoles - Media Máquina:</w:t>
      </w:r>
    </w:p>
    <w:p w:rsidR="009B732A" w:rsidRPr="000D2895" w:rsidRDefault="009B732A" w:rsidP="009B732A">
      <w:pPr>
        <w:rPr>
          <w:lang w:eastAsia="es-ES"/>
        </w:rPr>
      </w:pPr>
      <w:r w:rsidRPr="000D2895">
        <w:rPr>
          <w:lang w:eastAsia="es-ES"/>
        </w:rPr>
        <w:t xml:space="preserve">Canal Su longitud es de aproximadamente 3.400 m. Posee problemas de pendiente en la primera parte, que es en el tramo donde presenta obras de distribución. Tiene serios problemas por filtraciones. </w:t>
      </w:r>
    </w:p>
    <w:p w:rsidR="009B732A" w:rsidRPr="000D2895" w:rsidRDefault="009B732A" w:rsidP="009B732A">
      <w:pPr>
        <w:rPr>
          <w:lang w:eastAsia="es-ES"/>
        </w:rPr>
      </w:pPr>
    </w:p>
    <w:p w:rsidR="009B732A" w:rsidRPr="00A34DDA" w:rsidRDefault="00A34DDA" w:rsidP="009B732A">
      <w:pPr>
        <w:rPr>
          <w:u w:val="single"/>
          <w:lang w:eastAsia="es-ES"/>
        </w:rPr>
      </w:pPr>
      <w:r>
        <w:rPr>
          <w:u w:val="single"/>
          <w:lang w:eastAsia="es-ES"/>
        </w:rPr>
        <w:t xml:space="preserve">Canal </w:t>
      </w:r>
      <w:proofErr w:type="spellStart"/>
      <w:r>
        <w:rPr>
          <w:u w:val="single"/>
          <w:lang w:eastAsia="es-ES"/>
        </w:rPr>
        <w:t>Canal</w:t>
      </w:r>
      <w:proofErr w:type="spellEnd"/>
      <w:r>
        <w:rPr>
          <w:u w:val="single"/>
          <w:lang w:eastAsia="es-ES"/>
        </w:rPr>
        <w:t xml:space="preserve"> </w:t>
      </w:r>
      <w:proofErr w:type="spellStart"/>
      <w:r>
        <w:rPr>
          <w:u w:val="single"/>
          <w:lang w:eastAsia="es-ES"/>
        </w:rPr>
        <w:t>Abranquil</w:t>
      </w:r>
      <w:proofErr w:type="spellEnd"/>
      <w:r>
        <w:rPr>
          <w:u w:val="single"/>
          <w:lang w:eastAsia="es-ES"/>
        </w:rPr>
        <w:t xml:space="preserve"> B:</w:t>
      </w:r>
    </w:p>
    <w:p w:rsidR="009B732A" w:rsidRPr="000D2895" w:rsidRDefault="009B732A" w:rsidP="009B732A">
      <w:pPr>
        <w:rPr>
          <w:lang w:eastAsia="es-ES"/>
        </w:rPr>
      </w:pPr>
      <w:r w:rsidRPr="000D2895">
        <w:rPr>
          <w:lang w:eastAsia="es-ES"/>
        </w:rPr>
        <w:t xml:space="preserve">Canal de tierra de aproximadamente 10.000 m, en regulares condiciones, con baja pendiente en los últimos 5 km. Posee muchas filtraciones y sus obras de distribución se encuentran en regulares condiciones. Además existen una serie de canales secundarios como Las Rosas, que presenta un buen estado y </w:t>
      </w:r>
      <w:proofErr w:type="spellStart"/>
      <w:r w:rsidRPr="000D2895">
        <w:rPr>
          <w:lang w:eastAsia="es-ES"/>
        </w:rPr>
        <w:t>Quilipin</w:t>
      </w:r>
      <w:proofErr w:type="spellEnd"/>
      <w:r w:rsidRPr="000D2895">
        <w:rPr>
          <w:lang w:eastAsia="es-ES"/>
        </w:rPr>
        <w:t xml:space="preserve"> Bajo que posee 350m de revestimiento y buenas obras de distribución (compuertas). El resto de los canales, San </w:t>
      </w:r>
      <w:proofErr w:type="spellStart"/>
      <w:r w:rsidRPr="000D2895">
        <w:rPr>
          <w:lang w:eastAsia="es-ES"/>
        </w:rPr>
        <w:t>agustín</w:t>
      </w:r>
      <w:proofErr w:type="spellEnd"/>
      <w:r w:rsidRPr="000D2895">
        <w:rPr>
          <w:lang w:eastAsia="es-ES"/>
        </w:rPr>
        <w:t xml:space="preserve">, Santa Gemita, Santa Gemita Ramal Esmeralda, Santa • Gemita Esmeralda Bajo, Vencedor, Alimentador Estero </w:t>
      </w:r>
      <w:proofErr w:type="spellStart"/>
      <w:r w:rsidRPr="000D2895">
        <w:rPr>
          <w:lang w:eastAsia="es-ES"/>
        </w:rPr>
        <w:t>Abranquil</w:t>
      </w:r>
      <w:proofErr w:type="spellEnd"/>
      <w:r w:rsidRPr="000D2895">
        <w:rPr>
          <w:lang w:eastAsia="es-ES"/>
        </w:rPr>
        <w:t xml:space="preserve">, </w:t>
      </w:r>
      <w:proofErr w:type="spellStart"/>
      <w:r w:rsidRPr="000D2895">
        <w:rPr>
          <w:lang w:eastAsia="es-ES"/>
        </w:rPr>
        <w:t>Reinaldino</w:t>
      </w:r>
      <w:proofErr w:type="spellEnd"/>
      <w:r w:rsidRPr="000D2895">
        <w:rPr>
          <w:lang w:eastAsia="es-ES"/>
        </w:rPr>
        <w:t xml:space="preserve">, </w:t>
      </w:r>
      <w:proofErr w:type="spellStart"/>
      <w:r w:rsidRPr="000D2895">
        <w:rPr>
          <w:lang w:eastAsia="es-ES"/>
        </w:rPr>
        <w:t>Abranquil</w:t>
      </w:r>
      <w:proofErr w:type="spellEnd"/>
      <w:r w:rsidRPr="000D2895">
        <w:rPr>
          <w:lang w:eastAsia="es-ES"/>
        </w:rPr>
        <w:t xml:space="preserve"> Muñoz, </w:t>
      </w:r>
      <w:proofErr w:type="spellStart"/>
      <w:r w:rsidRPr="000D2895">
        <w:rPr>
          <w:lang w:eastAsia="es-ES"/>
        </w:rPr>
        <w:t>Astete</w:t>
      </w:r>
      <w:proofErr w:type="spellEnd"/>
      <w:r w:rsidRPr="000D2895">
        <w:rPr>
          <w:lang w:eastAsia="es-ES"/>
        </w:rPr>
        <w:t xml:space="preserve">, La Peña, San José, Alimentador San Jorge, San Juan de Dios 1,2 y 3, Santa Gemita Bajo, Perrada, Rebolledo, Villar, Los Puquios, Toma Tapia , Torres, Tapia .:_ Las Toscas y Valdés son canales de tierra con excesivas pérdidas en conducción, carentes de obras de distribución y en algunos casos de bajas pendientes. Su estado general es </w:t>
      </w:r>
      <w:proofErr w:type="spellStart"/>
      <w:r w:rsidRPr="000D2895">
        <w:rPr>
          <w:lang w:eastAsia="es-ES"/>
        </w:rPr>
        <w:t>ma:lo</w:t>
      </w:r>
      <w:proofErr w:type="spellEnd"/>
      <w:r w:rsidRPr="000D2895">
        <w:rPr>
          <w:lang w:eastAsia="es-ES"/>
        </w:rPr>
        <w:t xml:space="preserve">. Existen, además, </w:t>
      </w:r>
      <w:r w:rsidRPr="000D2895">
        <w:rPr>
          <w:lang w:eastAsia="es-ES"/>
        </w:rPr>
        <w:lastRenderedPageBreak/>
        <w:t xml:space="preserve">otros dos canales secundarios, Comunero y Entrega Terminal que no están en uso ya que las aguas son distribuidas a los predios usando otros canales del subsistema. Canal El Carmen: Canal de aproximadamente 2145 m de longitud que presenta problemas de pendiente y pérdidas por conducción. Las obras de distribución son insuficientes. </w:t>
      </w:r>
    </w:p>
    <w:p w:rsidR="009B732A" w:rsidRDefault="00A34DDA" w:rsidP="009B732A">
      <w:pPr>
        <w:rPr>
          <w:u w:val="single"/>
          <w:lang w:eastAsia="es-ES"/>
        </w:rPr>
      </w:pPr>
      <w:r w:rsidRPr="00A34DDA">
        <w:rPr>
          <w:u w:val="single"/>
          <w:lang w:eastAsia="es-ES"/>
        </w:rPr>
        <w:t xml:space="preserve">Canal </w:t>
      </w:r>
      <w:proofErr w:type="spellStart"/>
      <w:r w:rsidRPr="00A34DDA">
        <w:rPr>
          <w:u w:val="single"/>
          <w:lang w:eastAsia="es-ES"/>
        </w:rPr>
        <w:t>Canal</w:t>
      </w:r>
      <w:proofErr w:type="spellEnd"/>
      <w:r w:rsidRPr="00A34DDA">
        <w:rPr>
          <w:u w:val="single"/>
          <w:lang w:eastAsia="es-ES"/>
        </w:rPr>
        <w:t xml:space="preserve"> Benavente: </w:t>
      </w:r>
    </w:p>
    <w:p w:rsidR="00A34DDA" w:rsidRPr="00A34DDA" w:rsidRDefault="00A34DDA" w:rsidP="009B732A">
      <w:pPr>
        <w:rPr>
          <w:u w:val="single"/>
          <w:lang w:eastAsia="es-ES"/>
        </w:rPr>
      </w:pPr>
    </w:p>
    <w:p w:rsidR="009B732A" w:rsidRPr="000D2895" w:rsidRDefault="009B732A" w:rsidP="009B732A">
      <w:pPr>
        <w:rPr>
          <w:lang w:eastAsia="es-ES"/>
        </w:rPr>
      </w:pPr>
      <w:r w:rsidRPr="000D2895">
        <w:rPr>
          <w:lang w:eastAsia="es-ES"/>
        </w:rPr>
        <w:t xml:space="preserve">Canal de 3375 m en regulares condiciones. Posee un revestimiento de 200 m en </w:t>
      </w:r>
      <w:proofErr w:type="spellStart"/>
      <w:r w:rsidRPr="000D2895">
        <w:rPr>
          <w:lang w:eastAsia="es-ES"/>
        </w:rPr>
        <w:t>honnigón</w:t>
      </w:r>
      <w:proofErr w:type="spellEnd"/>
      <w:r w:rsidRPr="000D2895">
        <w:rPr>
          <w:lang w:eastAsia="es-ES"/>
        </w:rPr>
        <w:t xml:space="preserve"> </w:t>
      </w:r>
      <w:proofErr w:type="spellStart"/>
      <w:r w:rsidRPr="000D2895">
        <w:rPr>
          <w:lang w:eastAsia="es-ES"/>
        </w:rPr>
        <w:t>annado</w:t>
      </w:r>
      <w:proofErr w:type="spellEnd"/>
      <w:r w:rsidRPr="000D2895">
        <w:rPr>
          <w:lang w:eastAsia="es-ES"/>
        </w:rPr>
        <w:t xml:space="preserve"> en buenas condiciones y un terraplén de 1 00 metros en mampostería que se encuentra roto por lo que presenta serios problemas de filtración. Las obras de distribución son insuficientes.</w:t>
      </w:r>
    </w:p>
    <w:sectPr w:rsidR="009B732A" w:rsidRPr="000D2895" w:rsidSect="00762EF8">
      <w:footerReference w:type="default" r:id="rId11"/>
      <w:pgSz w:w="12240" w:h="15840" w:code="1"/>
      <w:pgMar w:top="1418"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E0" w:rsidRDefault="00CE04E0" w:rsidP="00C47A64">
      <w:r>
        <w:separator/>
      </w:r>
    </w:p>
    <w:p w:rsidR="00CE04E0" w:rsidRDefault="00CE04E0" w:rsidP="00C47A64"/>
  </w:endnote>
  <w:endnote w:type="continuationSeparator" w:id="0">
    <w:p w:rsidR="00CE04E0" w:rsidRDefault="00CE04E0" w:rsidP="00C47A64">
      <w:r>
        <w:continuationSeparator/>
      </w:r>
    </w:p>
    <w:p w:rsidR="00CE04E0" w:rsidRDefault="00CE04E0"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U">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208" w:rsidRPr="0062158D" w:rsidRDefault="007A5208" w:rsidP="00C47A64">
    <w:pPr>
      <w:pStyle w:val="EncabezadoPie"/>
      <w:pBdr>
        <w:top w:val="single" w:sz="4" w:space="1" w:color="auto"/>
      </w:pBdr>
    </w:pPr>
    <w:r w:rsidRPr="0062158D">
      <w:t xml:space="preserve">PLAN MAESTRO DE RECURSOS HÍDRICOS REGIÓN DEL MAULE   </w:t>
    </w:r>
  </w:p>
  <w:p w:rsidR="007A5208" w:rsidRPr="0062158D" w:rsidRDefault="007A5208" w:rsidP="00C47A64">
    <w:pPr>
      <w:pStyle w:val="EncabezadoPie"/>
    </w:pPr>
    <w:r w:rsidRPr="0062158D">
      <w:t xml:space="preserve">Etapa 2. Diagnóstico de la </w:t>
    </w:r>
    <w:r w:rsidRPr="00C47A64">
      <w:t>situación</w:t>
    </w:r>
    <w:r w:rsidRPr="0062158D">
      <w:t xml:space="preserve"> actual</w:t>
    </w:r>
    <w:r w:rsidRPr="0062158D">
      <w:rPr>
        <w:rFonts w:ascii="Arial Narrow" w:hAnsi="Arial Narrow"/>
        <w:sz w:val="18"/>
        <w:szCs w:val="18"/>
      </w:rPr>
      <w:t>.</w:t>
    </w:r>
    <w:r w:rsidRPr="0062158D">
      <w:rPr>
        <w:rFonts w:ascii="Arial Narrow" w:hAnsi="Arial Narrow"/>
        <w:sz w:val="18"/>
        <w:szCs w:val="18"/>
      </w:rPr>
      <w:tab/>
    </w:r>
  </w:p>
  <w:p w:rsidR="007A5208" w:rsidRPr="00B31517" w:rsidRDefault="007A5208" w:rsidP="00C47A64">
    <w:pPr>
      <w:pStyle w:val="Piedepgina"/>
    </w:pPr>
    <w:r w:rsidRPr="0062158D">
      <w:tab/>
    </w:r>
  </w:p>
  <w:p w:rsidR="007A5208" w:rsidRDefault="007A5208" w:rsidP="00C47A6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208" w:rsidRPr="0062158D" w:rsidRDefault="007A5208" w:rsidP="00C47A64">
    <w:pPr>
      <w:pStyle w:val="EncabezadoPie"/>
      <w:pBdr>
        <w:top w:val="single" w:sz="4" w:space="1" w:color="auto"/>
      </w:pBdr>
    </w:pPr>
    <w:r w:rsidRPr="0062158D">
      <w:t xml:space="preserve">PLAN MAESTRO DE RECURSOS HÍDRICOS REGIÓN DEL MAULE   </w:t>
    </w:r>
  </w:p>
  <w:p w:rsidR="007A5208" w:rsidRPr="0062158D" w:rsidRDefault="007A5208" w:rsidP="00C47A64">
    <w:pPr>
      <w:pStyle w:val="EncabezadoPie"/>
    </w:pPr>
    <w:r w:rsidRPr="0062158D">
      <w:t>Etapa 2. Diagnóstico de la situación actual</w:t>
    </w:r>
    <w:r w:rsidRPr="0062158D">
      <w:rPr>
        <w:rFonts w:ascii="Arial Narrow" w:hAnsi="Arial Narrow"/>
        <w:sz w:val="18"/>
        <w:szCs w:val="18"/>
      </w:rPr>
      <w:t>.</w:t>
    </w:r>
    <w:r w:rsidRPr="0062158D">
      <w:rPr>
        <w:rFonts w:ascii="Arial Narrow" w:hAnsi="Arial Narrow"/>
        <w:sz w:val="18"/>
        <w:szCs w:val="18"/>
      </w:rPr>
      <w:tab/>
    </w:r>
  </w:p>
  <w:p w:rsidR="007A5208" w:rsidRPr="00B31517" w:rsidRDefault="007A5208" w:rsidP="00C47A64">
    <w:pPr>
      <w:pStyle w:val="Piedepgina"/>
    </w:pPr>
    <w:r w:rsidRPr="0062158D">
      <w:tab/>
    </w:r>
  </w:p>
  <w:p w:rsidR="007A5208" w:rsidRPr="00492AA2" w:rsidRDefault="007A5208" w:rsidP="00C47A64">
    <w:pPr>
      <w:pStyle w:val="EncabezadoPie"/>
      <w:tabs>
        <w:tab w:val="right" w:pos="9072"/>
      </w:tabs>
    </w:pPr>
    <w:r>
      <w:t>Capítulo 4. Diagnóstico de Infraestructura Hidráulica</w:t>
    </w:r>
    <w:r w:rsidR="00D52F73">
      <w:t xml:space="preserve"> (ANEXO)</w:t>
    </w:r>
    <w:r w:rsidRPr="00492AA2">
      <w:tab/>
      <w:t xml:space="preserve">Capítulo </w:t>
    </w:r>
    <w:r>
      <w:t>4</w:t>
    </w:r>
    <w:r w:rsidRPr="00492AA2">
      <w:t xml:space="preserve">/ </w:t>
    </w:r>
    <w:r w:rsidRPr="00A70E91">
      <w:fldChar w:fldCharType="begin"/>
    </w:r>
    <w:r w:rsidRPr="00492AA2">
      <w:instrText xml:space="preserve"> PAGE  \* Arabic  \* MERGEFORMAT </w:instrText>
    </w:r>
    <w:r w:rsidRPr="00A70E91">
      <w:fldChar w:fldCharType="separate"/>
    </w:r>
    <w:r w:rsidR="00F140D2">
      <w:rPr>
        <w:noProof/>
      </w:rPr>
      <w:t>3</w:t>
    </w:r>
    <w:r w:rsidRPr="00A70E9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E0" w:rsidRDefault="00CE04E0" w:rsidP="00C47A64">
      <w:r>
        <w:separator/>
      </w:r>
    </w:p>
    <w:p w:rsidR="00CE04E0" w:rsidRDefault="00CE04E0" w:rsidP="00C47A64"/>
  </w:footnote>
  <w:footnote w:type="continuationSeparator" w:id="0">
    <w:p w:rsidR="00CE04E0" w:rsidRDefault="00CE04E0" w:rsidP="00C47A64">
      <w:r>
        <w:continuationSeparator/>
      </w:r>
    </w:p>
    <w:p w:rsidR="00CE04E0" w:rsidRDefault="00CE04E0"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208" w:rsidRDefault="007A5208" w:rsidP="00C47A64">
    <w:pPr>
      <w:pBdr>
        <w:bottom w:val="single" w:sz="4" w:space="1" w:color="auto"/>
      </w:pBdr>
      <w:tabs>
        <w:tab w:val="right" w:pos="9072"/>
      </w:tabs>
      <w:rPr>
        <w:b/>
        <w:bCs/>
        <w:color w:val="84B819"/>
        <w:sz w:val="14"/>
        <w:szCs w:val="14"/>
      </w:rPr>
    </w:pPr>
    <w:r w:rsidRPr="00D521B6">
      <w:rPr>
        <w:b/>
        <w:bCs/>
        <w:noProof/>
        <w:color w:val="84B819"/>
        <w:sz w:val="14"/>
        <w:szCs w:val="14"/>
        <w:lang w:val="es-ES_tradnl" w:eastAsia="es-ES_tradnl"/>
      </w:rPr>
      <mc:AlternateContent>
        <mc:Choice Requires="wps">
          <w:drawing>
            <wp:anchor distT="0" distB="0" distL="114300" distR="114300" simplePos="0" relativeHeight="251667456" behindDoc="0" locked="0" layoutInCell="1" allowOverlap="1" wp14:anchorId="5C36EC61" wp14:editId="4217248C">
              <wp:simplePos x="0" y="0"/>
              <wp:positionH relativeFrom="column">
                <wp:posOffset>772111</wp:posOffset>
              </wp:positionH>
              <wp:positionV relativeFrom="paragraph">
                <wp:posOffset>-51630</wp:posOffset>
              </wp:positionV>
              <wp:extent cx="3503220" cy="855784"/>
              <wp:effectExtent l="0" t="0" r="0" b="190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20" cy="855784"/>
                      </a:xfrm>
                      <a:prstGeom prst="rect">
                        <a:avLst/>
                      </a:prstGeom>
                      <a:noFill/>
                      <a:ln w="9525">
                        <a:noFill/>
                        <a:miter lim="800000"/>
                        <a:headEnd/>
                        <a:tailEnd/>
                      </a:ln>
                    </wps:spPr>
                    <wps:txbx>
                      <w:txbxContent>
                        <w:p w:rsidR="007A5208" w:rsidRPr="00B31517" w:rsidRDefault="007A5208" w:rsidP="00C47A64">
                          <w:pPr>
                            <w:pStyle w:val="EncabezadoPie"/>
                          </w:pPr>
                          <w:r w:rsidRPr="00B31517">
                            <w:t>GOBIERNO DE CHILE</w:t>
                          </w:r>
                        </w:p>
                        <w:p w:rsidR="007A5208" w:rsidRPr="00B31517" w:rsidRDefault="007A5208" w:rsidP="00C47A64">
                          <w:pPr>
                            <w:pStyle w:val="EncabezadoPie"/>
                          </w:pPr>
                          <w:r w:rsidRPr="00B31517">
                            <w:t>MINISTERIO DE OBRAS PÚBLICAS</w:t>
                          </w:r>
                        </w:p>
                        <w:p w:rsidR="007A5208" w:rsidRDefault="007A5208" w:rsidP="00C47A64">
                          <w:pPr>
                            <w:pStyle w:val="EncabezadoPie"/>
                          </w:pPr>
                          <w:r w:rsidRPr="00B31517">
                            <w:t>DIRECCIÓN GENERAL DE AGUAS</w:t>
                          </w:r>
                        </w:p>
                        <w:p w:rsidR="007A5208" w:rsidRPr="00B31517" w:rsidRDefault="007A5208" w:rsidP="00C47A64">
                          <w:pPr>
                            <w:pStyle w:val="EncabezadoPie"/>
                          </w:pPr>
                        </w:p>
                        <w:p w:rsidR="007A5208" w:rsidRPr="00B31517" w:rsidRDefault="007A5208" w:rsidP="00C47A64">
                          <w:pPr>
                            <w:pStyle w:val="EncabezadoPie"/>
                          </w:pPr>
                          <w:r w:rsidRPr="00B31517">
                            <w:t xml:space="preserve">DIRECCIÓN REGIONAL DE AGUAS – </w:t>
                          </w:r>
                          <w:r>
                            <w:t>REGIÓN DEL MAULE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0.8pt;margin-top:-4.05pt;width:275.85pt;height:6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" filled="f" stroked="f">
              <v:textbox>
                <w:txbxContent>
                  <w:p w:rsidR="007A5208" w:rsidRPr="00B31517" w:rsidRDefault="007A5208" w:rsidP="00C47A64">
                    <w:pPr>
                      <w:pStyle w:val="EncabezadoPie"/>
                    </w:pPr>
                    <w:r w:rsidRPr="00B31517">
                      <w:t>GOBIERNO DE CHILE</w:t>
                    </w:r>
                  </w:p>
                  <w:p w:rsidR="007A5208" w:rsidRPr="00B31517" w:rsidRDefault="007A5208" w:rsidP="00C47A64">
                    <w:pPr>
                      <w:pStyle w:val="EncabezadoPie"/>
                    </w:pPr>
                    <w:r w:rsidRPr="00B31517">
                      <w:t>MINISTERIO DE OBRAS PÚBLICAS</w:t>
                    </w:r>
                  </w:p>
                  <w:p w:rsidR="007A5208" w:rsidRDefault="007A5208" w:rsidP="00C47A64">
                    <w:pPr>
                      <w:pStyle w:val="EncabezadoPie"/>
                    </w:pPr>
                    <w:r w:rsidRPr="00B31517">
                      <w:t>DIRECCIÓN GENERAL DE AGUAS</w:t>
                    </w:r>
                  </w:p>
                  <w:p w:rsidR="007A5208" w:rsidRPr="00B31517" w:rsidRDefault="007A5208" w:rsidP="00C47A64">
                    <w:pPr>
                      <w:pStyle w:val="EncabezadoPie"/>
                    </w:pPr>
                  </w:p>
                  <w:p w:rsidR="007A5208" w:rsidRPr="00B31517" w:rsidRDefault="007A5208" w:rsidP="00C47A64">
                    <w:pPr>
                      <w:pStyle w:val="EncabezadoPie"/>
                    </w:pPr>
                    <w:r w:rsidRPr="00B31517">
                      <w:t xml:space="preserve">DIRECCIÓN REGIONAL DE AGUAS – </w:t>
                    </w:r>
                    <w:r>
                      <w:t>REGIÓN DEL MAULE</w:t>
                    </w:r>
                  </w:p>
                </w:txbxContent>
              </v:textbox>
            </v:shape>
          </w:pict>
        </mc:Fallback>
      </mc:AlternateContent>
    </w:r>
    <w: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5.5pt" o:ole="">
          <v:imagedata r:id="rId1" o:title=""/>
        </v:shape>
        <o:OLEObject Type="Embed" ProgID="PBrush" ShapeID="_x0000_i1025" DrawAspect="Content" ObjectID="_1538239802" r:id="rId2"/>
      </w:object>
    </w:r>
    <w:r>
      <w:rPr>
        <w:b/>
        <w:bCs/>
        <w:color w:val="84B819"/>
        <w:sz w:val="14"/>
        <w:szCs w:val="14"/>
      </w:rPr>
      <w:tab/>
    </w:r>
    <w:r w:rsidRPr="00906EDC">
      <w:rPr>
        <w:noProof/>
        <w:lang w:val="es-ES_tradnl" w:eastAsia="es-ES_tradnl"/>
      </w:rPr>
      <w:drawing>
        <wp:inline distT="0" distB="0" distL="0" distR="0" wp14:anchorId="0CE1EA80" wp14:editId="51EDE998">
          <wp:extent cx="1007644" cy="571500"/>
          <wp:effectExtent l="0" t="0" r="254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veris.png"/>
                  <pic:cNvPicPr/>
                </pic:nvPicPr>
                <pic:blipFill>
                  <a:blip r:embed="rId3">
                    <a:extLst>
                      <a:ext uri="{28A0092B-C50C-407E-A947-70E740481C1C}">
                        <a14:useLocalDpi xmlns:a14="http://schemas.microsoft.com/office/drawing/2010/main" val="0"/>
                      </a:ext>
                    </a:extLst>
                  </a:blip>
                  <a:stretch>
                    <a:fillRect/>
                  </a:stretch>
                </pic:blipFill>
                <pic:spPr>
                  <a:xfrm>
                    <a:off x="0" y="0"/>
                    <a:ext cx="1011100" cy="5734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3">
    <w:nsid w:val="150E5D1C"/>
    <w:multiLevelType w:val="singleLevel"/>
    <w:tmpl w:val="B5F6144A"/>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4">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2A8A1978"/>
    <w:multiLevelType w:val="hybridMultilevel"/>
    <w:tmpl w:val="A1B04A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376772B"/>
    <w:multiLevelType w:val="multilevel"/>
    <w:tmpl w:val="08B09B36"/>
    <w:lvl w:ilvl="0">
      <w:start w:val="1"/>
      <w:numFmt w:val="decimal"/>
      <w:suff w:val="space"/>
      <w:lvlText w:val="%1."/>
      <w:lvlJc w:val="left"/>
      <w:pPr>
        <w:ind w:left="0" w:firstLine="0"/>
      </w:pPr>
      <w:rPr>
        <w:rFonts w:ascii="Calibri" w:hAnsi="Calibri" w:hint="default"/>
        <w:b/>
        <w:i w:val="0"/>
        <w:caps/>
        <w:strike w:val="0"/>
        <w:dstrike w:val="0"/>
        <w:vanish w:val="0"/>
        <w:color w:val="000000"/>
        <w:spacing w:val="0"/>
        <w:w w:val="100"/>
        <w:kern w:val="0"/>
        <w:positio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Calibri" w:hAnsi="Calibri"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Calibri" w:hAnsi="Calibri"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Univers" w:hAnsi="Univers"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37D737B"/>
    <w:multiLevelType w:val="hybridMultilevel"/>
    <w:tmpl w:val="33386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3BE49A1"/>
    <w:multiLevelType w:val="hybridMultilevel"/>
    <w:tmpl w:val="28188860"/>
    <w:lvl w:ilvl="0" w:tplc="3AA8A164">
      <w:start w:val="8"/>
      <w:numFmt w:val="bullet"/>
      <w:lvlText w:val="-"/>
      <w:lvlJc w:val="left"/>
      <w:pPr>
        <w:tabs>
          <w:tab w:val="num" w:pos="-31680"/>
        </w:tabs>
        <w:ind w:left="284" w:hanging="142"/>
      </w:pPr>
      <w:rPr>
        <w:rFonts w:ascii="Univers" w:eastAsia="Times New Roman" w:hAnsi="Univers" w:cs="Times New Roman" w:hint="default"/>
      </w:rPr>
    </w:lvl>
    <w:lvl w:ilvl="1" w:tplc="30408AB0">
      <w:start w:val="1"/>
      <w:numFmt w:val="bullet"/>
      <w:lvlText w:val="•"/>
      <w:lvlJc w:val="left"/>
      <w:pPr>
        <w:ind w:left="1440" w:hanging="360"/>
      </w:pPr>
      <w:rPr>
        <w:rFonts w:ascii="Univers" w:eastAsia="Times New Roman" w:hAnsi="Univers"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340306BA"/>
    <w:multiLevelType w:val="multilevel"/>
    <w:tmpl w:val="88D603DA"/>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rFonts w:ascii="Verdana" w:hAnsi="Verdana" w:hint="default"/>
        <w:b/>
        <w:i w:val="0"/>
        <w:caps w:val="0"/>
        <w:strike w:val="0"/>
        <w:dstrike w:val="0"/>
        <w:vanish w:val="0"/>
        <w:color w:val="auto"/>
        <w:kern w:val="0"/>
        <w:sz w:val="20"/>
        <w:szCs w:val="20"/>
        <w:effect w:val="none"/>
        <w:vertAlign w:val="baseline"/>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0"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D19335B"/>
    <w:multiLevelType w:val="hybridMultilevel"/>
    <w:tmpl w:val="BFAA7F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7">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8">
    <w:nsid w:val="696461D7"/>
    <w:multiLevelType w:val="multilevel"/>
    <w:tmpl w:val="62C238A2"/>
    <w:lvl w:ilvl="0">
      <w:start w:val="1"/>
      <w:numFmt w:val="bullet"/>
      <w:lvlText w:val=""/>
      <w:lvlJc w:val="left"/>
      <w:pPr>
        <w:tabs>
          <w:tab w:val="num" w:pos="-31680"/>
        </w:tabs>
        <w:ind w:left="142" w:hanging="142"/>
      </w:pPr>
      <w:rPr>
        <w:rFonts w:ascii="Symbol" w:hAnsi="Symbol" w:hint="default"/>
        <w:b w:val="0"/>
        <w:i w:val="0"/>
        <w:caps w:val="0"/>
        <w:strike w:val="0"/>
        <w:dstrike w:val="0"/>
        <w:outline w:val="0"/>
        <w:shadow w:val="0"/>
        <w:emboss w:val="0"/>
        <w:imprint w:val="0"/>
        <w:vanish w:val="0"/>
        <w:color w:val="auto"/>
        <w:kern w:val="0"/>
        <w:sz w:val="20"/>
        <w:szCs w:val="20"/>
        <w:effect w:val="none"/>
        <w:vertAlign w:val="baseline"/>
      </w:rPr>
    </w:lvl>
    <w:lvl w:ilvl="1">
      <w:start w:val="1"/>
      <w:numFmt w:val="decimal"/>
      <w:suff w:val="space"/>
      <w:lvlText w:val="%1.%2."/>
      <w:lvlJc w:val="left"/>
      <w:pPr>
        <w:ind w:left="220" w:firstLine="0"/>
      </w:pPr>
      <w:rPr>
        <w:rFonts w:ascii="Univers" w:hAnsi="Univers" w:hint="default"/>
        <w:b/>
        <w:i w:val="0"/>
        <w:sz w:val="22"/>
      </w:rPr>
    </w:lvl>
    <w:lvl w:ilvl="2">
      <w:start w:val="1"/>
      <w:numFmt w:val="decimal"/>
      <w:suff w:val="space"/>
      <w:lvlText w:val="%1.%2.%3."/>
      <w:lvlJc w:val="left"/>
      <w:pPr>
        <w:ind w:left="0" w:firstLine="0"/>
      </w:pPr>
      <w:rPr>
        <w:rFonts w:ascii="Univers" w:hAnsi="Univers" w:hint="default"/>
        <w:b/>
        <w:i w:val="0"/>
        <w:sz w:val="22"/>
      </w:rPr>
    </w:lvl>
    <w:lvl w:ilvl="3">
      <w:start w:val="1"/>
      <w:numFmt w:val="decimal"/>
      <w:suff w:val="space"/>
      <w:lvlText w:val="%1.%2.%3.%4."/>
      <w:lvlJc w:val="left"/>
      <w:pPr>
        <w:ind w:left="0" w:firstLine="0"/>
      </w:pPr>
      <w:rPr>
        <w:rFonts w:ascii="Univers" w:hAnsi="Univers"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A632E07"/>
    <w:multiLevelType w:val="hybridMultilevel"/>
    <w:tmpl w:val="AD6A3124"/>
    <w:lvl w:ilvl="0" w:tplc="A684BA96">
      <w:start w:val="16"/>
      <w:numFmt w:val="bullet"/>
      <w:lvlText w:val="-"/>
      <w:lvlJc w:val="left"/>
      <w:pPr>
        <w:ind w:left="720" w:hanging="360"/>
      </w:pPr>
      <w:rPr>
        <w:rFonts w:ascii="Verdana" w:eastAsiaTheme="minorEastAsia" w:hAnsi="Verdan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711B73E1"/>
    <w:multiLevelType w:val="hybridMultilevel"/>
    <w:tmpl w:val="599E9C1C"/>
    <w:lvl w:ilvl="0" w:tplc="66C28BAA">
      <w:start w:val="1"/>
      <w:numFmt w:val="lowerLetter"/>
      <w:pStyle w:val="Ttul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1">
    <w:nsid w:val="738760EF"/>
    <w:multiLevelType w:val="multilevel"/>
    <w:tmpl w:val="042C4378"/>
    <w:lvl w:ilvl="0">
      <w:start w:val="1"/>
      <w:numFmt w:val="bullet"/>
      <w:pStyle w:val="Guiones"/>
      <w:lvlText w:val="-"/>
      <w:lvlJc w:val="left"/>
      <w:pPr>
        <w:ind w:left="1068" w:hanging="360"/>
      </w:pPr>
      <w:rPr>
        <w:rFonts w:ascii="Calibri" w:hAnsi="Calibri"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22">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7"/>
  </w:num>
  <w:num w:numId="5">
    <w:abstractNumId w:val="18"/>
  </w:num>
  <w:num w:numId="6">
    <w:abstractNumId w:val="6"/>
  </w:num>
  <w:num w:numId="7">
    <w:abstractNumId w:val="10"/>
  </w:num>
  <w:num w:numId="8">
    <w:abstractNumId w:val="20"/>
  </w:num>
  <w:num w:numId="9">
    <w:abstractNumId w:val="16"/>
  </w:num>
  <w:num w:numId="10">
    <w:abstractNumId w:val="1"/>
  </w:num>
  <w:num w:numId="11">
    <w:abstractNumId w:val="0"/>
  </w:num>
  <w:num w:numId="12">
    <w:abstractNumId w:val="12"/>
  </w:num>
  <w:num w:numId="13">
    <w:abstractNumId w:val="15"/>
  </w:num>
  <w:num w:numId="14">
    <w:abstractNumId w:val="4"/>
  </w:num>
  <w:num w:numId="15">
    <w:abstractNumId w:val="7"/>
  </w:num>
  <w:num w:numId="16">
    <w:abstractNumId w:val="5"/>
  </w:num>
  <w:num w:numId="17">
    <w:abstractNumId w:val="11"/>
  </w:num>
  <w:num w:numId="18">
    <w:abstractNumId w:val="19"/>
  </w:num>
  <w:num w:numId="19">
    <w:abstractNumId w:val="14"/>
  </w:num>
  <w:num w:numId="20">
    <w:abstractNumId w:val="12"/>
  </w:num>
  <w:num w:numId="21">
    <w:abstractNumId w:val="15"/>
  </w:num>
  <w:num w:numId="22">
    <w:abstractNumId w:val="21"/>
  </w:num>
  <w:num w:numId="23">
    <w:abstractNumId w:val="22"/>
  </w:num>
  <w:num w:numId="24">
    <w:abstractNumId w:val="13"/>
  </w:num>
  <w:num w:numId="25">
    <w:abstractNumId w:val="1"/>
  </w:num>
  <w:num w:numId="26">
    <w:abstractNumId w:val="0"/>
  </w:num>
  <w:num w:numId="27">
    <w:abstractNumId w:val="2"/>
  </w:num>
  <w:num w:numId="28">
    <w:abstractNumId w:val="17"/>
  </w:num>
  <w:num w:numId="29">
    <w:abstractNumId w:val="10"/>
  </w:num>
  <w:num w:numId="30">
    <w:abstractNumId w:val="20"/>
  </w:num>
  <w:num w:numId="31">
    <w:abstractNumId w:val="9"/>
  </w:num>
  <w:num w:numId="32">
    <w:abstractNumId w:val="9"/>
  </w:num>
  <w:num w:numId="33">
    <w:abstractNumId w:val="9"/>
  </w:num>
  <w:num w:numId="34">
    <w:abstractNumId w:val="9"/>
  </w:num>
  <w:num w:numId="35">
    <w:abstractNumId w:val="4"/>
  </w:num>
  <w:num w:numId="36">
    <w:abstractNumId w:val="4"/>
  </w:num>
  <w:num w:numId="37">
    <w:abstractNumId w:val="4"/>
  </w:num>
  <w:num w:numId="38">
    <w:abstractNumId w:val="4"/>
  </w:num>
  <w:num w:numId="39">
    <w:abstractNumId w:val="4"/>
  </w:num>
  <w:num w:numId="40">
    <w:abstractNumId w:val="16"/>
  </w:num>
  <w:num w:numId="41">
    <w:abstractNumId w:val="3"/>
  </w:num>
  <w:num w:numId="42">
    <w:abstractNumId w:val="22"/>
  </w:num>
  <w:num w:numId="43">
    <w:abstractNumId w:val="22"/>
  </w:num>
  <w:num w:numId="44">
    <w:abstractNumId w:val="21"/>
  </w:num>
  <w:num w:numId="45">
    <w:abstractNumId w:val="21"/>
  </w:num>
  <w:num w:numId="46">
    <w:abstractNumId w:val="9"/>
  </w:num>
  <w:num w:numId="4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4F"/>
    <w:rsid w:val="000009C2"/>
    <w:rsid w:val="00001D30"/>
    <w:rsid w:val="0000761C"/>
    <w:rsid w:val="00010AB9"/>
    <w:rsid w:val="00011C20"/>
    <w:rsid w:val="000173E3"/>
    <w:rsid w:val="00020FA0"/>
    <w:rsid w:val="00023EFB"/>
    <w:rsid w:val="00025E4C"/>
    <w:rsid w:val="0003186A"/>
    <w:rsid w:val="0003430A"/>
    <w:rsid w:val="0003545B"/>
    <w:rsid w:val="000405E7"/>
    <w:rsid w:val="00043F93"/>
    <w:rsid w:val="00046111"/>
    <w:rsid w:val="00046792"/>
    <w:rsid w:val="000470CF"/>
    <w:rsid w:val="00054DCA"/>
    <w:rsid w:val="00061D8B"/>
    <w:rsid w:val="00062234"/>
    <w:rsid w:val="000652D3"/>
    <w:rsid w:val="00066314"/>
    <w:rsid w:val="00067172"/>
    <w:rsid w:val="00072F3D"/>
    <w:rsid w:val="00074155"/>
    <w:rsid w:val="00074891"/>
    <w:rsid w:val="000759C7"/>
    <w:rsid w:val="00076809"/>
    <w:rsid w:val="00082542"/>
    <w:rsid w:val="00092330"/>
    <w:rsid w:val="00093E36"/>
    <w:rsid w:val="0009561F"/>
    <w:rsid w:val="000A0535"/>
    <w:rsid w:val="000A3906"/>
    <w:rsid w:val="000B03B2"/>
    <w:rsid w:val="000B1544"/>
    <w:rsid w:val="000B4687"/>
    <w:rsid w:val="000C1291"/>
    <w:rsid w:val="000C3CF3"/>
    <w:rsid w:val="000C48D2"/>
    <w:rsid w:val="000C5EAF"/>
    <w:rsid w:val="000C61B1"/>
    <w:rsid w:val="000D1C4F"/>
    <w:rsid w:val="000D22AA"/>
    <w:rsid w:val="000D2895"/>
    <w:rsid w:val="000E01FD"/>
    <w:rsid w:val="000E2624"/>
    <w:rsid w:val="000E3E30"/>
    <w:rsid w:val="000E71B0"/>
    <w:rsid w:val="000F6BB4"/>
    <w:rsid w:val="00107EE0"/>
    <w:rsid w:val="00111FBB"/>
    <w:rsid w:val="0011482D"/>
    <w:rsid w:val="0011747F"/>
    <w:rsid w:val="00117A13"/>
    <w:rsid w:val="00121037"/>
    <w:rsid w:val="00121C48"/>
    <w:rsid w:val="00123F2D"/>
    <w:rsid w:val="001320F6"/>
    <w:rsid w:val="0013239C"/>
    <w:rsid w:val="00132689"/>
    <w:rsid w:val="001371A3"/>
    <w:rsid w:val="00157109"/>
    <w:rsid w:val="00164BB6"/>
    <w:rsid w:val="00182DDB"/>
    <w:rsid w:val="00183947"/>
    <w:rsid w:val="00184650"/>
    <w:rsid w:val="00184AD7"/>
    <w:rsid w:val="00185A59"/>
    <w:rsid w:val="0019026A"/>
    <w:rsid w:val="00190D9F"/>
    <w:rsid w:val="00193628"/>
    <w:rsid w:val="00194B3F"/>
    <w:rsid w:val="00194E78"/>
    <w:rsid w:val="001A05CC"/>
    <w:rsid w:val="001A10B0"/>
    <w:rsid w:val="001A34C3"/>
    <w:rsid w:val="001A4071"/>
    <w:rsid w:val="001A4F1B"/>
    <w:rsid w:val="001A5708"/>
    <w:rsid w:val="001A577C"/>
    <w:rsid w:val="001B1407"/>
    <w:rsid w:val="001B61E1"/>
    <w:rsid w:val="001B63B3"/>
    <w:rsid w:val="001B69EB"/>
    <w:rsid w:val="001C0471"/>
    <w:rsid w:val="001C2868"/>
    <w:rsid w:val="001C3E7E"/>
    <w:rsid w:val="001C594B"/>
    <w:rsid w:val="001C5A62"/>
    <w:rsid w:val="001C5D3C"/>
    <w:rsid w:val="001C64C1"/>
    <w:rsid w:val="001C7A38"/>
    <w:rsid w:val="001D58A0"/>
    <w:rsid w:val="001E4CD2"/>
    <w:rsid w:val="001E6061"/>
    <w:rsid w:val="001E614A"/>
    <w:rsid w:val="001E70BA"/>
    <w:rsid w:val="001F244E"/>
    <w:rsid w:val="001F7458"/>
    <w:rsid w:val="002007A0"/>
    <w:rsid w:val="00200D0D"/>
    <w:rsid w:val="00201FA9"/>
    <w:rsid w:val="002105CA"/>
    <w:rsid w:val="00213F4B"/>
    <w:rsid w:val="00217BA5"/>
    <w:rsid w:val="002202D1"/>
    <w:rsid w:val="00223099"/>
    <w:rsid w:val="00227E27"/>
    <w:rsid w:val="00230FAF"/>
    <w:rsid w:val="00234B2C"/>
    <w:rsid w:val="00235270"/>
    <w:rsid w:val="00235974"/>
    <w:rsid w:val="002377C3"/>
    <w:rsid w:val="002408AD"/>
    <w:rsid w:val="002423D0"/>
    <w:rsid w:val="0024521A"/>
    <w:rsid w:val="00245FEE"/>
    <w:rsid w:val="0025079B"/>
    <w:rsid w:val="00252ADC"/>
    <w:rsid w:val="00253428"/>
    <w:rsid w:val="00255AD8"/>
    <w:rsid w:val="00256813"/>
    <w:rsid w:val="00265ED5"/>
    <w:rsid w:val="00270B0A"/>
    <w:rsid w:val="00271D0D"/>
    <w:rsid w:val="0027484F"/>
    <w:rsid w:val="0027700D"/>
    <w:rsid w:val="00277E1F"/>
    <w:rsid w:val="0028180F"/>
    <w:rsid w:val="002860E3"/>
    <w:rsid w:val="00293C61"/>
    <w:rsid w:val="002942CB"/>
    <w:rsid w:val="00297D66"/>
    <w:rsid w:val="002A1C4D"/>
    <w:rsid w:val="002B02A4"/>
    <w:rsid w:val="002B036E"/>
    <w:rsid w:val="002B3B25"/>
    <w:rsid w:val="002B47F1"/>
    <w:rsid w:val="002B5A4E"/>
    <w:rsid w:val="002C14B9"/>
    <w:rsid w:val="002C160B"/>
    <w:rsid w:val="002C3FCC"/>
    <w:rsid w:val="002C6E0E"/>
    <w:rsid w:val="002D43BE"/>
    <w:rsid w:val="002D4F59"/>
    <w:rsid w:val="002D6B06"/>
    <w:rsid w:val="002E0F53"/>
    <w:rsid w:val="002E154B"/>
    <w:rsid w:val="002E672A"/>
    <w:rsid w:val="002F1856"/>
    <w:rsid w:val="002F49EF"/>
    <w:rsid w:val="002F5C3C"/>
    <w:rsid w:val="002F640E"/>
    <w:rsid w:val="002F7A6E"/>
    <w:rsid w:val="002F7DB5"/>
    <w:rsid w:val="00301E77"/>
    <w:rsid w:val="0030643D"/>
    <w:rsid w:val="00307E93"/>
    <w:rsid w:val="0031322B"/>
    <w:rsid w:val="00314608"/>
    <w:rsid w:val="00316218"/>
    <w:rsid w:val="003209EB"/>
    <w:rsid w:val="00325786"/>
    <w:rsid w:val="00330539"/>
    <w:rsid w:val="003306FA"/>
    <w:rsid w:val="00335C0A"/>
    <w:rsid w:val="00335C9B"/>
    <w:rsid w:val="00342097"/>
    <w:rsid w:val="00346618"/>
    <w:rsid w:val="00352F60"/>
    <w:rsid w:val="00353CB4"/>
    <w:rsid w:val="00354C15"/>
    <w:rsid w:val="00354EAA"/>
    <w:rsid w:val="00356832"/>
    <w:rsid w:val="0035777E"/>
    <w:rsid w:val="00360A04"/>
    <w:rsid w:val="0036240D"/>
    <w:rsid w:val="00362A2B"/>
    <w:rsid w:val="003650E6"/>
    <w:rsid w:val="0037075A"/>
    <w:rsid w:val="00372C41"/>
    <w:rsid w:val="00376457"/>
    <w:rsid w:val="003841F2"/>
    <w:rsid w:val="00384803"/>
    <w:rsid w:val="00385F5F"/>
    <w:rsid w:val="00387F4B"/>
    <w:rsid w:val="00387FE8"/>
    <w:rsid w:val="0039121F"/>
    <w:rsid w:val="00393427"/>
    <w:rsid w:val="00394487"/>
    <w:rsid w:val="0039489C"/>
    <w:rsid w:val="00395C16"/>
    <w:rsid w:val="00395D7F"/>
    <w:rsid w:val="003967A9"/>
    <w:rsid w:val="00397175"/>
    <w:rsid w:val="003A0379"/>
    <w:rsid w:val="003A1977"/>
    <w:rsid w:val="003A304F"/>
    <w:rsid w:val="003A3459"/>
    <w:rsid w:val="003A5EAD"/>
    <w:rsid w:val="003A71EA"/>
    <w:rsid w:val="003A72E5"/>
    <w:rsid w:val="003A73CE"/>
    <w:rsid w:val="003B60BD"/>
    <w:rsid w:val="003B6AEA"/>
    <w:rsid w:val="003C47D1"/>
    <w:rsid w:val="003D26D5"/>
    <w:rsid w:val="003D7557"/>
    <w:rsid w:val="003E172E"/>
    <w:rsid w:val="003E3898"/>
    <w:rsid w:val="003E462A"/>
    <w:rsid w:val="003E4D32"/>
    <w:rsid w:val="003E538E"/>
    <w:rsid w:val="003F1BA6"/>
    <w:rsid w:val="003F2289"/>
    <w:rsid w:val="003F36AF"/>
    <w:rsid w:val="003F6DD0"/>
    <w:rsid w:val="00401368"/>
    <w:rsid w:val="0040176A"/>
    <w:rsid w:val="00404D86"/>
    <w:rsid w:val="00407C70"/>
    <w:rsid w:val="00410FFB"/>
    <w:rsid w:val="0041371E"/>
    <w:rsid w:val="0042020F"/>
    <w:rsid w:val="00434EB8"/>
    <w:rsid w:val="0043597F"/>
    <w:rsid w:val="0043671B"/>
    <w:rsid w:val="00442014"/>
    <w:rsid w:val="004459AD"/>
    <w:rsid w:val="00457C22"/>
    <w:rsid w:val="00457EA7"/>
    <w:rsid w:val="004612F8"/>
    <w:rsid w:val="00463A60"/>
    <w:rsid w:val="0046681B"/>
    <w:rsid w:val="00467F38"/>
    <w:rsid w:val="0047047D"/>
    <w:rsid w:val="00483D18"/>
    <w:rsid w:val="00487BEB"/>
    <w:rsid w:val="00487F43"/>
    <w:rsid w:val="00492AA2"/>
    <w:rsid w:val="00493E9D"/>
    <w:rsid w:val="00495D4A"/>
    <w:rsid w:val="00496FDC"/>
    <w:rsid w:val="004A15C9"/>
    <w:rsid w:val="004A506D"/>
    <w:rsid w:val="004B6016"/>
    <w:rsid w:val="004B612A"/>
    <w:rsid w:val="004C0134"/>
    <w:rsid w:val="004C18F4"/>
    <w:rsid w:val="004C44BA"/>
    <w:rsid w:val="004C628D"/>
    <w:rsid w:val="004C69E5"/>
    <w:rsid w:val="004D0CDD"/>
    <w:rsid w:val="004D0F8B"/>
    <w:rsid w:val="004D2115"/>
    <w:rsid w:val="004D3AE0"/>
    <w:rsid w:val="004E09A7"/>
    <w:rsid w:val="004E117F"/>
    <w:rsid w:val="004E5EA0"/>
    <w:rsid w:val="004E71EA"/>
    <w:rsid w:val="004E7B0A"/>
    <w:rsid w:val="004E7F8E"/>
    <w:rsid w:val="004F10DD"/>
    <w:rsid w:val="004F4F9E"/>
    <w:rsid w:val="004F5D6E"/>
    <w:rsid w:val="004F7BD3"/>
    <w:rsid w:val="00501F03"/>
    <w:rsid w:val="00502EAA"/>
    <w:rsid w:val="005045D7"/>
    <w:rsid w:val="005059CE"/>
    <w:rsid w:val="00510662"/>
    <w:rsid w:val="005109E1"/>
    <w:rsid w:val="00510D81"/>
    <w:rsid w:val="00516010"/>
    <w:rsid w:val="005226C9"/>
    <w:rsid w:val="0052435D"/>
    <w:rsid w:val="00533605"/>
    <w:rsid w:val="005360E7"/>
    <w:rsid w:val="00536DF9"/>
    <w:rsid w:val="00540FDE"/>
    <w:rsid w:val="005414FD"/>
    <w:rsid w:val="00541528"/>
    <w:rsid w:val="00543B2F"/>
    <w:rsid w:val="00544B2F"/>
    <w:rsid w:val="00545910"/>
    <w:rsid w:val="0054742B"/>
    <w:rsid w:val="005507A4"/>
    <w:rsid w:val="00550899"/>
    <w:rsid w:val="00551BE4"/>
    <w:rsid w:val="00555DA8"/>
    <w:rsid w:val="00556420"/>
    <w:rsid w:val="0056191B"/>
    <w:rsid w:val="00561B2A"/>
    <w:rsid w:val="00562433"/>
    <w:rsid w:val="00562436"/>
    <w:rsid w:val="00562FA0"/>
    <w:rsid w:val="00563AEF"/>
    <w:rsid w:val="00564B93"/>
    <w:rsid w:val="00565E18"/>
    <w:rsid w:val="005804E2"/>
    <w:rsid w:val="00582320"/>
    <w:rsid w:val="00597CF6"/>
    <w:rsid w:val="005A5C84"/>
    <w:rsid w:val="005A6136"/>
    <w:rsid w:val="005B2CBD"/>
    <w:rsid w:val="005C6138"/>
    <w:rsid w:val="005C6768"/>
    <w:rsid w:val="005C7A6A"/>
    <w:rsid w:val="005D2BAC"/>
    <w:rsid w:val="005D2E01"/>
    <w:rsid w:val="005D55CF"/>
    <w:rsid w:val="005F6D95"/>
    <w:rsid w:val="00600297"/>
    <w:rsid w:val="00601419"/>
    <w:rsid w:val="00605F0B"/>
    <w:rsid w:val="00614B18"/>
    <w:rsid w:val="00615463"/>
    <w:rsid w:val="0061735E"/>
    <w:rsid w:val="00617781"/>
    <w:rsid w:val="0062158D"/>
    <w:rsid w:val="006239BD"/>
    <w:rsid w:val="006247B6"/>
    <w:rsid w:val="00626EEE"/>
    <w:rsid w:val="00632588"/>
    <w:rsid w:val="00635CCF"/>
    <w:rsid w:val="00635E9A"/>
    <w:rsid w:val="006374E6"/>
    <w:rsid w:val="00640AE6"/>
    <w:rsid w:val="00642278"/>
    <w:rsid w:val="006456CD"/>
    <w:rsid w:val="0064644B"/>
    <w:rsid w:val="00651BA3"/>
    <w:rsid w:val="00652DD6"/>
    <w:rsid w:val="00652ED4"/>
    <w:rsid w:val="00652EE8"/>
    <w:rsid w:val="0066046B"/>
    <w:rsid w:val="00664D38"/>
    <w:rsid w:val="00666A64"/>
    <w:rsid w:val="006675E9"/>
    <w:rsid w:val="00672F4A"/>
    <w:rsid w:val="00675EC3"/>
    <w:rsid w:val="00677743"/>
    <w:rsid w:val="00680050"/>
    <w:rsid w:val="006810D3"/>
    <w:rsid w:val="00681402"/>
    <w:rsid w:val="0068155D"/>
    <w:rsid w:val="0068194C"/>
    <w:rsid w:val="00682297"/>
    <w:rsid w:val="0068369E"/>
    <w:rsid w:val="0068444B"/>
    <w:rsid w:val="006903D4"/>
    <w:rsid w:val="00695CD7"/>
    <w:rsid w:val="006A002E"/>
    <w:rsid w:val="006A1ACD"/>
    <w:rsid w:val="006A1DFB"/>
    <w:rsid w:val="006A3B77"/>
    <w:rsid w:val="006A43CC"/>
    <w:rsid w:val="006A688B"/>
    <w:rsid w:val="006A6F14"/>
    <w:rsid w:val="006B07A1"/>
    <w:rsid w:val="006B0834"/>
    <w:rsid w:val="006B0C56"/>
    <w:rsid w:val="006B2C04"/>
    <w:rsid w:val="006B7DB4"/>
    <w:rsid w:val="006C2194"/>
    <w:rsid w:val="006D1EA8"/>
    <w:rsid w:val="006E26AD"/>
    <w:rsid w:val="006E3BCF"/>
    <w:rsid w:val="006F059E"/>
    <w:rsid w:val="006F2F90"/>
    <w:rsid w:val="006F3BC6"/>
    <w:rsid w:val="006F49E7"/>
    <w:rsid w:val="006F5014"/>
    <w:rsid w:val="006F6209"/>
    <w:rsid w:val="00703464"/>
    <w:rsid w:val="007107D3"/>
    <w:rsid w:val="00711830"/>
    <w:rsid w:val="007229D7"/>
    <w:rsid w:val="00723C6D"/>
    <w:rsid w:val="00725609"/>
    <w:rsid w:val="007264E7"/>
    <w:rsid w:val="0072718B"/>
    <w:rsid w:val="007273F3"/>
    <w:rsid w:val="00730E83"/>
    <w:rsid w:val="00731D84"/>
    <w:rsid w:val="007405B9"/>
    <w:rsid w:val="0074084A"/>
    <w:rsid w:val="00740901"/>
    <w:rsid w:val="00742DF8"/>
    <w:rsid w:val="007436D4"/>
    <w:rsid w:val="007436EE"/>
    <w:rsid w:val="00755409"/>
    <w:rsid w:val="007608A2"/>
    <w:rsid w:val="0076298A"/>
    <w:rsid w:val="00762EF8"/>
    <w:rsid w:val="00763C4F"/>
    <w:rsid w:val="00765273"/>
    <w:rsid w:val="007709B7"/>
    <w:rsid w:val="00774069"/>
    <w:rsid w:val="00774A10"/>
    <w:rsid w:val="00780DA0"/>
    <w:rsid w:val="0078189C"/>
    <w:rsid w:val="00784490"/>
    <w:rsid w:val="00784CF2"/>
    <w:rsid w:val="00785DBE"/>
    <w:rsid w:val="00787845"/>
    <w:rsid w:val="00787A84"/>
    <w:rsid w:val="00790A78"/>
    <w:rsid w:val="00790B9B"/>
    <w:rsid w:val="0079455E"/>
    <w:rsid w:val="0079564D"/>
    <w:rsid w:val="007A424C"/>
    <w:rsid w:val="007A5177"/>
    <w:rsid w:val="007A5208"/>
    <w:rsid w:val="007A591E"/>
    <w:rsid w:val="007A7886"/>
    <w:rsid w:val="007A7DF9"/>
    <w:rsid w:val="007B15D1"/>
    <w:rsid w:val="007B223C"/>
    <w:rsid w:val="007B2623"/>
    <w:rsid w:val="007B2EA5"/>
    <w:rsid w:val="007B42D6"/>
    <w:rsid w:val="007B4B00"/>
    <w:rsid w:val="007B599A"/>
    <w:rsid w:val="007B67E6"/>
    <w:rsid w:val="007C320D"/>
    <w:rsid w:val="007C4286"/>
    <w:rsid w:val="007D0567"/>
    <w:rsid w:val="007D444C"/>
    <w:rsid w:val="007D4DBA"/>
    <w:rsid w:val="007E1669"/>
    <w:rsid w:val="007E1E1D"/>
    <w:rsid w:val="007E3885"/>
    <w:rsid w:val="007E498F"/>
    <w:rsid w:val="007E6306"/>
    <w:rsid w:val="007E7824"/>
    <w:rsid w:val="007E7829"/>
    <w:rsid w:val="007F154A"/>
    <w:rsid w:val="007F444D"/>
    <w:rsid w:val="007F5E6F"/>
    <w:rsid w:val="00800671"/>
    <w:rsid w:val="00801163"/>
    <w:rsid w:val="00802881"/>
    <w:rsid w:val="00804F78"/>
    <w:rsid w:val="00805164"/>
    <w:rsid w:val="00806A31"/>
    <w:rsid w:val="00810D12"/>
    <w:rsid w:val="00811F4C"/>
    <w:rsid w:val="00814E13"/>
    <w:rsid w:val="0082534F"/>
    <w:rsid w:val="00826634"/>
    <w:rsid w:val="00826B94"/>
    <w:rsid w:val="008304A6"/>
    <w:rsid w:val="00830F51"/>
    <w:rsid w:val="00831027"/>
    <w:rsid w:val="00831846"/>
    <w:rsid w:val="0083566D"/>
    <w:rsid w:val="00841348"/>
    <w:rsid w:val="008417CA"/>
    <w:rsid w:val="00841821"/>
    <w:rsid w:val="00842F70"/>
    <w:rsid w:val="0084571E"/>
    <w:rsid w:val="00856044"/>
    <w:rsid w:val="00860802"/>
    <w:rsid w:val="00862583"/>
    <w:rsid w:val="00867ACB"/>
    <w:rsid w:val="00881B13"/>
    <w:rsid w:val="00885961"/>
    <w:rsid w:val="00886375"/>
    <w:rsid w:val="00886896"/>
    <w:rsid w:val="00887321"/>
    <w:rsid w:val="00890A0C"/>
    <w:rsid w:val="0089380D"/>
    <w:rsid w:val="00893933"/>
    <w:rsid w:val="00893DD3"/>
    <w:rsid w:val="00896A61"/>
    <w:rsid w:val="00896D3C"/>
    <w:rsid w:val="008A1C07"/>
    <w:rsid w:val="008A382D"/>
    <w:rsid w:val="008A553F"/>
    <w:rsid w:val="008B4A6D"/>
    <w:rsid w:val="008B4C7E"/>
    <w:rsid w:val="008B79DF"/>
    <w:rsid w:val="008C2C8A"/>
    <w:rsid w:val="008C6098"/>
    <w:rsid w:val="008D1102"/>
    <w:rsid w:val="008D119A"/>
    <w:rsid w:val="008D18E4"/>
    <w:rsid w:val="008D3925"/>
    <w:rsid w:val="008D3D77"/>
    <w:rsid w:val="008D4809"/>
    <w:rsid w:val="008D5908"/>
    <w:rsid w:val="008D6A89"/>
    <w:rsid w:val="008E1002"/>
    <w:rsid w:val="008E1CD8"/>
    <w:rsid w:val="008E4AEF"/>
    <w:rsid w:val="008E4E37"/>
    <w:rsid w:val="008E4F85"/>
    <w:rsid w:val="008E7EE6"/>
    <w:rsid w:val="008F00B6"/>
    <w:rsid w:val="008F3829"/>
    <w:rsid w:val="008F63AA"/>
    <w:rsid w:val="00903131"/>
    <w:rsid w:val="0090350F"/>
    <w:rsid w:val="00904D3C"/>
    <w:rsid w:val="009057A2"/>
    <w:rsid w:val="009110D2"/>
    <w:rsid w:val="00912F28"/>
    <w:rsid w:val="00913A6C"/>
    <w:rsid w:val="00915296"/>
    <w:rsid w:val="00917101"/>
    <w:rsid w:val="0091782E"/>
    <w:rsid w:val="00922B9B"/>
    <w:rsid w:val="00925A6A"/>
    <w:rsid w:val="00925AEC"/>
    <w:rsid w:val="00930A00"/>
    <w:rsid w:val="0093313E"/>
    <w:rsid w:val="0093396C"/>
    <w:rsid w:val="00940270"/>
    <w:rsid w:val="009408DD"/>
    <w:rsid w:val="00941A58"/>
    <w:rsid w:val="00942DB9"/>
    <w:rsid w:val="00943C87"/>
    <w:rsid w:val="0094497C"/>
    <w:rsid w:val="00944E6C"/>
    <w:rsid w:val="00945669"/>
    <w:rsid w:val="00947AEB"/>
    <w:rsid w:val="00951C4A"/>
    <w:rsid w:val="00951E09"/>
    <w:rsid w:val="00955EAD"/>
    <w:rsid w:val="00961009"/>
    <w:rsid w:val="0096554D"/>
    <w:rsid w:val="009655A4"/>
    <w:rsid w:val="0096624A"/>
    <w:rsid w:val="009675CE"/>
    <w:rsid w:val="009710A4"/>
    <w:rsid w:val="009728F5"/>
    <w:rsid w:val="00972DE5"/>
    <w:rsid w:val="009742EE"/>
    <w:rsid w:val="0098040F"/>
    <w:rsid w:val="00980863"/>
    <w:rsid w:val="009809AF"/>
    <w:rsid w:val="00985127"/>
    <w:rsid w:val="00985ED5"/>
    <w:rsid w:val="00991357"/>
    <w:rsid w:val="00991464"/>
    <w:rsid w:val="00991B9C"/>
    <w:rsid w:val="00991EF5"/>
    <w:rsid w:val="009934A3"/>
    <w:rsid w:val="00995AE0"/>
    <w:rsid w:val="00995D6D"/>
    <w:rsid w:val="009A00FB"/>
    <w:rsid w:val="009A0437"/>
    <w:rsid w:val="009A0DCE"/>
    <w:rsid w:val="009B036C"/>
    <w:rsid w:val="009B35DE"/>
    <w:rsid w:val="009B4130"/>
    <w:rsid w:val="009B4D37"/>
    <w:rsid w:val="009B6697"/>
    <w:rsid w:val="009B732A"/>
    <w:rsid w:val="009B77A8"/>
    <w:rsid w:val="009C004D"/>
    <w:rsid w:val="009C0BA8"/>
    <w:rsid w:val="009C13B9"/>
    <w:rsid w:val="009C2490"/>
    <w:rsid w:val="009C3290"/>
    <w:rsid w:val="009C41C3"/>
    <w:rsid w:val="009C41D6"/>
    <w:rsid w:val="009C7686"/>
    <w:rsid w:val="009D5EA8"/>
    <w:rsid w:val="009E097E"/>
    <w:rsid w:val="009E0F48"/>
    <w:rsid w:val="009E1AFA"/>
    <w:rsid w:val="009E56C4"/>
    <w:rsid w:val="009E5CAE"/>
    <w:rsid w:val="009E6253"/>
    <w:rsid w:val="009E6D0C"/>
    <w:rsid w:val="009F0666"/>
    <w:rsid w:val="00A00A00"/>
    <w:rsid w:val="00A02257"/>
    <w:rsid w:val="00A024F7"/>
    <w:rsid w:val="00A05B82"/>
    <w:rsid w:val="00A05C00"/>
    <w:rsid w:val="00A0646E"/>
    <w:rsid w:val="00A10F93"/>
    <w:rsid w:val="00A11044"/>
    <w:rsid w:val="00A12258"/>
    <w:rsid w:val="00A14B81"/>
    <w:rsid w:val="00A17974"/>
    <w:rsid w:val="00A20AD0"/>
    <w:rsid w:val="00A21865"/>
    <w:rsid w:val="00A251D5"/>
    <w:rsid w:val="00A25FA4"/>
    <w:rsid w:val="00A26391"/>
    <w:rsid w:val="00A30DE2"/>
    <w:rsid w:val="00A331E3"/>
    <w:rsid w:val="00A33EDE"/>
    <w:rsid w:val="00A34DDA"/>
    <w:rsid w:val="00A35107"/>
    <w:rsid w:val="00A36CAA"/>
    <w:rsid w:val="00A40225"/>
    <w:rsid w:val="00A41862"/>
    <w:rsid w:val="00A4234E"/>
    <w:rsid w:val="00A504FB"/>
    <w:rsid w:val="00A50C41"/>
    <w:rsid w:val="00A51E04"/>
    <w:rsid w:val="00A54847"/>
    <w:rsid w:val="00A54AC4"/>
    <w:rsid w:val="00A55194"/>
    <w:rsid w:val="00A56BAB"/>
    <w:rsid w:val="00A610D0"/>
    <w:rsid w:val="00A62425"/>
    <w:rsid w:val="00A650F5"/>
    <w:rsid w:val="00A70E91"/>
    <w:rsid w:val="00A71BA1"/>
    <w:rsid w:val="00A731B3"/>
    <w:rsid w:val="00A74A18"/>
    <w:rsid w:val="00A75003"/>
    <w:rsid w:val="00A80090"/>
    <w:rsid w:val="00A81CBE"/>
    <w:rsid w:val="00A82C03"/>
    <w:rsid w:val="00A84040"/>
    <w:rsid w:val="00A8699F"/>
    <w:rsid w:val="00A869F4"/>
    <w:rsid w:val="00A87BCB"/>
    <w:rsid w:val="00A90FF2"/>
    <w:rsid w:val="00A964AC"/>
    <w:rsid w:val="00A9663E"/>
    <w:rsid w:val="00AA0ACE"/>
    <w:rsid w:val="00AA2151"/>
    <w:rsid w:val="00AA25AB"/>
    <w:rsid w:val="00AA56AD"/>
    <w:rsid w:val="00AA75B2"/>
    <w:rsid w:val="00AA75B4"/>
    <w:rsid w:val="00AA79DF"/>
    <w:rsid w:val="00AB0A46"/>
    <w:rsid w:val="00AB11B7"/>
    <w:rsid w:val="00AB24AA"/>
    <w:rsid w:val="00AB2901"/>
    <w:rsid w:val="00AB53DE"/>
    <w:rsid w:val="00AB62A0"/>
    <w:rsid w:val="00AB6A93"/>
    <w:rsid w:val="00AB74A1"/>
    <w:rsid w:val="00AC0BAA"/>
    <w:rsid w:val="00AC1783"/>
    <w:rsid w:val="00AC1DC7"/>
    <w:rsid w:val="00AD7329"/>
    <w:rsid w:val="00AE037E"/>
    <w:rsid w:val="00AE124B"/>
    <w:rsid w:val="00AE176E"/>
    <w:rsid w:val="00AE1E69"/>
    <w:rsid w:val="00AE469C"/>
    <w:rsid w:val="00AE47D5"/>
    <w:rsid w:val="00AE4D11"/>
    <w:rsid w:val="00AE5D3A"/>
    <w:rsid w:val="00AF2E88"/>
    <w:rsid w:val="00B002CB"/>
    <w:rsid w:val="00B01621"/>
    <w:rsid w:val="00B02B7B"/>
    <w:rsid w:val="00B03D1B"/>
    <w:rsid w:val="00B041A6"/>
    <w:rsid w:val="00B06188"/>
    <w:rsid w:val="00B068ED"/>
    <w:rsid w:val="00B076CF"/>
    <w:rsid w:val="00B0790F"/>
    <w:rsid w:val="00B10E18"/>
    <w:rsid w:val="00B20CFE"/>
    <w:rsid w:val="00B21CC0"/>
    <w:rsid w:val="00B248C9"/>
    <w:rsid w:val="00B25928"/>
    <w:rsid w:val="00B25A90"/>
    <w:rsid w:val="00B2613B"/>
    <w:rsid w:val="00B26AD7"/>
    <w:rsid w:val="00B300FE"/>
    <w:rsid w:val="00B30B32"/>
    <w:rsid w:val="00B31517"/>
    <w:rsid w:val="00B349DA"/>
    <w:rsid w:val="00B37087"/>
    <w:rsid w:val="00B37DB0"/>
    <w:rsid w:val="00B40954"/>
    <w:rsid w:val="00B42C13"/>
    <w:rsid w:val="00B4303D"/>
    <w:rsid w:val="00B43404"/>
    <w:rsid w:val="00B43BB8"/>
    <w:rsid w:val="00B44D1B"/>
    <w:rsid w:val="00B44FA6"/>
    <w:rsid w:val="00B4578A"/>
    <w:rsid w:val="00B4581C"/>
    <w:rsid w:val="00B500A4"/>
    <w:rsid w:val="00B505FA"/>
    <w:rsid w:val="00B51E37"/>
    <w:rsid w:val="00B538CA"/>
    <w:rsid w:val="00B548DB"/>
    <w:rsid w:val="00B55C4F"/>
    <w:rsid w:val="00B62FC1"/>
    <w:rsid w:val="00B640A1"/>
    <w:rsid w:val="00B64B16"/>
    <w:rsid w:val="00B679D6"/>
    <w:rsid w:val="00B71EAD"/>
    <w:rsid w:val="00B73C01"/>
    <w:rsid w:val="00B75AB6"/>
    <w:rsid w:val="00B8033E"/>
    <w:rsid w:val="00B85F65"/>
    <w:rsid w:val="00B86C1E"/>
    <w:rsid w:val="00BB14E8"/>
    <w:rsid w:val="00BB25DD"/>
    <w:rsid w:val="00BB36A2"/>
    <w:rsid w:val="00BB5F66"/>
    <w:rsid w:val="00BB640E"/>
    <w:rsid w:val="00BB672D"/>
    <w:rsid w:val="00BC275F"/>
    <w:rsid w:val="00BC31C4"/>
    <w:rsid w:val="00BD4535"/>
    <w:rsid w:val="00BD4D38"/>
    <w:rsid w:val="00BE158A"/>
    <w:rsid w:val="00BE1DDB"/>
    <w:rsid w:val="00BE1FA4"/>
    <w:rsid w:val="00BE4B0F"/>
    <w:rsid w:val="00BF05C5"/>
    <w:rsid w:val="00BF3C07"/>
    <w:rsid w:val="00BF6DA1"/>
    <w:rsid w:val="00C00C62"/>
    <w:rsid w:val="00C011ED"/>
    <w:rsid w:val="00C126A9"/>
    <w:rsid w:val="00C147D0"/>
    <w:rsid w:val="00C21579"/>
    <w:rsid w:val="00C21FB6"/>
    <w:rsid w:val="00C24A59"/>
    <w:rsid w:val="00C24ADB"/>
    <w:rsid w:val="00C24FD5"/>
    <w:rsid w:val="00C2716D"/>
    <w:rsid w:val="00C27D69"/>
    <w:rsid w:val="00C3138E"/>
    <w:rsid w:val="00C3244A"/>
    <w:rsid w:val="00C332BB"/>
    <w:rsid w:val="00C357B7"/>
    <w:rsid w:val="00C375AF"/>
    <w:rsid w:val="00C4041B"/>
    <w:rsid w:val="00C404A1"/>
    <w:rsid w:val="00C43485"/>
    <w:rsid w:val="00C4438E"/>
    <w:rsid w:val="00C4577F"/>
    <w:rsid w:val="00C47752"/>
    <w:rsid w:val="00C47A64"/>
    <w:rsid w:val="00C47AF2"/>
    <w:rsid w:val="00C51499"/>
    <w:rsid w:val="00C55230"/>
    <w:rsid w:val="00C55D0D"/>
    <w:rsid w:val="00C62080"/>
    <w:rsid w:val="00C65676"/>
    <w:rsid w:val="00C6593F"/>
    <w:rsid w:val="00C6692F"/>
    <w:rsid w:val="00C66C2C"/>
    <w:rsid w:val="00C67EB4"/>
    <w:rsid w:val="00C7219C"/>
    <w:rsid w:val="00C73BBB"/>
    <w:rsid w:val="00C76743"/>
    <w:rsid w:val="00C8676D"/>
    <w:rsid w:val="00C93F53"/>
    <w:rsid w:val="00C96FB7"/>
    <w:rsid w:val="00CA065E"/>
    <w:rsid w:val="00CA075A"/>
    <w:rsid w:val="00CA111B"/>
    <w:rsid w:val="00CA14A4"/>
    <w:rsid w:val="00CA6368"/>
    <w:rsid w:val="00CA7047"/>
    <w:rsid w:val="00CA7229"/>
    <w:rsid w:val="00CA7863"/>
    <w:rsid w:val="00CB4DA7"/>
    <w:rsid w:val="00CB5027"/>
    <w:rsid w:val="00CC4D14"/>
    <w:rsid w:val="00CC5DDF"/>
    <w:rsid w:val="00CC7F2F"/>
    <w:rsid w:val="00CD29F6"/>
    <w:rsid w:val="00CD32E4"/>
    <w:rsid w:val="00CD5303"/>
    <w:rsid w:val="00CD7CA3"/>
    <w:rsid w:val="00CE04E0"/>
    <w:rsid w:val="00CE102F"/>
    <w:rsid w:val="00CE2969"/>
    <w:rsid w:val="00CE76C7"/>
    <w:rsid w:val="00CF00DF"/>
    <w:rsid w:val="00CF0562"/>
    <w:rsid w:val="00CF2812"/>
    <w:rsid w:val="00CF2880"/>
    <w:rsid w:val="00CF759C"/>
    <w:rsid w:val="00D02AA8"/>
    <w:rsid w:val="00D0528C"/>
    <w:rsid w:val="00D11C22"/>
    <w:rsid w:val="00D12D11"/>
    <w:rsid w:val="00D16199"/>
    <w:rsid w:val="00D20B7F"/>
    <w:rsid w:val="00D214D0"/>
    <w:rsid w:val="00D22512"/>
    <w:rsid w:val="00D24DCA"/>
    <w:rsid w:val="00D24F0E"/>
    <w:rsid w:val="00D256A3"/>
    <w:rsid w:val="00D26354"/>
    <w:rsid w:val="00D26F34"/>
    <w:rsid w:val="00D27771"/>
    <w:rsid w:val="00D3045C"/>
    <w:rsid w:val="00D30B67"/>
    <w:rsid w:val="00D30FC8"/>
    <w:rsid w:val="00D32A7F"/>
    <w:rsid w:val="00D33F35"/>
    <w:rsid w:val="00D4355B"/>
    <w:rsid w:val="00D47C37"/>
    <w:rsid w:val="00D50389"/>
    <w:rsid w:val="00D521B6"/>
    <w:rsid w:val="00D52F73"/>
    <w:rsid w:val="00D53020"/>
    <w:rsid w:val="00D54387"/>
    <w:rsid w:val="00D546EC"/>
    <w:rsid w:val="00D62F4E"/>
    <w:rsid w:val="00D632E9"/>
    <w:rsid w:val="00D64F27"/>
    <w:rsid w:val="00D6545F"/>
    <w:rsid w:val="00D66EBF"/>
    <w:rsid w:val="00D77EDD"/>
    <w:rsid w:val="00D82965"/>
    <w:rsid w:val="00D83BFF"/>
    <w:rsid w:val="00D84640"/>
    <w:rsid w:val="00D86187"/>
    <w:rsid w:val="00D8685C"/>
    <w:rsid w:val="00D94F10"/>
    <w:rsid w:val="00DA1DD9"/>
    <w:rsid w:val="00DA324B"/>
    <w:rsid w:val="00DB1AC9"/>
    <w:rsid w:val="00DB31D6"/>
    <w:rsid w:val="00DB4E62"/>
    <w:rsid w:val="00DC2218"/>
    <w:rsid w:val="00DC2489"/>
    <w:rsid w:val="00DC2CB0"/>
    <w:rsid w:val="00DC3334"/>
    <w:rsid w:val="00DC4849"/>
    <w:rsid w:val="00DD0565"/>
    <w:rsid w:val="00DD6632"/>
    <w:rsid w:val="00DD6FCB"/>
    <w:rsid w:val="00DD792E"/>
    <w:rsid w:val="00DE3ABF"/>
    <w:rsid w:val="00DE4A0E"/>
    <w:rsid w:val="00DE4EC6"/>
    <w:rsid w:val="00DE5130"/>
    <w:rsid w:val="00DF0E34"/>
    <w:rsid w:val="00DF3447"/>
    <w:rsid w:val="00DF46DD"/>
    <w:rsid w:val="00DF58FA"/>
    <w:rsid w:val="00DF6673"/>
    <w:rsid w:val="00E01E59"/>
    <w:rsid w:val="00E0299A"/>
    <w:rsid w:val="00E059EC"/>
    <w:rsid w:val="00E0609A"/>
    <w:rsid w:val="00E06C89"/>
    <w:rsid w:val="00E107DE"/>
    <w:rsid w:val="00E116A8"/>
    <w:rsid w:val="00E129E4"/>
    <w:rsid w:val="00E170A7"/>
    <w:rsid w:val="00E203FA"/>
    <w:rsid w:val="00E21BCF"/>
    <w:rsid w:val="00E22A3A"/>
    <w:rsid w:val="00E22F11"/>
    <w:rsid w:val="00E237C2"/>
    <w:rsid w:val="00E50269"/>
    <w:rsid w:val="00E51709"/>
    <w:rsid w:val="00E5650D"/>
    <w:rsid w:val="00E5700A"/>
    <w:rsid w:val="00E57AEE"/>
    <w:rsid w:val="00E61565"/>
    <w:rsid w:val="00E6557A"/>
    <w:rsid w:val="00E6745A"/>
    <w:rsid w:val="00E71AA8"/>
    <w:rsid w:val="00E71B50"/>
    <w:rsid w:val="00E80806"/>
    <w:rsid w:val="00E812BD"/>
    <w:rsid w:val="00E84357"/>
    <w:rsid w:val="00E87B57"/>
    <w:rsid w:val="00E87E07"/>
    <w:rsid w:val="00E91445"/>
    <w:rsid w:val="00E92411"/>
    <w:rsid w:val="00EA1A81"/>
    <w:rsid w:val="00EA22F3"/>
    <w:rsid w:val="00EA6580"/>
    <w:rsid w:val="00EA7613"/>
    <w:rsid w:val="00EB08AA"/>
    <w:rsid w:val="00EB3804"/>
    <w:rsid w:val="00EB59FD"/>
    <w:rsid w:val="00EB5A3F"/>
    <w:rsid w:val="00EB6374"/>
    <w:rsid w:val="00EC1410"/>
    <w:rsid w:val="00EC15F1"/>
    <w:rsid w:val="00EC18E9"/>
    <w:rsid w:val="00EC5C5F"/>
    <w:rsid w:val="00ED1460"/>
    <w:rsid w:val="00ED3C67"/>
    <w:rsid w:val="00EE0ECA"/>
    <w:rsid w:val="00EE1337"/>
    <w:rsid w:val="00EE401F"/>
    <w:rsid w:val="00EE45DA"/>
    <w:rsid w:val="00EE62FF"/>
    <w:rsid w:val="00EE6C1B"/>
    <w:rsid w:val="00EE6C6B"/>
    <w:rsid w:val="00EF00C6"/>
    <w:rsid w:val="00EF2C7D"/>
    <w:rsid w:val="00EF4882"/>
    <w:rsid w:val="00EF7976"/>
    <w:rsid w:val="00EF79E5"/>
    <w:rsid w:val="00F0103A"/>
    <w:rsid w:val="00F01E73"/>
    <w:rsid w:val="00F0281F"/>
    <w:rsid w:val="00F02B32"/>
    <w:rsid w:val="00F04864"/>
    <w:rsid w:val="00F04F5F"/>
    <w:rsid w:val="00F10E5D"/>
    <w:rsid w:val="00F140D2"/>
    <w:rsid w:val="00F14731"/>
    <w:rsid w:val="00F14FFB"/>
    <w:rsid w:val="00F16144"/>
    <w:rsid w:val="00F17F09"/>
    <w:rsid w:val="00F21776"/>
    <w:rsid w:val="00F21C0F"/>
    <w:rsid w:val="00F22922"/>
    <w:rsid w:val="00F22ED5"/>
    <w:rsid w:val="00F234DC"/>
    <w:rsid w:val="00F2548B"/>
    <w:rsid w:val="00F26A99"/>
    <w:rsid w:val="00F3171C"/>
    <w:rsid w:val="00F346D9"/>
    <w:rsid w:val="00F36E06"/>
    <w:rsid w:val="00F37391"/>
    <w:rsid w:val="00F4120B"/>
    <w:rsid w:val="00F4146F"/>
    <w:rsid w:val="00F44F45"/>
    <w:rsid w:val="00F46C3A"/>
    <w:rsid w:val="00F47BE8"/>
    <w:rsid w:val="00F52FF1"/>
    <w:rsid w:val="00F537BE"/>
    <w:rsid w:val="00F53B5D"/>
    <w:rsid w:val="00F55F3A"/>
    <w:rsid w:val="00F64B2A"/>
    <w:rsid w:val="00F665DA"/>
    <w:rsid w:val="00F72AFE"/>
    <w:rsid w:val="00F75F4A"/>
    <w:rsid w:val="00F76785"/>
    <w:rsid w:val="00F80506"/>
    <w:rsid w:val="00F840C2"/>
    <w:rsid w:val="00F850C1"/>
    <w:rsid w:val="00F874D2"/>
    <w:rsid w:val="00F874DE"/>
    <w:rsid w:val="00F92319"/>
    <w:rsid w:val="00FA00EB"/>
    <w:rsid w:val="00FA17FC"/>
    <w:rsid w:val="00FA4BE9"/>
    <w:rsid w:val="00FA67FB"/>
    <w:rsid w:val="00FA71C4"/>
    <w:rsid w:val="00FA78FA"/>
    <w:rsid w:val="00FB5B44"/>
    <w:rsid w:val="00FC0EE9"/>
    <w:rsid w:val="00FC1FA0"/>
    <w:rsid w:val="00FC32EC"/>
    <w:rsid w:val="00FC41B1"/>
    <w:rsid w:val="00FC7973"/>
    <w:rsid w:val="00FD2FD6"/>
    <w:rsid w:val="00FD5DB3"/>
    <w:rsid w:val="00FE3FAE"/>
    <w:rsid w:val="00FF0447"/>
    <w:rsid w:val="00FF1DE6"/>
    <w:rsid w:val="00FF2B6D"/>
    <w:rsid w:val="00FF5D3E"/>
    <w:rsid w:val="00FF6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qFormat="1"/>
    <w:lsdException w:name="heading 6" w:qFormat="1"/>
    <w:lsdException w:name="heading 7"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envelope return" w:uiPriority="0"/>
    <w:lsdException w:name="footnote reference" w:uiPriority="0"/>
    <w:lsdException w:name="page number" w:uiPriority="0"/>
    <w:lsdException w:name="List" w:uiPriority="0"/>
    <w:lsdException w:name="List Bullet 2" w:uiPriority="0"/>
    <w:lsdException w:name="List Bullet 3" w:uiPriority="0"/>
    <w:lsdException w:name="Title" w:semiHidden="0" w:unhideWhenUsed="0" w:qFormat="1"/>
    <w:lsdException w:name="Default Paragraph Font" w:uiPriority="1"/>
    <w:lsdException w:name="Body Text" w:uiPriority="0" w:qFormat="1"/>
    <w:lsdException w:name="Body Text Indent" w:uiPriority="0"/>
    <w:lsdException w:name="Subtitle" w:semiHidden="0" w:uiPriority="11" w:unhideWhenUsed="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00FE"/>
    <w:pPr>
      <w:spacing w:after="120"/>
      <w:jc w:val="both"/>
    </w:pPr>
    <w:rPr>
      <w:rFonts w:ascii="Verdana" w:eastAsiaTheme="minorEastAsia" w:hAnsi="Verdana"/>
      <w:sz w:val="20"/>
      <w:szCs w:val="20"/>
      <w:lang w:eastAsia="es-CL"/>
    </w:rPr>
  </w:style>
  <w:style w:type="paragraph" w:styleId="Ttulo1">
    <w:name w:val="heading 1"/>
    <w:basedOn w:val="Normal"/>
    <w:next w:val="Normal"/>
    <w:link w:val="Ttulo1Car"/>
    <w:uiPriority w:val="99"/>
    <w:qFormat/>
    <w:rsid w:val="00B300FE"/>
    <w:pPr>
      <w:keepNext/>
      <w:numPr>
        <w:numId w:val="34"/>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B300FE"/>
    <w:pPr>
      <w:keepNext/>
      <w:numPr>
        <w:ilvl w:val="1"/>
        <w:numId w:val="34"/>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B300FE"/>
    <w:pPr>
      <w:keepNext/>
      <w:numPr>
        <w:ilvl w:val="2"/>
        <w:numId w:val="34"/>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B300FE"/>
    <w:pPr>
      <w:numPr>
        <w:ilvl w:val="3"/>
      </w:numPr>
      <w:outlineLvl w:val="3"/>
    </w:pPr>
    <w:rPr>
      <w:bCs w:val="0"/>
      <w:szCs w:val="28"/>
    </w:rPr>
  </w:style>
  <w:style w:type="paragraph" w:styleId="Ttulo5">
    <w:name w:val="heading 5"/>
    <w:basedOn w:val="Normal"/>
    <w:next w:val="Normal"/>
    <w:link w:val="Ttulo5Car"/>
    <w:uiPriority w:val="99"/>
    <w:unhideWhenUsed/>
    <w:rsid w:val="00B300FE"/>
    <w:pPr>
      <w:numPr>
        <w:ilvl w:val="4"/>
        <w:numId w:val="39"/>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B300FE"/>
    <w:pPr>
      <w:numPr>
        <w:ilvl w:val="5"/>
        <w:numId w:val="39"/>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B300FE"/>
    <w:pPr>
      <w:numPr>
        <w:ilvl w:val="6"/>
        <w:numId w:val="39"/>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B300FE"/>
    <w:pPr>
      <w:numPr>
        <w:ilvl w:val="7"/>
        <w:numId w:val="39"/>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B300FE"/>
    <w:pPr>
      <w:numPr>
        <w:ilvl w:val="8"/>
        <w:numId w:val="39"/>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semiHidden/>
    <w:unhideWhenUsed/>
    <w:rsid w:val="00B300FE"/>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B300FE"/>
    <w:rPr>
      <w:rFonts w:ascii="Tahoma" w:eastAsiaTheme="minorEastAsia" w:hAnsi="Tahoma" w:cs="Tahoma"/>
      <w:sz w:val="16"/>
      <w:szCs w:val="16"/>
      <w:lang w:eastAsia="es-CL"/>
    </w:rPr>
  </w:style>
  <w:style w:type="paragraph" w:styleId="Sinespaciado">
    <w:name w:val="No Spacing"/>
    <w:basedOn w:val="Normal"/>
    <w:link w:val="SinespaciadoCar"/>
    <w:uiPriority w:val="1"/>
    <w:qFormat/>
    <w:rsid w:val="00B300FE"/>
    <w:pPr>
      <w:spacing w:after="0"/>
    </w:pPr>
  </w:style>
  <w:style w:type="character" w:customStyle="1" w:styleId="SinespaciadoCar">
    <w:name w:val="Sin espaciado Car"/>
    <w:basedOn w:val="Fuentedeprrafopredeter"/>
    <w:link w:val="Sinespaciado"/>
    <w:uiPriority w:val="1"/>
    <w:rsid w:val="00B300FE"/>
    <w:rPr>
      <w:rFonts w:ascii="Verdana" w:eastAsiaTheme="minorEastAsia" w:hAnsi="Verdana"/>
      <w:sz w:val="20"/>
      <w:szCs w:val="20"/>
      <w:lang w:eastAsia="es-CL"/>
    </w:rPr>
  </w:style>
  <w:style w:type="character" w:customStyle="1" w:styleId="Ttulo1Car">
    <w:name w:val="Título 1 Car"/>
    <w:link w:val="Ttulo1"/>
    <w:uiPriority w:val="99"/>
    <w:rsid w:val="00B300FE"/>
    <w:rPr>
      <w:rFonts w:ascii="Verdana" w:eastAsia="Times New Roman" w:hAnsi="Verdana" w:cs="Univers"/>
      <w:b/>
      <w:caps/>
      <w:sz w:val="20"/>
      <w:lang w:val="es-ES_tradnl" w:eastAsia="es-ES"/>
    </w:rPr>
  </w:style>
  <w:style w:type="character" w:customStyle="1" w:styleId="Ttulo2Car">
    <w:name w:val="Título 2 Car"/>
    <w:link w:val="Ttulo2"/>
    <w:uiPriority w:val="99"/>
    <w:rsid w:val="00B300FE"/>
    <w:rPr>
      <w:rFonts w:ascii="Verdana" w:eastAsia="Times New Roman" w:hAnsi="Verdana" w:cs="Univers"/>
      <w:b/>
      <w:sz w:val="20"/>
      <w:lang w:val="es-ES_tradnl" w:eastAsia="es-ES"/>
    </w:rPr>
  </w:style>
  <w:style w:type="character" w:customStyle="1" w:styleId="Ttulo3Car">
    <w:name w:val="Título 3 Car"/>
    <w:link w:val="Ttulo3"/>
    <w:uiPriority w:val="99"/>
    <w:rsid w:val="00B300FE"/>
    <w:rPr>
      <w:rFonts w:ascii="Verdana" w:eastAsia="Times New Roman" w:hAnsi="Verdana" w:cs="Arial"/>
      <w:b/>
      <w:bCs/>
      <w:snapToGrid w:val="0"/>
      <w:sz w:val="20"/>
      <w:lang w:val="es-ES_tradnl" w:eastAsia="es-ES"/>
    </w:rPr>
  </w:style>
  <w:style w:type="character" w:customStyle="1" w:styleId="Ttulo4Car">
    <w:name w:val="Título 4 Car"/>
    <w:link w:val="Ttulo4"/>
    <w:rsid w:val="00B300FE"/>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B300FE"/>
    <w:rPr>
      <w:rFonts w:ascii="Verdana" w:eastAsiaTheme="minorEastAsia" w:hAnsi="Verdana"/>
      <w:b/>
      <w:color w:val="7F7F7F" w:themeColor="text1" w:themeTint="80"/>
      <w:spacing w:val="10"/>
      <w:sz w:val="20"/>
      <w:szCs w:val="26"/>
      <w:lang w:eastAsia="es-CL"/>
    </w:rPr>
  </w:style>
  <w:style w:type="character" w:customStyle="1" w:styleId="Ttulo6Car">
    <w:name w:val="Título 6 Car"/>
    <w:basedOn w:val="Fuentedeprrafopredeter"/>
    <w:link w:val="Ttulo6"/>
    <w:uiPriority w:val="99"/>
    <w:rsid w:val="00B300FE"/>
    <w:rPr>
      <w:rFonts w:ascii="Verdana" w:eastAsiaTheme="minorEastAsia" w:hAnsi="Verdana"/>
      <w:smallCaps/>
      <w:color w:val="C0504D" w:themeColor="accent2"/>
      <w:spacing w:val="5"/>
      <w:sz w:val="20"/>
      <w:szCs w:val="20"/>
      <w:lang w:eastAsia="es-CL"/>
    </w:rPr>
  </w:style>
  <w:style w:type="character" w:customStyle="1" w:styleId="Ttulo7Car">
    <w:name w:val="Título 7 Car"/>
    <w:basedOn w:val="Fuentedeprrafopredeter"/>
    <w:link w:val="Ttulo7"/>
    <w:uiPriority w:val="99"/>
    <w:rsid w:val="00B300FE"/>
    <w:rPr>
      <w:rFonts w:ascii="Verdana" w:eastAsiaTheme="minorEastAsia" w:hAnsi="Verdana"/>
      <w:b/>
      <w:smallCaps/>
      <w:color w:val="C0504D" w:themeColor="accent2"/>
      <w:spacing w:val="10"/>
      <w:sz w:val="20"/>
      <w:szCs w:val="20"/>
      <w:lang w:eastAsia="es-CL"/>
    </w:rPr>
  </w:style>
  <w:style w:type="character" w:customStyle="1" w:styleId="Ttulo8Car">
    <w:name w:val="Título 8 Car"/>
    <w:basedOn w:val="Fuentedeprrafopredeter"/>
    <w:link w:val="Ttulo8"/>
    <w:rsid w:val="00B300FE"/>
    <w:rPr>
      <w:rFonts w:ascii="Verdana" w:eastAsiaTheme="minorEastAsia" w:hAnsi="Verdana"/>
      <w:b/>
      <w:i/>
      <w:smallCaps/>
      <w:color w:val="943634" w:themeColor="accent2" w:themeShade="BF"/>
      <w:sz w:val="20"/>
      <w:szCs w:val="20"/>
      <w:lang w:eastAsia="es-CL"/>
    </w:rPr>
  </w:style>
  <w:style w:type="character" w:customStyle="1" w:styleId="Ttulo9Car">
    <w:name w:val="Título 9 Car"/>
    <w:basedOn w:val="Fuentedeprrafopredeter"/>
    <w:link w:val="Ttulo9"/>
    <w:rsid w:val="00B300FE"/>
    <w:rPr>
      <w:rFonts w:ascii="Verdana" w:eastAsiaTheme="minorEastAsia" w:hAnsi="Verdana"/>
      <w:b/>
      <w:i/>
      <w:smallCaps/>
      <w:color w:val="622423" w:themeColor="accent2" w:themeShade="7F"/>
      <w:sz w:val="20"/>
      <w:szCs w:val="20"/>
      <w:lang w:eastAsia="es-CL"/>
    </w:rPr>
  </w:style>
  <w:style w:type="paragraph" w:styleId="Prrafodelista">
    <w:name w:val="List Paragraph"/>
    <w:basedOn w:val="Normal"/>
    <w:link w:val="PrrafodelistaCar"/>
    <w:uiPriority w:val="34"/>
    <w:qFormat/>
    <w:rsid w:val="00B300FE"/>
    <w:pPr>
      <w:ind w:left="720"/>
      <w:contextualSpacing/>
    </w:pPr>
  </w:style>
  <w:style w:type="paragraph" w:styleId="Textonotapie">
    <w:name w:val="footnote text"/>
    <w:basedOn w:val="Normal"/>
    <w:link w:val="TextonotapieCar"/>
    <w:unhideWhenUsed/>
    <w:rsid w:val="00B300FE"/>
    <w:pPr>
      <w:spacing w:after="0"/>
    </w:pPr>
  </w:style>
  <w:style w:type="character" w:customStyle="1" w:styleId="TextonotapieCar">
    <w:name w:val="Texto nota pie Car"/>
    <w:basedOn w:val="Fuentedeprrafopredeter"/>
    <w:link w:val="Textonotapie"/>
    <w:rsid w:val="00B300FE"/>
    <w:rPr>
      <w:rFonts w:ascii="Verdana" w:eastAsiaTheme="minorEastAsia" w:hAnsi="Verdana"/>
      <w:sz w:val="20"/>
      <w:szCs w:val="20"/>
      <w:lang w:eastAsia="es-CL"/>
    </w:rPr>
  </w:style>
  <w:style w:type="character" w:styleId="Refdenotaalpie">
    <w:name w:val="footnote reference"/>
    <w:link w:val="Char2"/>
    <w:rsid w:val="00B300FE"/>
    <w:rPr>
      <w:vertAlign w:val="superscript"/>
    </w:rPr>
  </w:style>
  <w:style w:type="paragraph" w:styleId="Epgrafe">
    <w:name w:val="caption"/>
    <w:basedOn w:val="Normal"/>
    <w:next w:val="Normal"/>
    <w:link w:val="EpgrafeCar"/>
    <w:unhideWhenUsed/>
    <w:qFormat/>
    <w:rsid w:val="00B300FE"/>
    <w:pPr>
      <w:spacing w:after="200" w:line="240" w:lineRule="auto"/>
    </w:pPr>
    <w:rPr>
      <w:i/>
      <w:iCs/>
      <w:color w:val="1F497D" w:themeColor="text2"/>
      <w:sz w:val="18"/>
      <w:szCs w:val="18"/>
    </w:rPr>
  </w:style>
  <w:style w:type="paragraph" w:customStyle="1" w:styleId="TablaseIlustraciones">
    <w:name w:val="Tablas e Ilustraciones"/>
    <w:basedOn w:val="Normal"/>
    <w:link w:val="TablaseIlustracionesCar"/>
    <w:qFormat/>
    <w:rsid w:val="00B300FE"/>
    <w:pPr>
      <w:keepNext/>
      <w:spacing w:after="200"/>
      <w:jc w:val="center"/>
    </w:pPr>
    <w:rPr>
      <w:bCs/>
      <w:sz w:val="22"/>
      <w:szCs w:val="22"/>
    </w:rPr>
  </w:style>
  <w:style w:type="paragraph" w:styleId="Encabezado">
    <w:name w:val="header"/>
    <w:basedOn w:val="Normal"/>
    <w:link w:val="EncabezadoCar"/>
    <w:uiPriority w:val="99"/>
    <w:unhideWhenUsed/>
    <w:rsid w:val="00B300FE"/>
    <w:pPr>
      <w:tabs>
        <w:tab w:val="center" w:pos="4252"/>
        <w:tab w:val="right" w:pos="8504"/>
      </w:tabs>
      <w:spacing w:after="0"/>
    </w:pPr>
  </w:style>
  <w:style w:type="character" w:customStyle="1" w:styleId="EpgrafeCar">
    <w:name w:val="Epígrafe Car"/>
    <w:basedOn w:val="Fuentedeprrafopredeter"/>
    <w:link w:val="Epgrafe"/>
    <w:rsid w:val="007B2EA5"/>
    <w:rPr>
      <w:rFonts w:ascii="Verdana" w:eastAsiaTheme="minorEastAsia" w:hAnsi="Verdana"/>
      <w:i/>
      <w:iCs/>
      <w:color w:val="1F497D" w:themeColor="text2"/>
      <w:sz w:val="18"/>
      <w:szCs w:val="18"/>
      <w:lang w:eastAsia="es-CL"/>
    </w:rPr>
  </w:style>
  <w:style w:type="character" w:customStyle="1" w:styleId="TablaseIlustracionesCar">
    <w:name w:val="Tablas e Ilustraciones Car"/>
    <w:basedOn w:val="Fuentedeprrafopredeter"/>
    <w:link w:val="TablaseIlustraciones"/>
    <w:rsid w:val="00B300FE"/>
    <w:rPr>
      <w:rFonts w:ascii="Verdana" w:eastAsiaTheme="minorEastAsia" w:hAnsi="Verdana"/>
      <w:bCs/>
      <w:lang w:eastAsia="es-CL"/>
    </w:rPr>
  </w:style>
  <w:style w:type="character" w:customStyle="1" w:styleId="EncabezadoCar">
    <w:name w:val="Encabezado Car"/>
    <w:basedOn w:val="Fuentedeprrafopredeter"/>
    <w:link w:val="Encabezado"/>
    <w:uiPriority w:val="99"/>
    <w:rsid w:val="00B300FE"/>
    <w:rPr>
      <w:rFonts w:ascii="Verdana" w:eastAsiaTheme="minorEastAsia" w:hAnsi="Verdana"/>
      <w:sz w:val="20"/>
      <w:szCs w:val="20"/>
      <w:lang w:eastAsia="es-CL"/>
    </w:rPr>
  </w:style>
  <w:style w:type="paragraph" w:styleId="Piedepgina">
    <w:name w:val="footer"/>
    <w:basedOn w:val="Normal"/>
    <w:link w:val="PiedepginaCar"/>
    <w:unhideWhenUsed/>
    <w:rsid w:val="00B300FE"/>
    <w:pPr>
      <w:tabs>
        <w:tab w:val="center" w:pos="4252"/>
        <w:tab w:val="right" w:pos="8504"/>
      </w:tabs>
      <w:spacing w:after="0"/>
    </w:pPr>
  </w:style>
  <w:style w:type="character" w:customStyle="1" w:styleId="PiedepginaCar">
    <w:name w:val="Pie de página Car"/>
    <w:basedOn w:val="Fuentedeprrafopredeter"/>
    <w:link w:val="Piedepgina"/>
    <w:rsid w:val="00B300FE"/>
    <w:rPr>
      <w:rFonts w:ascii="Verdana" w:eastAsiaTheme="minorEastAsia" w:hAnsi="Verdana"/>
      <w:sz w:val="20"/>
      <w:szCs w:val="20"/>
      <w:lang w:eastAsia="es-CL"/>
    </w:rPr>
  </w:style>
  <w:style w:type="character" w:styleId="Nmerodepgina">
    <w:name w:val="page number"/>
    <w:basedOn w:val="Fuentedeprrafopredeter"/>
    <w:rsid w:val="00B300FE"/>
  </w:style>
  <w:style w:type="paragraph" w:styleId="Lista">
    <w:name w:val="List"/>
    <w:aliases w:val="Lista par"/>
    <w:basedOn w:val="Normal"/>
    <w:rsid w:val="00B300FE"/>
    <w:pPr>
      <w:numPr>
        <w:numId w:val="27"/>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B300FE"/>
    <w:pPr>
      <w:numPr>
        <w:numId w:val="41"/>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B300FE"/>
    <w:pPr>
      <w:numPr>
        <w:numId w:val="22"/>
      </w:numPr>
    </w:pPr>
    <w:rPr>
      <w:rFonts w:eastAsia="HiddenHorzOCR" w:cs="Arial"/>
      <w:szCs w:val="22"/>
      <w:lang w:val="es-ES_tradnl" w:eastAsia="es-ES"/>
    </w:rPr>
  </w:style>
  <w:style w:type="character" w:customStyle="1" w:styleId="GuionesCar">
    <w:name w:val="Guiones Car"/>
    <w:link w:val="Guiones"/>
    <w:rsid w:val="00B300FE"/>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B300FE"/>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B300FE"/>
    <w:rPr>
      <w:rFonts w:ascii="Tahoma" w:eastAsiaTheme="minorEastAsia" w:hAnsi="Tahoma" w:cs="Tahoma"/>
      <w:sz w:val="16"/>
      <w:szCs w:val="16"/>
      <w:lang w:eastAsia="es-CL"/>
    </w:rPr>
  </w:style>
  <w:style w:type="paragraph" w:styleId="TDC1">
    <w:name w:val="toc 1"/>
    <w:basedOn w:val="Normal"/>
    <w:next w:val="Normal"/>
    <w:uiPriority w:val="39"/>
    <w:qFormat/>
    <w:rsid w:val="00B300FE"/>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B300FE"/>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B300FE"/>
    <w:rPr>
      <w:color w:val="0000FF" w:themeColor="hyperlink"/>
      <w:u w:val="single"/>
    </w:rPr>
  </w:style>
  <w:style w:type="paragraph" w:styleId="Tabladeilustraciones">
    <w:name w:val="table of figures"/>
    <w:basedOn w:val="Normal"/>
    <w:next w:val="Normal"/>
    <w:uiPriority w:val="99"/>
    <w:unhideWhenUsed/>
    <w:rsid w:val="00B300FE"/>
    <w:pPr>
      <w:spacing w:after="0"/>
    </w:pPr>
  </w:style>
  <w:style w:type="paragraph" w:customStyle="1" w:styleId="Portada1">
    <w:name w:val="Portada1"/>
    <w:basedOn w:val="Normal"/>
    <w:link w:val="Portada1Car"/>
    <w:qFormat/>
    <w:rsid w:val="00B300FE"/>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B300FE"/>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B300FE"/>
    <w:rPr>
      <w:rFonts w:ascii="gobCL" w:eastAsiaTheme="minorEastAsia" w:hAnsi="gobCL" w:cs="Arial"/>
      <w:b/>
      <w:color w:val="1F497D" w:themeColor="text2"/>
      <w:sz w:val="40"/>
      <w:szCs w:val="40"/>
      <w:lang w:eastAsia="es-CL"/>
    </w:rPr>
  </w:style>
  <w:style w:type="paragraph" w:customStyle="1" w:styleId="Portada3">
    <w:name w:val="Portada3"/>
    <w:basedOn w:val="Normal"/>
    <w:link w:val="Portada3Car"/>
    <w:qFormat/>
    <w:rsid w:val="00B300FE"/>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B300FE"/>
    <w:rPr>
      <w:rFonts w:ascii="gobCL" w:eastAsiaTheme="minorEastAsia" w:hAnsi="gobCL" w:cs="Arial"/>
      <w:b/>
      <w:color w:val="1F497D" w:themeColor="text2"/>
      <w:sz w:val="36"/>
      <w:szCs w:val="36"/>
      <w:lang w:eastAsia="es-CL"/>
    </w:rPr>
  </w:style>
  <w:style w:type="character" w:customStyle="1" w:styleId="Portada3Car">
    <w:name w:val="Portada3 Car"/>
    <w:basedOn w:val="Fuentedeprrafopredeter"/>
    <w:link w:val="Portada3"/>
    <w:rsid w:val="00B300FE"/>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B300FE"/>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B300FE"/>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B300FE"/>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B300FE"/>
    <w:pPr>
      <w:numPr>
        <w:numId w:val="28"/>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B300FE"/>
    <w:rPr>
      <w:sz w:val="18"/>
      <w:szCs w:val="20"/>
    </w:rPr>
  </w:style>
  <w:style w:type="paragraph" w:customStyle="1" w:styleId="Vietas">
    <w:name w:val="Viñetas"/>
    <w:basedOn w:val="Normal"/>
    <w:qFormat/>
    <w:rsid w:val="00B300FE"/>
    <w:pPr>
      <w:numPr>
        <w:numId w:val="42"/>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B300FE"/>
    <w:rPr>
      <w:rFonts w:ascii="Verdana" w:eastAsiaTheme="minorEastAsia" w:hAnsi="Verdana"/>
      <w:sz w:val="20"/>
      <w:szCs w:val="20"/>
      <w:lang w:eastAsia="es-CL"/>
    </w:rPr>
  </w:style>
  <w:style w:type="paragraph" w:styleId="Textosinformato">
    <w:name w:val="Plain Text"/>
    <w:basedOn w:val="Normal"/>
    <w:link w:val="TextosinformatoCar"/>
    <w:uiPriority w:val="99"/>
    <w:unhideWhenUsed/>
    <w:rsid w:val="00B300FE"/>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B300FE"/>
    <w:rPr>
      <w:rFonts w:ascii="Times New Roman" w:eastAsia="Times New Roman" w:hAnsi="Times New Roman" w:cs="Times New Roman"/>
      <w:sz w:val="24"/>
      <w:szCs w:val="24"/>
      <w:lang w:eastAsia="es-CL"/>
    </w:rPr>
  </w:style>
  <w:style w:type="paragraph" w:styleId="TDC3">
    <w:name w:val="toc 3"/>
    <w:basedOn w:val="Normal"/>
    <w:next w:val="Normal"/>
    <w:uiPriority w:val="39"/>
    <w:qFormat/>
    <w:rsid w:val="00B300FE"/>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B300FE"/>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B300FE"/>
  </w:style>
  <w:style w:type="table" w:customStyle="1" w:styleId="Tablaconcuadrcula1">
    <w:name w:val="Tabla con cuadrícula1"/>
    <w:basedOn w:val="Tablanormal"/>
    <w:next w:val="Tablaconcuadrcula"/>
    <w:uiPriority w:val="3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300FE"/>
    <w:rPr>
      <w:sz w:val="16"/>
      <w:szCs w:val="16"/>
    </w:rPr>
  </w:style>
  <w:style w:type="paragraph" w:styleId="Textocomentario">
    <w:name w:val="annotation text"/>
    <w:basedOn w:val="Normal"/>
    <w:link w:val="TextocomentarioCar"/>
    <w:uiPriority w:val="99"/>
    <w:semiHidden/>
    <w:unhideWhenUsed/>
    <w:rsid w:val="00B300FE"/>
  </w:style>
  <w:style w:type="character" w:customStyle="1" w:styleId="TextocomentarioCar">
    <w:name w:val="Texto comentario Car"/>
    <w:basedOn w:val="Fuentedeprrafopredeter"/>
    <w:link w:val="Textocomentario"/>
    <w:uiPriority w:val="99"/>
    <w:semiHidden/>
    <w:rsid w:val="00B300FE"/>
    <w:rPr>
      <w:rFonts w:ascii="Verdana" w:eastAsiaTheme="minorEastAsia" w:hAnsi="Verdana"/>
      <w:sz w:val="20"/>
      <w:szCs w:val="20"/>
      <w:lang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300FE"/>
    <w:pPr>
      <w:spacing w:before="100" w:beforeAutospacing="1" w:after="100" w:afterAutospacing="1"/>
      <w:jc w:val="left"/>
    </w:pPr>
    <w:rPr>
      <w:rFonts w:ascii="Times New Roman" w:eastAsia="Times New Roman" w:hAnsi="Times New Roman" w:cs="Times New Roman"/>
      <w:sz w:val="24"/>
      <w:szCs w:val="24"/>
      <w:lang w:eastAsia="es-ES"/>
    </w:rPr>
  </w:style>
  <w:style w:type="paragraph" w:customStyle="1" w:styleId="Default">
    <w:name w:val="Default"/>
    <w:rsid w:val="000E01FD"/>
    <w:pPr>
      <w:autoSpaceDE w:val="0"/>
      <w:autoSpaceDN w:val="0"/>
      <w:adjustRightInd w:val="0"/>
      <w:spacing w:after="0" w:line="240" w:lineRule="auto"/>
    </w:pPr>
    <w:rPr>
      <w:rFonts w:ascii="Verdana" w:hAnsi="Verdana" w:cs="Verdana"/>
      <w:color w:val="000000"/>
      <w:sz w:val="24"/>
      <w:szCs w:val="24"/>
      <w:lang w:val="es-ES_tradnl"/>
    </w:rPr>
  </w:style>
  <w:style w:type="paragraph" w:styleId="TDC4">
    <w:name w:val="toc 4"/>
    <w:basedOn w:val="Normal"/>
    <w:next w:val="Normal"/>
    <w:autoRedefine/>
    <w:uiPriority w:val="39"/>
    <w:unhideWhenUsed/>
    <w:qFormat/>
    <w:rsid w:val="00B300FE"/>
    <w:pPr>
      <w:tabs>
        <w:tab w:val="right" w:pos="9111"/>
      </w:tabs>
      <w:spacing w:after="0"/>
      <w:jc w:val="left"/>
    </w:pPr>
    <w:rPr>
      <w:szCs w:val="22"/>
      <w:lang w:eastAsia="es-ES"/>
    </w:rPr>
  </w:style>
  <w:style w:type="paragraph" w:styleId="TDC5">
    <w:name w:val="toc 5"/>
    <w:basedOn w:val="Normal"/>
    <w:next w:val="Normal"/>
    <w:autoRedefine/>
    <w:uiPriority w:val="39"/>
    <w:unhideWhenUsed/>
    <w:rsid w:val="00B300FE"/>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B300FE"/>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B300FE"/>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B300FE"/>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B300FE"/>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300FE"/>
    <w:rPr>
      <w:color w:val="800080" w:themeColor="followedHyperlink"/>
      <w:u w:val="single"/>
    </w:rPr>
  </w:style>
  <w:style w:type="character" w:customStyle="1" w:styleId="Ttulo4Car1">
    <w:name w:val="Título 4 Car1"/>
    <w:aliases w:val="Título 4amb Car1"/>
    <w:basedOn w:val="Fuentedeprrafopredeter"/>
    <w:semiHidden/>
    <w:rsid w:val="00B300FE"/>
    <w:rPr>
      <w:rFonts w:asciiTheme="majorHAnsi" w:eastAsiaTheme="majorEastAsia" w:hAnsiTheme="majorHAnsi" w:cstheme="majorBidi"/>
      <w:b/>
      <w:bCs/>
      <w:i/>
      <w:iCs/>
      <w:color w:val="4F81BD" w:themeColor="accent1"/>
      <w:lang w:val="es-CL" w:eastAsia="es-CL"/>
    </w:rPr>
  </w:style>
  <w:style w:type="paragraph" w:customStyle="1" w:styleId="Char2">
    <w:name w:val="Char2"/>
    <w:basedOn w:val="Normal"/>
    <w:link w:val="Refdenotaalpie"/>
    <w:rsid w:val="003209EB"/>
    <w:pPr>
      <w:spacing w:after="160" w:line="240" w:lineRule="exact"/>
      <w:jc w:val="left"/>
    </w:pPr>
    <w:rPr>
      <w:rFonts w:asciiTheme="minorHAnsi" w:eastAsiaTheme="minorHAnsi" w:hAnsiTheme="minorHAnsi"/>
      <w:sz w:val="22"/>
      <w:szCs w:val="22"/>
      <w:vertAlign w:val="superscript"/>
      <w:lang w:eastAsia="en-US"/>
    </w:rPr>
  </w:style>
  <w:style w:type="character" w:customStyle="1" w:styleId="apple-converted-space">
    <w:name w:val="apple-converted-space"/>
    <w:basedOn w:val="Fuentedeprrafopredeter"/>
    <w:rsid w:val="003209EB"/>
  </w:style>
  <w:style w:type="character" w:customStyle="1" w:styleId="il">
    <w:name w:val="il"/>
    <w:basedOn w:val="Fuentedeprrafopredeter"/>
    <w:rsid w:val="00B300FE"/>
  </w:style>
  <w:style w:type="table" w:customStyle="1" w:styleId="Tablaconcuadrcula11">
    <w:name w:val="Tabla con cuadrícula11"/>
    <w:basedOn w:val="Tablanormal"/>
    <w:rsid w:val="00B300FE"/>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3209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B300FE"/>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
    <w:name w:val="Tabla de cuadrícula 6 con colores - Énfasis 51"/>
    <w:basedOn w:val="Tablanormal"/>
    <w:uiPriority w:val="51"/>
    <w:rsid w:val="00B300FE"/>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B300FE"/>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B300FE"/>
  </w:style>
  <w:style w:type="table" w:customStyle="1" w:styleId="Tablaconcuadrcula4">
    <w:name w:val="Tabla con cuadrícula4"/>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B300FE"/>
  </w:style>
  <w:style w:type="table" w:customStyle="1" w:styleId="Tablaconcuadrcula13">
    <w:name w:val="Tabla con cuadrícula13"/>
    <w:basedOn w:val="Tablanormal"/>
    <w:next w:val="Tablaconcuadrcula"/>
    <w:uiPriority w:val="3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11">
    <w:name w:val="Tabla con cuadrícula111"/>
    <w:basedOn w:val="Tablanormal"/>
    <w:rsid w:val="00B300FE"/>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Accent 5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B300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B300FE"/>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1">
    <w:name w:val="Tabla de cuadrícula 6 con colores - Énfasis 511"/>
    <w:basedOn w:val="Tablanormal"/>
    <w:uiPriority w:val="51"/>
    <w:rsid w:val="00B300FE"/>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B300FE"/>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basedOn w:val="Normal"/>
    <w:uiPriority w:val="1"/>
    <w:qFormat/>
    <w:rsid w:val="00B300FE"/>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B300FE"/>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B300FE"/>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B300FE"/>
    <w:rPr>
      <w:rFonts w:ascii="Arial" w:eastAsia="Times New Roman" w:hAnsi="Arial" w:cs="Times New Roman"/>
      <w:szCs w:val="20"/>
      <w:lang w:val="es-ES_tradnl" w:eastAsia="es-ES"/>
    </w:rPr>
  </w:style>
  <w:style w:type="paragraph" w:customStyle="1" w:styleId="Prrafodelista1">
    <w:name w:val="Párrafo de lista1"/>
    <w:basedOn w:val="Normal"/>
    <w:qFormat/>
    <w:rsid w:val="00B300FE"/>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B300FE"/>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N1">
    <w:name w:val="Título N1"/>
    <w:basedOn w:val="TituloN"/>
    <w:next w:val="Normal"/>
    <w:qFormat/>
    <w:rsid w:val="00B300FE"/>
    <w:pPr>
      <w:spacing w:after="240"/>
    </w:pPr>
    <w:rPr>
      <w:sz w:val="22"/>
      <w:szCs w:val="22"/>
      <w:lang w:val="es-ES"/>
    </w:rPr>
  </w:style>
  <w:style w:type="paragraph" w:customStyle="1" w:styleId="TituloN">
    <w:name w:val="Titulo N"/>
    <w:basedOn w:val="Normal"/>
    <w:next w:val="Normal"/>
    <w:qFormat/>
    <w:rsid w:val="00B300FE"/>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B300FE"/>
    <w:pPr>
      <w:spacing w:after="240"/>
      <w:jc w:val="both"/>
    </w:pPr>
    <w:rPr>
      <w:iCs/>
      <w:caps w:val="0"/>
      <w:sz w:val="22"/>
      <w:szCs w:val="22"/>
    </w:rPr>
  </w:style>
  <w:style w:type="paragraph" w:styleId="Textoindependiente2">
    <w:name w:val="Body Text 2"/>
    <w:basedOn w:val="Normal"/>
    <w:link w:val="Textoindependiente2Car"/>
    <w:rsid w:val="00B300FE"/>
    <w:pPr>
      <w:numPr>
        <w:numId w:val="29"/>
      </w:numPr>
      <w:tabs>
        <w:tab w:val="left" w:pos="1234"/>
      </w:tabs>
      <w:spacing w:after="0"/>
      <w:ind w:right="61"/>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B300FE"/>
    <w:rPr>
      <w:rFonts w:ascii="Times New Roman" w:eastAsia="Arial" w:hAnsi="Times New Roman" w:cs="Arial"/>
      <w:color w:val="000000"/>
      <w:sz w:val="20"/>
      <w:szCs w:val="20"/>
      <w:lang w:val="es-MX" w:eastAsia="es-ES"/>
    </w:rPr>
  </w:style>
  <w:style w:type="character" w:styleId="Textoennegrita">
    <w:name w:val="Strong"/>
    <w:basedOn w:val="Fuentedeprrafopredeter"/>
    <w:qFormat/>
    <w:rsid w:val="00B300FE"/>
    <w:rPr>
      <w:b/>
      <w:bCs/>
    </w:rPr>
  </w:style>
  <w:style w:type="paragraph" w:styleId="Asuntodelcomentario">
    <w:name w:val="annotation subject"/>
    <w:basedOn w:val="Textocomentario"/>
    <w:next w:val="Textocomentario"/>
    <w:link w:val="AsuntodelcomentarioCar"/>
    <w:uiPriority w:val="99"/>
    <w:semiHidden/>
    <w:unhideWhenUsed/>
    <w:rsid w:val="00B300FE"/>
    <w:rPr>
      <w:b/>
      <w:bCs/>
    </w:rPr>
  </w:style>
  <w:style w:type="character" w:customStyle="1" w:styleId="AsuntodelcomentarioCar">
    <w:name w:val="Asunto del comentario Car"/>
    <w:basedOn w:val="TextocomentarioCar"/>
    <w:link w:val="Asuntodelcomentario"/>
    <w:uiPriority w:val="99"/>
    <w:semiHidden/>
    <w:rsid w:val="00B300FE"/>
    <w:rPr>
      <w:rFonts w:ascii="Verdana" w:eastAsiaTheme="minorEastAsia" w:hAnsi="Verdana"/>
      <w:b/>
      <w:bCs/>
      <w:sz w:val="20"/>
      <w:szCs w:val="20"/>
      <w:lang w:eastAsia="es-CL"/>
    </w:rPr>
  </w:style>
  <w:style w:type="paragraph" w:styleId="Ttulo">
    <w:name w:val="Title"/>
    <w:basedOn w:val="Prrafodelista"/>
    <w:next w:val="Normal"/>
    <w:link w:val="TtuloCar"/>
    <w:uiPriority w:val="99"/>
    <w:qFormat/>
    <w:rsid w:val="00B300FE"/>
    <w:pPr>
      <w:numPr>
        <w:numId w:val="30"/>
      </w:numPr>
      <w:spacing w:after="200"/>
    </w:pPr>
    <w:rPr>
      <w:rFonts w:asciiTheme="minorHAnsi" w:eastAsiaTheme="minorHAnsi" w:hAnsiTheme="minorHAnsi"/>
      <w:sz w:val="22"/>
      <w:szCs w:val="22"/>
      <w:lang w:eastAsia="en-US"/>
    </w:rPr>
  </w:style>
  <w:style w:type="character" w:customStyle="1" w:styleId="TtuloCar">
    <w:name w:val="Título Car"/>
    <w:basedOn w:val="Fuentedeprrafopredeter"/>
    <w:link w:val="Ttulo"/>
    <w:uiPriority w:val="99"/>
    <w:rsid w:val="00B300FE"/>
  </w:style>
  <w:style w:type="table" w:customStyle="1" w:styleId="Tablaconcuadrcula9">
    <w:name w:val="Tabla con cuadrícula9"/>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B30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B300FE"/>
    <w:pPr>
      <w:jc w:val="both"/>
    </w:pPr>
    <w:rPr>
      <w:rFonts w:eastAsia="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B300FE"/>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AE469C"/>
    <w:pPr>
      <w:spacing w:after="0" w:line="240" w:lineRule="auto"/>
      <w:jc w:val="center"/>
    </w:pPr>
    <w:rPr>
      <w:rFonts w:ascii="Verdana" w:eastAsia="Times New Roman" w:hAnsi="Verdana" w:cs="Times New Roman"/>
      <w:sz w:val="18"/>
      <w:szCs w:val="20"/>
      <w:lang w:val="en-US"/>
    </w:rPr>
    <w:tblPr>
      <w:jc w:val="cente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jc w:val="center"/>
    </w:trPr>
    <w:tcPr>
      <w:shd w:val="clear" w:color="auto" w:fill="FFFFFF" w:themeFill="background1"/>
      <w:vAlign w:val="center"/>
    </w:tcPr>
    <w:tblStylePr w:type="firstRow">
      <w:rPr>
        <w:b/>
        <w:color w:val="auto"/>
      </w:rPr>
      <w:tblPr/>
      <w:tcPr>
        <w:shd w:val="clear" w:color="auto" w:fill="D9D9D9" w:themeFill="background1" w:themeFillShade="D9"/>
      </w:tcPr>
    </w:tblStylePr>
    <w:tblStylePr w:type="firstCol">
      <w:pPr>
        <w:wordWrap/>
        <w:jc w:val="center"/>
      </w:pPr>
      <w:rPr>
        <w:b/>
        <w:color w:val="auto"/>
      </w:rPr>
      <w:tblPr/>
      <w:tcPr>
        <w:shd w:val="clear" w:color="auto" w:fill="FFFFFF" w:themeFill="background1"/>
      </w:tcPr>
    </w:tblStylePr>
    <w:tblStylePr w:type="lastCol">
      <w:tblPr/>
      <w:tcPr>
        <w:shd w:val="clear" w:color="auto" w:fill="FFFFFF" w:themeFill="background1"/>
      </w:tcPr>
    </w:tblStylePr>
  </w:style>
  <w:style w:type="table" w:customStyle="1" w:styleId="PlainTable1">
    <w:name w:val="Plain Table 1"/>
    <w:basedOn w:val="Tablanormal"/>
    <w:uiPriority w:val="41"/>
    <w:rsid w:val="007B15D1"/>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7B15D1"/>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anormal"/>
    <w:uiPriority w:val="40"/>
    <w:rsid w:val="007B15D1"/>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independiente">
    <w:name w:val="Body Text"/>
    <w:basedOn w:val="Normal"/>
    <w:link w:val="TextoindependienteCar"/>
    <w:qFormat/>
    <w:rsid w:val="00B300FE"/>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B300FE"/>
    <w:rPr>
      <w:rFonts w:ascii="Verdana" w:eastAsia="Verdana" w:hAnsi="Verdana" w:cs="Verdana"/>
      <w:sz w:val="19"/>
      <w:szCs w:val="19"/>
      <w:lang w:val="en-US"/>
    </w:rPr>
  </w:style>
  <w:style w:type="paragraph" w:customStyle="1" w:styleId="2">
    <w:name w:val="2"/>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1">
    <w:name w:val="1"/>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Sangra2detindependiente1">
    <w:name w:val="Sangría 2 de t. independiente1"/>
    <w:basedOn w:val="Normal"/>
    <w:rsid w:val="00B300FE"/>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B300FE"/>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B300FE"/>
    <w:rPr>
      <w:rFonts w:ascii="Calibri" w:eastAsia="Times New Roman" w:hAnsi="Calibri" w:cs="Times New Roman"/>
      <w:snapToGrid w:val="0"/>
      <w:color w:val="000000"/>
      <w:sz w:val="24"/>
      <w:szCs w:val="20"/>
      <w:lang w:eastAsia="es-ES"/>
    </w:rPr>
  </w:style>
  <w:style w:type="paragraph" w:customStyle="1" w:styleId="p0">
    <w:name w:val="p0"/>
    <w:basedOn w:val="Normal"/>
    <w:rsid w:val="00B300FE"/>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B300FE"/>
    <w:rPr>
      <w:rFonts w:ascii="Arial" w:hAnsi="Arial" w:cs="Arial"/>
      <w:color w:val="auto"/>
      <w:sz w:val="20"/>
    </w:rPr>
  </w:style>
  <w:style w:type="character" w:customStyle="1" w:styleId="Estiloderespuestapersonalizado">
    <w:name w:val="Estilo de respuesta personalizado"/>
    <w:rsid w:val="00B300FE"/>
    <w:rPr>
      <w:rFonts w:ascii="Arial" w:hAnsi="Arial" w:cs="Arial"/>
      <w:color w:val="auto"/>
      <w:sz w:val="20"/>
    </w:rPr>
  </w:style>
  <w:style w:type="paragraph" w:customStyle="1" w:styleId="Normal1">
    <w:name w:val="Normal1"/>
    <w:basedOn w:val="Normal"/>
    <w:rsid w:val="00B300FE"/>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B300FE"/>
    <w:pPr>
      <w:spacing w:after="0"/>
    </w:pPr>
  </w:style>
  <w:style w:type="paragraph" w:styleId="Sangra2detindependiente">
    <w:name w:val="Body Text Indent 2"/>
    <w:basedOn w:val="Normal"/>
    <w:link w:val="Sangra2detindependienteCar"/>
    <w:rsid w:val="00B300FE"/>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B300FE"/>
    <w:rPr>
      <w:rFonts w:ascii="Calibri" w:eastAsia="Times New Roman" w:hAnsi="Calibri" w:cs="Times New Roman"/>
      <w:snapToGrid w:val="0"/>
      <w:color w:val="000000"/>
      <w:sz w:val="18"/>
      <w:szCs w:val="20"/>
      <w:lang w:eastAsia="es-ES"/>
    </w:rPr>
  </w:style>
  <w:style w:type="paragraph" w:styleId="Remitedesobre">
    <w:name w:val="envelope return"/>
    <w:basedOn w:val="Normal"/>
    <w:rsid w:val="00B300FE"/>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B300FE"/>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B300FE"/>
    <w:rPr>
      <w:rFonts w:ascii="Times New Roman" w:eastAsia="Times New Roman" w:hAnsi="Times New Roman" w:cs="Times New Roman"/>
      <w:sz w:val="24"/>
      <w:szCs w:val="20"/>
      <w:lang w:eastAsia="es-ES"/>
    </w:rPr>
  </w:style>
  <w:style w:type="paragraph" w:customStyle="1" w:styleId="Ttulodecubierta">
    <w:name w:val="Título de cubierta"/>
    <w:basedOn w:val="Normal"/>
    <w:next w:val="Normal"/>
    <w:rsid w:val="007B15D1"/>
    <w:pPr>
      <w:keepNext/>
      <w:keepLines/>
      <w:spacing w:before="1800" w:after="0" w:line="240" w:lineRule="atLeast"/>
      <w:ind w:left="1080"/>
      <w:jc w:val="left"/>
    </w:pPr>
    <w:rPr>
      <w:rFonts w:ascii="Calibri" w:eastAsia="Times New Roman" w:hAnsi="Calibri" w:cs="Times New Roman"/>
      <w:b/>
      <w:spacing w:val="-48"/>
      <w:kern w:val="28"/>
      <w:sz w:val="72"/>
      <w:lang w:eastAsia="es-ES"/>
    </w:rPr>
  </w:style>
  <w:style w:type="paragraph" w:customStyle="1" w:styleId="Organizacin">
    <w:name w:val="Organización"/>
    <w:basedOn w:val="Normal"/>
    <w:rsid w:val="00B300FE"/>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B300FE"/>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B300FE"/>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B300FE"/>
    <w:pPr>
      <w:widowControl w:val="0"/>
      <w:numPr>
        <w:numId w:val="40"/>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B300FE"/>
  </w:style>
  <w:style w:type="paragraph" w:styleId="Listaconvietas2">
    <w:name w:val="List Bullet 2"/>
    <w:basedOn w:val="Normal"/>
    <w:autoRedefine/>
    <w:rsid w:val="00B300FE"/>
    <w:pPr>
      <w:numPr>
        <w:numId w:val="25"/>
      </w:numPr>
      <w:spacing w:line="288" w:lineRule="auto"/>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B300FE"/>
    <w:pPr>
      <w:numPr>
        <w:numId w:val="26"/>
      </w:numPr>
      <w:spacing w:line="288" w:lineRule="auto"/>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B300FE"/>
    <w:pPr>
      <w:jc w:val="center"/>
    </w:pPr>
    <w:rPr>
      <w:i/>
      <w:sz w:val="18"/>
      <w:szCs w:val="18"/>
    </w:rPr>
  </w:style>
  <w:style w:type="character" w:customStyle="1" w:styleId="FuenteCar">
    <w:name w:val="Fuente Car"/>
    <w:basedOn w:val="Fuentedeprrafopredeter"/>
    <w:link w:val="Fuente"/>
    <w:rsid w:val="00B300FE"/>
    <w:rPr>
      <w:rFonts w:ascii="Verdana" w:eastAsiaTheme="minorEastAsia" w:hAnsi="Verdana"/>
      <w:i/>
      <w:sz w:val="18"/>
      <w:szCs w:val="18"/>
      <w:lang w:eastAsia="es-CL"/>
    </w:rPr>
  </w:style>
  <w:style w:type="numbering" w:customStyle="1" w:styleId="Estilo1">
    <w:name w:val="Estilo1"/>
    <w:uiPriority w:val="99"/>
    <w:rsid w:val="00B300FE"/>
    <w:pPr>
      <w:numPr>
        <w:numId w:val="12"/>
      </w:numPr>
    </w:pPr>
  </w:style>
  <w:style w:type="numbering" w:customStyle="1" w:styleId="Estilo2">
    <w:name w:val="Estilo2"/>
    <w:uiPriority w:val="99"/>
    <w:rsid w:val="00B300FE"/>
    <w:pPr>
      <w:numPr>
        <w:numId w:val="13"/>
      </w:numPr>
    </w:pPr>
  </w:style>
  <w:style w:type="paragraph" w:customStyle="1" w:styleId="xl65">
    <w:name w:val="xl65"/>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6">
    <w:name w:val="xl66"/>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7">
    <w:name w:val="xl67"/>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8">
    <w:name w:val="xl68"/>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9">
    <w:name w:val="xl69"/>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0">
    <w:name w:val="xl70"/>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1">
    <w:name w:val="xl71"/>
    <w:basedOn w:val="Normal"/>
    <w:rsid w:val="00D54387"/>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2">
    <w:name w:val="xl72"/>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3">
    <w:name w:val="xl73"/>
    <w:basedOn w:val="Normal"/>
    <w:rsid w:val="00D54387"/>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4">
    <w:name w:val="xl74"/>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5">
    <w:name w:val="xl75"/>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table" w:customStyle="1" w:styleId="Cuadrculadetablaclara1">
    <w:name w:val="Cuadrícula de tabla clara1"/>
    <w:basedOn w:val="Tablanormal"/>
    <w:uiPriority w:val="40"/>
    <w:rsid w:val="00B300FE"/>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uadro">
    <w:name w:val="Cuadro"/>
    <w:basedOn w:val="Normal"/>
    <w:qFormat/>
    <w:rsid w:val="00B300FE"/>
    <w:pPr>
      <w:spacing w:after="0"/>
      <w:jc w:val="center"/>
    </w:pPr>
    <w:rPr>
      <w:rFonts w:eastAsia="Times New Roman" w:cs="U"/>
      <w:b/>
      <w:szCs w:val="22"/>
      <w:lang w:val="es-ES_tradnl" w:eastAsia="es-ES"/>
    </w:rPr>
  </w:style>
  <w:style w:type="numbering" w:customStyle="1" w:styleId="EstiloNumerado">
    <w:name w:val="Estilo Numerado"/>
    <w:rsid w:val="00B300FE"/>
    <w:pPr>
      <w:numPr>
        <w:numId w:val="19"/>
      </w:numPr>
    </w:pPr>
  </w:style>
  <w:style w:type="paragraph" w:customStyle="1" w:styleId="Grfico">
    <w:name w:val="Gráfico"/>
    <w:basedOn w:val="Normal"/>
    <w:next w:val="Normal"/>
    <w:link w:val="GrficoCar"/>
    <w:qFormat/>
    <w:rsid w:val="00B300FE"/>
    <w:pPr>
      <w:keepNext/>
      <w:spacing w:after="0"/>
      <w:jc w:val="center"/>
    </w:pPr>
    <w:rPr>
      <w:rFonts w:eastAsia="Times New Roman" w:cs="Univers"/>
      <w:i/>
      <w:szCs w:val="22"/>
      <w:lang w:val="es-ES_tradnl" w:eastAsia="es-ES"/>
    </w:rPr>
  </w:style>
  <w:style w:type="character" w:customStyle="1" w:styleId="GrficoCar">
    <w:name w:val="Gráfico Car"/>
    <w:link w:val="Grfico"/>
    <w:rsid w:val="00B300FE"/>
    <w:rPr>
      <w:rFonts w:ascii="Verdana" w:eastAsia="Times New Roman" w:hAnsi="Verdana" w:cs="Univers"/>
      <w:i/>
      <w:sz w:val="20"/>
      <w:lang w:val="es-ES_tradnl" w:eastAsia="es-ES"/>
    </w:rPr>
  </w:style>
  <w:style w:type="paragraph" w:customStyle="1" w:styleId="Lmina">
    <w:name w:val="Lámina"/>
    <w:basedOn w:val="Normal"/>
    <w:qFormat/>
    <w:rsid w:val="00B300FE"/>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B300FE"/>
    <w:pPr>
      <w:numPr>
        <w:numId w:val="24"/>
      </w:numPr>
      <w:spacing w:after="0"/>
    </w:pPr>
  </w:style>
  <w:style w:type="paragraph" w:customStyle="1" w:styleId="Mapa">
    <w:name w:val="Mapa"/>
    <w:basedOn w:val="Normal"/>
    <w:next w:val="Normal"/>
    <w:qFormat/>
    <w:rsid w:val="00B300FE"/>
    <w:pPr>
      <w:keepNext/>
      <w:spacing w:after="0"/>
      <w:jc w:val="center"/>
    </w:pPr>
    <w:rPr>
      <w:rFonts w:eastAsia="Times New Roman" w:cs="Times New Roman"/>
      <w:i/>
      <w:szCs w:val="22"/>
      <w:lang w:val="es-ES_tradnl" w:eastAsia="es-ES"/>
    </w:rPr>
  </w:style>
  <w:style w:type="paragraph" w:customStyle="1" w:styleId="Piedefoto">
    <w:name w:val="Pie de foto"/>
    <w:basedOn w:val="Normal"/>
    <w:autoRedefine/>
    <w:qFormat/>
    <w:rsid w:val="00B300FE"/>
    <w:pPr>
      <w:widowControl w:val="0"/>
      <w:spacing w:after="0" w:line="240" w:lineRule="auto"/>
      <w:jc w:val="center"/>
    </w:pPr>
    <w:rPr>
      <w:rFonts w:eastAsia="HiddenHorzOCR" w:cs="Arial"/>
      <w:i/>
      <w:sz w:val="18"/>
      <w:szCs w:val="18"/>
      <w:lang w:val="es-ES_tradnl" w:eastAsia="es-ES"/>
    </w:rPr>
  </w:style>
  <w:style w:type="paragraph" w:customStyle="1" w:styleId="Tabla">
    <w:name w:val="Tabla"/>
    <w:basedOn w:val="Cuadro"/>
    <w:qFormat/>
    <w:rsid w:val="00DD0565"/>
    <w:pPr>
      <w:keepNext/>
    </w:pPr>
    <w:rPr>
      <w:sz w:val="18"/>
    </w:rPr>
  </w:style>
  <w:style w:type="table" w:customStyle="1" w:styleId="Tabladecuadrcula4-nfasis11">
    <w:name w:val="Tabla de cuadrícula 4 - Énfasis 11"/>
    <w:basedOn w:val="Tablanormal"/>
    <w:uiPriority w:val="49"/>
    <w:rsid w:val="00B300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5oscura-nfasis51">
    <w:name w:val="Tabla de cuadrícula 5 oscura - Énfasis 5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normal11">
    <w:name w:val="Tabla normal 11"/>
    <w:basedOn w:val="Tablanormal"/>
    <w:uiPriority w:val="41"/>
    <w:rsid w:val="00B300FE"/>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B300FE"/>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Vietatabla">
    <w:name w:val="Viñeta tabla"/>
    <w:basedOn w:val="Vietas"/>
    <w:uiPriority w:val="99"/>
    <w:qFormat/>
    <w:rsid w:val="00B300FE"/>
    <w:pPr>
      <w:numPr>
        <w:numId w:val="0"/>
      </w:numPr>
      <w:spacing w:line="240" w:lineRule="auto"/>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qFormat="1"/>
    <w:lsdException w:name="heading 6" w:qFormat="1"/>
    <w:lsdException w:name="heading 7"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envelope return" w:uiPriority="0"/>
    <w:lsdException w:name="footnote reference" w:uiPriority="0"/>
    <w:lsdException w:name="page number" w:uiPriority="0"/>
    <w:lsdException w:name="List" w:uiPriority="0"/>
    <w:lsdException w:name="List Bullet 2" w:uiPriority="0"/>
    <w:lsdException w:name="List Bullet 3" w:uiPriority="0"/>
    <w:lsdException w:name="Title" w:semiHidden="0" w:unhideWhenUsed="0" w:qFormat="1"/>
    <w:lsdException w:name="Default Paragraph Font" w:uiPriority="1"/>
    <w:lsdException w:name="Body Text" w:uiPriority="0" w:qFormat="1"/>
    <w:lsdException w:name="Body Text Indent" w:uiPriority="0"/>
    <w:lsdException w:name="Subtitle" w:semiHidden="0" w:uiPriority="11" w:unhideWhenUsed="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300FE"/>
    <w:pPr>
      <w:spacing w:after="120"/>
      <w:jc w:val="both"/>
    </w:pPr>
    <w:rPr>
      <w:rFonts w:ascii="Verdana" w:eastAsiaTheme="minorEastAsia" w:hAnsi="Verdana"/>
      <w:sz w:val="20"/>
      <w:szCs w:val="20"/>
      <w:lang w:eastAsia="es-CL"/>
    </w:rPr>
  </w:style>
  <w:style w:type="paragraph" w:styleId="Ttulo1">
    <w:name w:val="heading 1"/>
    <w:basedOn w:val="Normal"/>
    <w:next w:val="Normal"/>
    <w:link w:val="Ttulo1Car"/>
    <w:uiPriority w:val="99"/>
    <w:qFormat/>
    <w:rsid w:val="00B300FE"/>
    <w:pPr>
      <w:keepNext/>
      <w:numPr>
        <w:numId w:val="34"/>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B300FE"/>
    <w:pPr>
      <w:keepNext/>
      <w:numPr>
        <w:ilvl w:val="1"/>
        <w:numId w:val="34"/>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B300FE"/>
    <w:pPr>
      <w:keepNext/>
      <w:numPr>
        <w:ilvl w:val="2"/>
        <w:numId w:val="34"/>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B300FE"/>
    <w:pPr>
      <w:numPr>
        <w:ilvl w:val="3"/>
      </w:numPr>
      <w:outlineLvl w:val="3"/>
    </w:pPr>
    <w:rPr>
      <w:bCs w:val="0"/>
      <w:szCs w:val="28"/>
    </w:rPr>
  </w:style>
  <w:style w:type="paragraph" w:styleId="Ttulo5">
    <w:name w:val="heading 5"/>
    <w:basedOn w:val="Normal"/>
    <w:next w:val="Normal"/>
    <w:link w:val="Ttulo5Car"/>
    <w:uiPriority w:val="99"/>
    <w:unhideWhenUsed/>
    <w:rsid w:val="00B300FE"/>
    <w:pPr>
      <w:numPr>
        <w:ilvl w:val="4"/>
        <w:numId w:val="39"/>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B300FE"/>
    <w:pPr>
      <w:numPr>
        <w:ilvl w:val="5"/>
        <w:numId w:val="39"/>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B300FE"/>
    <w:pPr>
      <w:numPr>
        <w:ilvl w:val="6"/>
        <w:numId w:val="39"/>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B300FE"/>
    <w:pPr>
      <w:numPr>
        <w:ilvl w:val="7"/>
        <w:numId w:val="39"/>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B300FE"/>
    <w:pPr>
      <w:numPr>
        <w:ilvl w:val="8"/>
        <w:numId w:val="39"/>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semiHidden/>
    <w:unhideWhenUsed/>
    <w:rsid w:val="00B300FE"/>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B300FE"/>
    <w:rPr>
      <w:rFonts w:ascii="Tahoma" w:eastAsiaTheme="minorEastAsia" w:hAnsi="Tahoma" w:cs="Tahoma"/>
      <w:sz w:val="16"/>
      <w:szCs w:val="16"/>
      <w:lang w:eastAsia="es-CL"/>
    </w:rPr>
  </w:style>
  <w:style w:type="paragraph" w:styleId="Sinespaciado">
    <w:name w:val="No Spacing"/>
    <w:basedOn w:val="Normal"/>
    <w:link w:val="SinespaciadoCar"/>
    <w:uiPriority w:val="1"/>
    <w:qFormat/>
    <w:rsid w:val="00B300FE"/>
    <w:pPr>
      <w:spacing w:after="0"/>
    </w:pPr>
  </w:style>
  <w:style w:type="character" w:customStyle="1" w:styleId="SinespaciadoCar">
    <w:name w:val="Sin espaciado Car"/>
    <w:basedOn w:val="Fuentedeprrafopredeter"/>
    <w:link w:val="Sinespaciado"/>
    <w:uiPriority w:val="1"/>
    <w:rsid w:val="00B300FE"/>
    <w:rPr>
      <w:rFonts w:ascii="Verdana" w:eastAsiaTheme="minorEastAsia" w:hAnsi="Verdana"/>
      <w:sz w:val="20"/>
      <w:szCs w:val="20"/>
      <w:lang w:eastAsia="es-CL"/>
    </w:rPr>
  </w:style>
  <w:style w:type="character" w:customStyle="1" w:styleId="Ttulo1Car">
    <w:name w:val="Título 1 Car"/>
    <w:link w:val="Ttulo1"/>
    <w:uiPriority w:val="99"/>
    <w:rsid w:val="00B300FE"/>
    <w:rPr>
      <w:rFonts w:ascii="Verdana" w:eastAsia="Times New Roman" w:hAnsi="Verdana" w:cs="Univers"/>
      <w:b/>
      <w:caps/>
      <w:sz w:val="20"/>
      <w:lang w:val="es-ES_tradnl" w:eastAsia="es-ES"/>
    </w:rPr>
  </w:style>
  <w:style w:type="character" w:customStyle="1" w:styleId="Ttulo2Car">
    <w:name w:val="Título 2 Car"/>
    <w:link w:val="Ttulo2"/>
    <w:uiPriority w:val="99"/>
    <w:rsid w:val="00B300FE"/>
    <w:rPr>
      <w:rFonts w:ascii="Verdana" w:eastAsia="Times New Roman" w:hAnsi="Verdana" w:cs="Univers"/>
      <w:b/>
      <w:sz w:val="20"/>
      <w:lang w:val="es-ES_tradnl" w:eastAsia="es-ES"/>
    </w:rPr>
  </w:style>
  <w:style w:type="character" w:customStyle="1" w:styleId="Ttulo3Car">
    <w:name w:val="Título 3 Car"/>
    <w:link w:val="Ttulo3"/>
    <w:uiPriority w:val="99"/>
    <w:rsid w:val="00B300FE"/>
    <w:rPr>
      <w:rFonts w:ascii="Verdana" w:eastAsia="Times New Roman" w:hAnsi="Verdana" w:cs="Arial"/>
      <w:b/>
      <w:bCs/>
      <w:snapToGrid w:val="0"/>
      <w:sz w:val="20"/>
      <w:lang w:val="es-ES_tradnl" w:eastAsia="es-ES"/>
    </w:rPr>
  </w:style>
  <w:style w:type="character" w:customStyle="1" w:styleId="Ttulo4Car">
    <w:name w:val="Título 4 Car"/>
    <w:link w:val="Ttulo4"/>
    <w:rsid w:val="00B300FE"/>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B300FE"/>
    <w:rPr>
      <w:rFonts w:ascii="Verdana" w:eastAsiaTheme="minorEastAsia" w:hAnsi="Verdana"/>
      <w:b/>
      <w:color w:val="7F7F7F" w:themeColor="text1" w:themeTint="80"/>
      <w:spacing w:val="10"/>
      <w:sz w:val="20"/>
      <w:szCs w:val="26"/>
      <w:lang w:eastAsia="es-CL"/>
    </w:rPr>
  </w:style>
  <w:style w:type="character" w:customStyle="1" w:styleId="Ttulo6Car">
    <w:name w:val="Título 6 Car"/>
    <w:basedOn w:val="Fuentedeprrafopredeter"/>
    <w:link w:val="Ttulo6"/>
    <w:uiPriority w:val="99"/>
    <w:rsid w:val="00B300FE"/>
    <w:rPr>
      <w:rFonts w:ascii="Verdana" w:eastAsiaTheme="minorEastAsia" w:hAnsi="Verdana"/>
      <w:smallCaps/>
      <w:color w:val="C0504D" w:themeColor="accent2"/>
      <w:spacing w:val="5"/>
      <w:sz w:val="20"/>
      <w:szCs w:val="20"/>
      <w:lang w:eastAsia="es-CL"/>
    </w:rPr>
  </w:style>
  <w:style w:type="character" w:customStyle="1" w:styleId="Ttulo7Car">
    <w:name w:val="Título 7 Car"/>
    <w:basedOn w:val="Fuentedeprrafopredeter"/>
    <w:link w:val="Ttulo7"/>
    <w:uiPriority w:val="99"/>
    <w:rsid w:val="00B300FE"/>
    <w:rPr>
      <w:rFonts w:ascii="Verdana" w:eastAsiaTheme="minorEastAsia" w:hAnsi="Verdana"/>
      <w:b/>
      <w:smallCaps/>
      <w:color w:val="C0504D" w:themeColor="accent2"/>
      <w:spacing w:val="10"/>
      <w:sz w:val="20"/>
      <w:szCs w:val="20"/>
      <w:lang w:eastAsia="es-CL"/>
    </w:rPr>
  </w:style>
  <w:style w:type="character" w:customStyle="1" w:styleId="Ttulo8Car">
    <w:name w:val="Título 8 Car"/>
    <w:basedOn w:val="Fuentedeprrafopredeter"/>
    <w:link w:val="Ttulo8"/>
    <w:rsid w:val="00B300FE"/>
    <w:rPr>
      <w:rFonts w:ascii="Verdana" w:eastAsiaTheme="minorEastAsia" w:hAnsi="Verdana"/>
      <w:b/>
      <w:i/>
      <w:smallCaps/>
      <w:color w:val="943634" w:themeColor="accent2" w:themeShade="BF"/>
      <w:sz w:val="20"/>
      <w:szCs w:val="20"/>
      <w:lang w:eastAsia="es-CL"/>
    </w:rPr>
  </w:style>
  <w:style w:type="character" w:customStyle="1" w:styleId="Ttulo9Car">
    <w:name w:val="Título 9 Car"/>
    <w:basedOn w:val="Fuentedeprrafopredeter"/>
    <w:link w:val="Ttulo9"/>
    <w:rsid w:val="00B300FE"/>
    <w:rPr>
      <w:rFonts w:ascii="Verdana" w:eastAsiaTheme="minorEastAsia" w:hAnsi="Verdana"/>
      <w:b/>
      <w:i/>
      <w:smallCaps/>
      <w:color w:val="622423" w:themeColor="accent2" w:themeShade="7F"/>
      <w:sz w:val="20"/>
      <w:szCs w:val="20"/>
      <w:lang w:eastAsia="es-CL"/>
    </w:rPr>
  </w:style>
  <w:style w:type="paragraph" w:styleId="Prrafodelista">
    <w:name w:val="List Paragraph"/>
    <w:basedOn w:val="Normal"/>
    <w:link w:val="PrrafodelistaCar"/>
    <w:uiPriority w:val="34"/>
    <w:qFormat/>
    <w:rsid w:val="00B300FE"/>
    <w:pPr>
      <w:ind w:left="720"/>
      <w:contextualSpacing/>
    </w:pPr>
  </w:style>
  <w:style w:type="paragraph" w:styleId="Textonotapie">
    <w:name w:val="footnote text"/>
    <w:basedOn w:val="Normal"/>
    <w:link w:val="TextonotapieCar"/>
    <w:unhideWhenUsed/>
    <w:rsid w:val="00B300FE"/>
    <w:pPr>
      <w:spacing w:after="0"/>
    </w:pPr>
  </w:style>
  <w:style w:type="character" w:customStyle="1" w:styleId="TextonotapieCar">
    <w:name w:val="Texto nota pie Car"/>
    <w:basedOn w:val="Fuentedeprrafopredeter"/>
    <w:link w:val="Textonotapie"/>
    <w:rsid w:val="00B300FE"/>
    <w:rPr>
      <w:rFonts w:ascii="Verdana" w:eastAsiaTheme="minorEastAsia" w:hAnsi="Verdana"/>
      <w:sz w:val="20"/>
      <w:szCs w:val="20"/>
      <w:lang w:eastAsia="es-CL"/>
    </w:rPr>
  </w:style>
  <w:style w:type="character" w:styleId="Refdenotaalpie">
    <w:name w:val="footnote reference"/>
    <w:link w:val="Char2"/>
    <w:rsid w:val="00B300FE"/>
    <w:rPr>
      <w:vertAlign w:val="superscript"/>
    </w:rPr>
  </w:style>
  <w:style w:type="paragraph" w:styleId="Epgrafe">
    <w:name w:val="caption"/>
    <w:basedOn w:val="Normal"/>
    <w:next w:val="Normal"/>
    <w:link w:val="EpgrafeCar"/>
    <w:unhideWhenUsed/>
    <w:qFormat/>
    <w:rsid w:val="00B300FE"/>
    <w:pPr>
      <w:spacing w:after="200" w:line="240" w:lineRule="auto"/>
    </w:pPr>
    <w:rPr>
      <w:i/>
      <w:iCs/>
      <w:color w:val="1F497D" w:themeColor="text2"/>
      <w:sz w:val="18"/>
      <w:szCs w:val="18"/>
    </w:rPr>
  </w:style>
  <w:style w:type="paragraph" w:customStyle="1" w:styleId="TablaseIlustraciones">
    <w:name w:val="Tablas e Ilustraciones"/>
    <w:basedOn w:val="Normal"/>
    <w:link w:val="TablaseIlustracionesCar"/>
    <w:qFormat/>
    <w:rsid w:val="00B300FE"/>
    <w:pPr>
      <w:keepNext/>
      <w:spacing w:after="200"/>
      <w:jc w:val="center"/>
    </w:pPr>
    <w:rPr>
      <w:bCs/>
      <w:sz w:val="22"/>
      <w:szCs w:val="22"/>
    </w:rPr>
  </w:style>
  <w:style w:type="paragraph" w:styleId="Encabezado">
    <w:name w:val="header"/>
    <w:basedOn w:val="Normal"/>
    <w:link w:val="EncabezadoCar"/>
    <w:uiPriority w:val="99"/>
    <w:unhideWhenUsed/>
    <w:rsid w:val="00B300FE"/>
    <w:pPr>
      <w:tabs>
        <w:tab w:val="center" w:pos="4252"/>
        <w:tab w:val="right" w:pos="8504"/>
      </w:tabs>
      <w:spacing w:after="0"/>
    </w:pPr>
  </w:style>
  <w:style w:type="character" w:customStyle="1" w:styleId="EpgrafeCar">
    <w:name w:val="Epígrafe Car"/>
    <w:basedOn w:val="Fuentedeprrafopredeter"/>
    <w:link w:val="Epgrafe"/>
    <w:rsid w:val="007B2EA5"/>
    <w:rPr>
      <w:rFonts w:ascii="Verdana" w:eastAsiaTheme="minorEastAsia" w:hAnsi="Verdana"/>
      <w:i/>
      <w:iCs/>
      <w:color w:val="1F497D" w:themeColor="text2"/>
      <w:sz w:val="18"/>
      <w:szCs w:val="18"/>
      <w:lang w:eastAsia="es-CL"/>
    </w:rPr>
  </w:style>
  <w:style w:type="character" w:customStyle="1" w:styleId="TablaseIlustracionesCar">
    <w:name w:val="Tablas e Ilustraciones Car"/>
    <w:basedOn w:val="Fuentedeprrafopredeter"/>
    <w:link w:val="TablaseIlustraciones"/>
    <w:rsid w:val="00B300FE"/>
    <w:rPr>
      <w:rFonts w:ascii="Verdana" w:eastAsiaTheme="minorEastAsia" w:hAnsi="Verdana"/>
      <w:bCs/>
      <w:lang w:eastAsia="es-CL"/>
    </w:rPr>
  </w:style>
  <w:style w:type="character" w:customStyle="1" w:styleId="EncabezadoCar">
    <w:name w:val="Encabezado Car"/>
    <w:basedOn w:val="Fuentedeprrafopredeter"/>
    <w:link w:val="Encabezado"/>
    <w:uiPriority w:val="99"/>
    <w:rsid w:val="00B300FE"/>
    <w:rPr>
      <w:rFonts w:ascii="Verdana" w:eastAsiaTheme="minorEastAsia" w:hAnsi="Verdana"/>
      <w:sz w:val="20"/>
      <w:szCs w:val="20"/>
      <w:lang w:eastAsia="es-CL"/>
    </w:rPr>
  </w:style>
  <w:style w:type="paragraph" w:styleId="Piedepgina">
    <w:name w:val="footer"/>
    <w:basedOn w:val="Normal"/>
    <w:link w:val="PiedepginaCar"/>
    <w:unhideWhenUsed/>
    <w:rsid w:val="00B300FE"/>
    <w:pPr>
      <w:tabs>
        <w:tab w:val="center" w:pos="4252"/>
        <w:tab w:val="right" w:pos="8504"/>
      </w:tabs>
      <w:spacing w:after="0"/>
    </w:pPr>
  </w:style>
  <w:style w:type="character" w:customStyle="1" w:styleId="PiedepginaCar">
    <w:name w:val="Pie de página Car"/>
    <w:basedOn w:val="Fuentedeprrafopredeter"/>
    <w:link w:val="Piedepgina"/>
    <w:rsid w:val="00B300FE"/>
    <w:rPr>
      <w:rFonts w:ascii="Verdana" w:eastAsiaTheme="minorEastAsia" w:hAnsi="Verdana"/>
      <w:sz w:val="20"/>
      <w:szCs w:val="20"/>
      <w:lang w:eastAsia="es-CL"/>
    </w:rPr>
  </w:style>
  <w:style w:type="character" w:styleId="Nmerodepgina">
    <w:name w:val="page number"/>
    <w:basedOn w:val="Fuentedeprrafopredeter"/>
    <w:rsid w:val="00B300FE"/>
  </w:style>
  <w:style w:type="paragraph" w:styleId="Lista">
    <w:name w:val="List"/>
    <w:aliases w:val="Lista par"/>
    <w:basedOn w:val="Normal"/>
    <w:rsid w:val="00B300FE"/>
    <w:pPr>
      <w:numPr>
        <w:numId w:val="27"/>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B300FE"/>
    <w:pPr>
      <w:numPr>
        <w:numId w:val="41"/>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B300FE"/>
    <w:pPr>
      <w:numPr>
        <w:numId w:val="22"/>
      </w:numPr>
    </w:pPr>
    <w:rPr>
      <w:rFonts w:eastAsia="HiddenHorzOCR" w:cs="Arial"/>
      <w:szCs w:val="22"/>
      <w:lang w:val="es-ES_tradnl" w:eastAsia="es-ES"/>
    </w:rPr>
  </w:style>
  <w:style w:type="character" w:customStyle="1" w:styleId="GuionesCar">
    <w:name w:val="Guiones Car"/>
    <w:link w:val="Guiones"/>
    <w:rsid w:val="00B300FE"/>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B300FE"/>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B300FE"/>
    <w:rPr>
      <w:rFonts w:ascii="Tahoma" w:eastAsiaTheme="minorEastAsia" w:hAnsi="Tahoma" w:cs="Tahoma"/>
      <w:sz w:val="16"/>
      <w:szCs w:val="16"/>
      <w:lang w:eastAsia="es-CL"/>
    </w:rPr>
  </w:style>
  <w:style w:type="paragraph" w:styleId="TDC1">
    <w:name w:val="toc 1"/>
    <w:basedOn w:val="Normal"/>
    <w:next w:val="Normal"/>
    <w:uiPriority w:val="39"/>
    <w:qFormat/>
    <w:rsid w:val="00B300FE"/>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B300FE"/>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B300FE"/>
    <w:rPr>
      <w:color w:val="0000FF" w:themeColor="hyperlink"/>
      <w:u w:val="single"/>
    </w:rPr>
  </w:style>
  <w:style w:type="paragraph" w:styleId="Tabladeilustraciones">
    <w:name w:val="table of figures"/>
    <w:basedOn w:val="Normal"/>
    <w:next w:val="Normal"/>
    <w:uiPriority w:val="99"/>
    <w:unhideWhenUsed/>
    <w:rsid w:val="00B300FE"/>
    <w:pPr>
      <w:spacing w:after="0"/>
    </w:pPr>
  </w:style>
  <w:style w:type="paragraph" w:customStyle="1" w:styleId="Portada1">
    <w:name w:val="Portada1"/>
    <w:basedOn w:val="Normal"/>
    <w:link w:val="Portada1Car"/>
    <w:qFormat/>
    <w:rsid w:val="00B300FE"/>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B300FE"/>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B300FE"/>
    <w:rPr>
      <w:rFonts w:ascii="gobCL" w:eastAsiaTheme="minorEastAsia" w:hAnsi="gobCL" w:cs="Arial"/>
      <w:b/>
      <w:color w:val="1F497D" w:themeColor="text2"/>
      <w:sz w:val="40"/>
      <w:szCs w:val="40"/>
      <w:lang w:eastAsia="es-CL"/>
    </w:rPr>
  </w:style>
  <w:style w:type="paragraph" w:customStyle="1" w:styleId="Portada3">
    <w:name w:val="Portada3"/>
    <w:basedOn w:val="Normal"/>
    <w:link w:val="Portada3Car"/>
    <w:qFormat/>
    <w:rsid w:val="00B300FE"/>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B300FE"/>
    <w:rPr>
      <w:rFonts w:ascii="gobCL" w:eastAsiaTheme="minorEastAsia" w:hAnsi="gobCL" w:cs="Arial"/>
      <w:b/>
      <w:color w:val="1F497D" w:themeColor="text2"/>
      <w:sz w:val="36"/>
      <w:szCs w:val="36"/>
      <w:lang w:eastAsia="es-CL"/>
    </w:rPr>
  </w:style>
  <w:style w:type="character" w:customStyle="1" w:styleId="Portada3Car">
    <w:name w:val="Portada3 Car"/>
    <w:basedOn w:val="Fuentedeprrafopredeter"/>
    <w:link w:val="Portada3"/>
    <w:rsid w:val="00B300FE"/>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B300FE"/>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B300FE"/>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B300FE"/>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B300FE"/>
    <w:pPr>
      <w:numPr>
        <w:numId w:val="28"/>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B300FE"/>
    <w:rPr>
      <w:sz w:val="18"/>
      <w:szCs w:val="20"/>
    </w:rPr>
  </w:style>
  <w:style w:type="paragraph" w:customStyle="1" w:styleId="Vietas">
    <w:name w:val="Viñetas"/>
    <w:basedOn w:val="Normal"/>
    <w:qFormat/>
    <w:rsid w:val="00B300FE"/>
    <w:pPr>
      <w:numPr>
        <w:numId w:val="42"/>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B300FE"/>
    <w:rPr>
      <w:rFonts w:ascii="Verdana" w:eastAsiaTheme="minorEastAsia" w:hAnsi="Verdana"/>
      <w:sz w:val="20"/>
      <w:szCs w:val="20"/>
      <w:lang w:eastAsia="es-CL"/>
    </w:rPr>
  </w:style>
  <w:style w:type="paragraph" w:styleId="Textosinformato">
    <w:name w:val="Plain Text"/>
    <w:basedOn w:val="Normal"/>
    <w:link w:val="TextosinformatoCar"/>
    <w:uiPriority w:val="99"/>
    <w:unhideWhenUsed/>
    <w:rsid w:val="00B300FE"/>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B300FE"/>
    <w:rPr>
      <w:rFonts w:ascii="Times New Roman" w:eastAsia="Times New Roman" w:hAnsi="Times New Roman" w:cs="Times New Roman"/>
      <w:sz w:val="24"/>
      <w:szCs w:val="24"/>
      <w:lang w:eastAsia="es-CL"/>
    </w:rPr>
  </w:style>
  <w:style w:type="paragraph" w:styleId="TDC3">
    <w:name w:val="toc 3"/>
    <w:basedOn w:val="Normal"/>
    <w:next w:val="Normal"/>
    <w:uiPriority w:val="39"/>
    <w:qFormat/>
    <w:rsid w:val="00B300FE"/>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B300FE"/>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B300FE"/>
  </w:style>
  <w:style w:type="table" w:customStyle="1" w:styleId="Tablaconcuadrcula1">
    <w:name w:val="Tabla con cuadrícula1"/>
    <w:basedOn w:val="Tablanormal"/>
    <w:next w:val="Tablaconcuadrcula"/>
    <w:uiPriority w:val="3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300FE"/>
    <w:rPr>
      <w:sz w:val="16"/>
      <w:szCs w:val="16"/>
    </w:rPr>
  </w:style>
  <w:style w:type="paragraph" w:styleId="Textocomentario">
    <w:name w:val="annotation text"/>
    <w:basedOn w:val="Normal"/>
    <w:link w:val="TextocomentarioCar"/>
    <w:uiPriority w:val="99"/>
    <w:semiHidden/>
    <w:unhideWhenUsed/>
    <w:rsid w:val="00B300FE"/>
  </w:style>
  <w:style w:type="character" w:customStyle="1" w:styleId="TextocomentarioCar">
    <w:name w:val="Texto comentario Car"/>
    <w:basedOn w:val="Fuentedeprrafopredeter"/>
    <w:link w:val="Textocomentario"/>
    <w:uiPriority w:val="99"/>
    <w:semiHidden/>
    <w:rsid w:val="00B300FE"/>
    <w:rPr>
      <w:rFonts w:ascii="Verdana" w:eastAsiaTheme="minorEastAsia" w:hAnsi="Verdana"/>
      <w:sz w:val="20"/>
      <w:szCs w:val="20"/>
      <w:lang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300FE"/>
    <w:pPr>
      <w:spacing w:before="100" w:beforeAutospacing="1" w:after="100" w:afterAutospacing="1"/>
      <w:jc w:val="left"/>
    </w:pPr>
    <w:rPr>
      <w:rFonts w:ascii="Times New Roman" w:eastAsia="Times New Roman" w:hAnsi="Times New Roman" w:cs="Times New Roman"/>
      <w:sz w:val="24"/>
      <w:szCs w:val="24"/>
      <w:lang w:eastAsia="es-ES"/>
    </w:rPr>
  </w:style>
  <w:style w:type="paragraph" w:customStyle="1" w:styleId="Default">
    <w:name w:val="Default"/>
    <w:rsid w:val="000E01FD"/>
    <w:pPr>
      <w:autoSpaceDE w:val="0"/>
      <w:autoSpaceDN w:val="0"/>
      <w:adjustRightInd w:val="0"/>
      <w:spacing w:after="0" w:line="240" w:lineRule="auto"/>
    </w:pPr>
    <w:rPr>
      <w:rFonts w:ascii="Verdana" w:hAnsi="Verdana" w:cs="Verdana"/>
      <w:color w:val="000000"/>
      <w:sz w:val="24"/>
      <w:szCs w:val="24"/>
      <w:lang w:val="es-ES_tradnl"/>
    </w:rPr>
  </w:style>
  <w:style w:type="paragraph" w:styleId="TDC4">
    <w:name w:val="toc 4"/>
    <w:basedOn w:val="Normal"/>
    <w:next w:val="Normal"/>
    <w:autoRedefine/>
    <w:uiPriority w:val="39"/>
    <w:unhideWhenUsed/>
    <w:qFormat/>
    <w:rsid w:val="00B300FE"/>
    <w:pPr>
      <w:tabs>
        <w:tab w:val="right" w:pos="9111"/>
      </w:tabs>
      <w:spacing w:after="0"/>
      <w:jc w:val="left"/>
    </w:pPr>
    <w:rPr>
      <w:szCs w:val="22"/>
      <w:lang w:eastAsia="es-ES"/>
    </w:rPr>
  </w:style>
  <w:style w:type="paragraph" w:styleId="TDC5">
    <w:name w:val="toc 5"/>
    <w:basedOn w:val="Normal"/>
    <w:next w:val="Normal"/>
    <w:autoRedefine/>
    <w:uiPriority w:val="39"/>
    <w:unhideWhenUsed/>
    <w:rsid w:val="00B300FE"/>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B300FE"/>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B300FE"/>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B300FE"/>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B300FE"/>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300FE"/>
    <w:rPr>
      <w:color w:val="800080" w:themeColor="followedHyperlink"/>
      <w:u w:val="single"/>
    </w:rPr>
  </w:style>
  <w:style w:type="character" w:customStyle="1" w:styleId="Ttulo4Car1">
    <w:name w:val="Título 4 Car1"/>
    <w:aliases w:val="Título 4amb Car1"/>
    <w:basedOn w:val="Fuentedeprrafopredeter"/>
    <w:semiHidden/>
    <w:rsid w:val="00B300FE"/>
    <w:rPr>
      <w:rFonts w:asciiTheme="majorHAnsi" w:eastAsiaTheme="majorEastAsia" w:hAnsiTheme="majorHAnsi" w:cstheme="majorBidi"/>
      <w:b/>
      <w:bCs/>
      <w:i/>
      <w:iCs/>
      <w:color w:val="4F81BD" w:themeColor="accent1"/>
      <w:lang w:val="es-CL" w:eastAsia="es-CL"/>
    </w:rPr>
  </w:style>
  <w:style w:type="paragraph" w:customStyle="1" w:styleId="Char2">
    <w:name w:val="Char2"/>
    <w:basedOn w:val="Normal"/>
    <w:link w:val="Refdenotaalpie"/>
    <w:rsid w:val="003209EB"/>
    <w:pPr>
      <w:spacing w:after="160" w:line="240" w:lineRule="exact"/>
      <w:jc w:val="left"/>
    </w:pPr>
    <w:rPr>
      <w:rFonts w:asciiTheme="minorHAnsi" w:eastAsiaTheme="minorHAnsi" w:hAnsiTheme="minorHAnsi"/>
      <w:sz w:val="22"/>
      <w:szCs w:val="22"/>
      <w:vertAlign w:val="superscript"/>
      <w:lang w:eastAsia="en-US"/>
    </w:rPr>
  </w:style>
  <w:style w:type="character" w:customStyle="1" w:styleId="apple-converted-space">
    <w:name w:val="apple-converted-space"/>
    <w:basedOn w:val="Fuentedeprrafopredeter"/>
    <w:rsid w:val="003209EB"/>
  </w:style>
  <w:style w:type="character" w:customStyle="1" w:styleId="il">
    <w:name w:val="il"/>
    <w:basedOn w:val="Fuentedeprrafopredeter"/>
    <w:rsid w:val="00B300FE"/>
  </w:style>
  <w:style w:type="table" w:customStyle="1" w:styleId="Tablaconcuadrcula11">
    <w:name w:val="Tabla con cuadrícula11"/>
    <w:basedOn w:val="Tablanormal"/>
    <w:rsid w:val="00B300FE"/>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3209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B300FE"/>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
    <w:name w:val="Tabla de cuadrícula 6 con colores - Énfasis 51"/>
    <w:basedOn w:val="Tablanormal"/>
    <w:uiPriority w:val="51"/>
    <w:rsid w:val="00B300FE"/>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B300FE"/>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B300FE"/>
  </w:style>
  <w:style w:type="table" w:customStyle="1" w:styleId="Tablaconcuadrcula4">
    <w:name w:val="Tabla con cuadrícula4"/>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B300FE"/>
  </w:style>
  <w:style w:type="table" w:customStyle="1" w:styleId="Tablaconcuadrcula13">
    <w:name w:val="Tabla con cuadrícula13"/>
    <w:basedOn w:val="Tablanormal"/>
    <w:next w:val="Tablaconcuadrcula"/>
    <w:uiPriority w:val="3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11">
    <w:name w:val="Tabla con cuadrícula111"/>
    <w:basedOn w:val="Tablanormal"/>
    <w:rsid w:val="00B300FE"/>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Accent 5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B300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B300FE"/>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1">
    <w:name w:val="Tabla de cuadrícula 6 con colores - Énfasis 511"/>
    <w:basedOn w:val="Tablanormal"/>
    <w:uiPriority w:val="51"/>
    <w:rsid w:val="00B300FE"/>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B300FE"/>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basedOn w:val="Normal"/>
    <w:uiPriority w:val="1"/>
    <w:qFormat/>
    <w:rsid w:val="00B300FE"/>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B300FE"/>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B300FE"/>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B300FE"/>
    <w:rPr>
      <w:rFonts w:ascii="Arial" w:eastAsia="Times New Roman" w:hAnsi="Arial" w:cs="Times New Roman"/>
      <w:szCs w:val="20"/>
      <w:lang w:val="es-ES_tradnl" w:eastAsia="es-ES"/>
    </w:rPr>
  </w:style>
  <w:style w:type="paragraph" w:customStyle="1" w:styleId="Prrafodelista1">
    <w:name w:val="Párrafo de lista1"/>
    <w:basedOn w:val="Normal"/>
    <w:qFormat/>
    <w:rsid w:val="00B300FE"/>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B300FE"/>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B300F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N1">
    <w:name w:val="Título N1"/>
    <w:basedOn w:val="TituloN"/>
    <w:next w:val="Normal"/>
    <w:qFormat/>
    <w:rsid w:val="00B300FE"/>
    <w:pPr>
      <w:spacing w:after="240"/>
    </w:pPr>
    <w:rPr>
      <w:sz w:val="22"/>
      <w:szCs w:val="22"/>
      <w:lang w:val="es-ES"/>
    </w:rPr>
  </w:style>
  <w:style w:type="paragraph" w:customStyle="1" w:styleId="TituloN">
    <w:name w:val="Titulo N"/>
    <w:basedOn w:val="Normal"/>
    <w:next w:val="Normal"/>
    <w:qFormat/>
    <w:rsid w:val="00B300FE"/>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B300FE"/>
    <w:pPr>
      <w:spacing w:after="240"/>
      <w:jc w:val="both"/>
    </w:pPr>
    <w:rPr>
      <w:iCs/>
      <w:caps w:val="0"/>
      <w:sz w:val="22"/>
      <w:szCs w:val="22"/>
    </w:rPr>
  </w:style>
  <w:style w:type="paragraph" w:styleId="Textoindependiente2">
    <w:name w:val="Body Text 2"/>
    <w:basedOn w:val="Normal"/>
    <w:link w:val="Textoindependiente2Car"/>
    <w:rsid w:val="00B300FE"/>
    <w:pPr>
      <w:numPr>
        <w:numId w:val="29"/>
      </w:numPr>
      <w:tabs>
        <w:tab w:val="left" w:pos="1234"/>
      </w:tabs>
      <w:spacing w:after="0"/>
      <w:ind w:right="61"/>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B300FE"/>
    <w:rPr>
      <w:rFonts w:ascii="Times New Roman" w:eastAsia="Arial" w:hAnsi="Times New Roman" w:cs="Arial"/>
      <w:color w:val="000000"/>
      <w:sz w:val="20"/>
      <w:szCs w:val="20"/>
      <w:lang w:val="es-MX" w:eastAsia="es-ES"/>
    </w:rPr>
  </w:style>
  <w:style w:type="character" w:styleId="Textoennegrita">
    <w:name w:val="Strong"/>
    <w:basedOn w:val="Fuentedeprrafopredeter"/>
    <w:qFormat/>
    <w:rsid w:val="00B300FE"/>
    <w:rPr>
      <w:b/>
      <w:bCs/>
    </w:rPr>
  </w:style>
  <w:style w:type="paragraph" w:styleId="Asuntodelcomentario">
    <w:name w:val="annotation subject"/>
    <w:basedOn w:val="Textocomentario"/>
    <w:next w:val="Textocomentario"/>
    <w:link w:val="AsuntodelcomentarioCar"/>
    <w:uiPriority w:val="99"/>
    <w:semiHidden/>
    <w:unhideWhenUsed/>
    <w:rsid w:val="00B300FE"/>
    <w:rPr>
      <w:b/>
      <w:bCs/>
    </w:rPr>
  </w:style>
  <w:style w:type="character" w:customStyle="1" w:styleId="AsuntodelcomentarioCar">
    <w:name w:val="Asunto del comentario Car"/>
    <w:basedOn w:val="TextocomentarioCar"/>
    <w:link w:val="Asuntodelcomentario"/>
    <w:uiPriority w:val="99"/>
    <w:semiHidden/>
    <w:rsid w:val="00B300FE"/>
    <w:rPr>
      <w:rFonts w:ascii="Verdana" w:eastAsiaTheme="minorEastAsia" w:hAnsi="Verdana"/>
      <w:b/>
      <w:bCs/>
      <w:sz w:val="20"/>
      <w:szCs w:val="20"/>
      <w:lang w:eastAsia="es-CL"/>
    </w:rPr>
  </w:style>
  <w:style w:type="paragraph" w:styleId="Ttulo">
    <w:name w:val="Title"/>
    <w:basedOn w:val="Prrafodelista"/>
    <w:next w:val="Normal"/>
    <w:link w:val="TtuloCar"/>
    <w:uiPriority w:val="99"/>
    <w:qFormat/>
    <w:rsid w:val="00B300FE"/>
    <w:pPr>
      <w:numPr>
        <w:numId w:val="30"/>
      </w:numPr>
      <w:spacing w:after="200"/>
    </w:pPr>
    <w:rPr>
      <w:rFonts w:asciiTheme="minorHAnsi" w:eastAsiaTheme="minorHAnsi" w:hAnsiTheme="minorHAnsi"/>
      <w:sz w:val="22"/>
      <w:szCs w:val="22"/>
      <w:lang w:eastAsia="en-US"/>
    </w:rPr>
  </w:style>
  <w:style w:type="character" w:customStyle="1" w:styleId="TtuloCar">
    <w:name w:val="Título Car"/>
    <w:basedOn w:val="Fuentedeprrafopredeter"/>
    <w:link w:val="Ttulo"/>
    <w:uiPriority w:val="99"/>
    <w:rsid w:val="00B300FE"/>
  </w:style>
  <w:style w:type="table" w:customStyle="1" w:styleId="Tablaconcuadrcula9">
    <w:name w:val="Tabla con cuadrícula9"/>
    <w:basedOn w:val="Tablanormal"/>
    <w:next w:val="Tablaconcuadrcula"/>
    <w:uiPriority w:val="59"/>
    <w:rsid w:val="00B300FE"/>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B30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B300FE"/>
    <w:pPr>
      <w:jc w:val="both"/>
    </w:pPr>
    <w:rPr>
      <w:rFonts w:eastAsia="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B300FE"/>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AE469C"/>
    <w:pPr>
      <w:spacing w:after="0" w:line="240" w:lineRule="auto"/>
      <w:jc w:val="center"/>
    </w:pPr>
    <w:rPr>
      <w:rFonts w:ascii="Verdana" w:eastAsia="Times New Roman" w:hAnsi="Verdana" w:cs="Times New Roman"/>
      <w:sz w:val="18"/>
      <w:szCs w:val="20"/>
      <w:lang w:val="en-US"/>
    </w:rPr>
    <w:tblPr>
      <w:jc w:val="cente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jc w:val="center"/>
    </w:trPr>
    <w:tcPr>
      <w:shd w:val="clear" w:color="auto" w:fill="FFFFFF" w:themeFill="background1"/>
      <w:vAlign w:val="center"/>
    </w:tcPr>
    <w:tblStylePr w:type="firstRow">
      <w:rPr>
        <w:b/>
        <w:color w:val="auto"/>
      </w:rPr>
      <w:tblPr/>
      <w:tcPr>
        <w:shd w:val="clear" w:color="auto" w:fill="D9D9D9" w:themeFill="background1" w:themeFillShade="D9"/>
      </w:tcPr>
    </w:tblStylePr>
    <w:tblStylePr w:type="firstCol">
      <w:pPr>
        <w:wordWrap/>
        <w:jc w:val="center"/>
      </w:pPr>
      <w:rPr>
        <w:b/>
        <w:color w:val="auto"/>
      </w:rPr>
      <w:tblPr/>
      <w:tcPr>
        <w:shd w:val="clear" w:color="auto" w:fill="FFFFFF" w:themeFill="background1"/>
      </w:tcPr>
    </w:tblStylePr>
    <w:tblStylePr w:type="lastCol">
      <w:tblPr/>
      <w:tcPr>
        <w:shd w:val="clear" w:color="auto" w:fill="FFFFFF" w:themeFill="background1"/>
      </w:tcPr>
    </w:tblStylePr>
  </w:style>
  <w:style w:type="table" w:customStyle="1" w:styleId="PlainTable1">
    <w:name w:val="Plain Table 1"/>
    <w:basedOn w:val="Tablanormal"/>
    <w:uiPriority w:val="41"/>
    <w:rsid w:val="007B15D1"/>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7B15D1"/>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anormal"/>
    <w:uiPriority w:val="40"/>
    <w:rsid w:val="007B15D1"/>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independiente">
    <w:name w:val="Body Text"/>
    <w:basedOn w:val="Normal"/>
    <w:link w:val="TextoindependienteCar"/>
    <w:qFormat/>
    <w:rsid w:val="00B300FE"/>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B300FE"/>
    <w:rPr>
      <w:rFonts w:ascii="Verdana" w:eastAsia="Verdana" w:hAnsi="Verdana" w:cs="Verdana"/>
      <w:sz w:val="19"/>
      <w:szCs w:val="19"/>
      <w:lang w:val="en-US"/>
    </w:rPr>
  </w:style>
  <w:style w:type="paragraph" w:customStyle="1" w:styleId="2">
    <w:name w:val="2"/>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1">
    <w:name w:val="1"/>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Sangra2detindependiente1">
    <w:name w:val="Sangría 2 de t. independiente1"/>
    <w:basedOn w:val="Normal"/>
    <w:rsid w:val="00B300FE"/>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B300FE"/>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B300FE"/>
    <w:rPr>
      <w:rFonts w:ascii="Calibri" w:eastAsia="Times New Roman" w:hAnsi="Calibri" w:cs="Times New Roman"/>
      <w:snapToGrid w:val="0"/>
      <w:color w:val="000000"/>
      <w:sz w:val="24"/>
      <w:szCs w:val="20"/>
      <w:lang w:eastAsia="es-ES"/>
    </w:rPr>
  </w:style>
  <w:style w:type="paragraph" w:customStyle="1" w:styleId="p0">
    <w:name w:val="p0"/>
    <w:basedOn w:val="Normal"/>
    <w:rsid w:val="00B300FE"/>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B300FE"/>
    <w:rPr>
      <w:rFonts w:ascii="Arial" w:hAnsi="Arial" w:cs="Arial"/>
      <w:color w:val="auto"/>
      <w:sz w:val="20"/>
    </w:rPr>
  </w:style>
  <w:style w:type="character" w:customStyle="1" w:styleId="Estiloderespuestapersonalizado">
    <w:name w:val="Estilo de respuesta personalizado"/>
    <w:rsid w:val="00B300FE"/>
    <w:rPr>
      <w:rFonts w:ascii="Arial" w:hAnsi="Arial" w:cs="Arial"/>
      <w:color w:val="auto"/>
      <w:sz w:val="20"/>
    </w:rPr>
  </w:style>
  <w:style w:type="paragraph" w:customStyle="1" w:styleId="Normal1">
    <w:name w:val="Normal1"/>
    <w:basedOn w:val="Normal"/>
    <w:rsid w:val="00B300FE"/>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B300FE"/>
    <w:pPr>
      <w:spacing w:after="0"/>
    </w:pPr>
  </w:style>
  <w:style w:type="paragraph" w:styleId="Sangra2detindependiente">
    <w:name w:val="Body Text Indent 2"/>
    <w:basedOn w:val="Normal"/>
    <w:link w:val="Sangra2detindependienteCar"/>
    <w:rsid w:val="00B300FE"/>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B300FE"/>
    <w:rPr>
      <w:rFonts w:ascii="Calibri" w:eastAsia="Times New Roman" w:hAnsi="Calibri" w:cs="Times New Roman"/>
      <w:snapToGrid w:val="0"/>
      <w:color w:val="000000"/>
      <w:sz w:val="18"/>
      <w:szCs w:val="20"/>
      <w:lang w:eastAsia="es-ES"/>
    </w:rPr>
  </w:style>
  <w:style w:type="paragraph" w:styleId="Remitedesobre">
    <w:name w:val="envelope return"/>
    <w:basedOn w:val="Normal"/>
    <w:rsid w:val="00B300FE"/>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B300FE"/>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B300FE"/>
    <w:rPr>
      <w:rFonts w:ascii="Times New Roman" w:eastAsia="Times New Roman" w:hAnsi="Times New Roman" w:cs="Times New Roman"/>
      <w:sz w:val="24"/>
      <w:szCs w:val="20"/>
      <w:lang w:eastAsia="es-ES"/>
    </w:rPr>
  </w:style>
  <w:style w:type="paragraph" w:customStyle="1" w:styleId="Ttulodecubierta">
    <w:name w:val="Título de cubierta"/>
    <w:basedOn w:val="Normal"/>
    <w:next w:val="Normal"/>
    <w:rsid w:val="007B15D1"/>
    <w:pPr>
      <w:keepNext/>
      <w:keepLines/>
      <w:spacing w:before="1800" w:after="0" w:line="240" w:lineRule="atLeast"/>
      <w:ind w:left="1080"/>
      <w:jc w:val="left"/>
    </w:pPr>
    <w:rPr>
      <w:rFonts w:ascii="Calibri" w:eastAsia="Times New Roman" w:hAnsi="Calibri" w:cs="Times New Roman"/>
      <w:b/>
      <w:spacing w:val="-48"/>
      <w:kern w:val="28"/>
      <w:sz w:val="72"/>
      <w:lang w:eastAsia="es-ES"/>
    </w:rPr>
  </w:style>
  <w:style w:type="paragraph" w:customStyle="1" w:styleId="Organizacin">
    <w:name w:val="Organización"/>
    <w:basedOn w:val="Normal"/>
    <w:rsid w:val="00B300FE"/>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B300FE"/>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B300FE"/>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B300FE"/>
    <w:pPr>
      <w:widowControl w:val="0"/>
      <w:numPr>
        <w:numId w:val="40"/>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B300FE"/>
  </w:style>
  <w:style w:type="paragraph" w:styleId="Listaconvietas2">
    <w:name w:val="List Bullet 2"/>
    <w:basedOn w:val="Normal"/>
    <w:autoRedefine/>
    <w:rsid w:val="00B300FE"/>
    <w:pPr>
      <w:numPr>
        <w:numId w:val="25"/>
      </w:numPr>
      <w:spacing w:line="288" w:lineRule="auto"/>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B300FE"/>
    <w:pPr>
      <w:numPr>
        <w:numId w:val="26"/>
      </w:numPr>
      <w:spacing w:line="288" w:lineRule="auto"/>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B300FE"/>
    <w:pPr>
      <w:jc w:val="center"/>
    </w:pPr>
    <w:rPr>
      <w:i/>
      <w:sz w:val="18"/>
      <w:szCs w:val="18"/>
    </w:rPr>
  </w:style>
  <w:style w:type="character" w:customStyle="1" w:styleId="FuenteCar">
    <w:name w:val="Fuente Car"/>
    <w:basedOn w:val="Fuentedeprrafopredeter"/>
    <w:link w:val="Fuente"/>
    <w:rsid w:val="00B300FE"/>
    <w:rPr>
      <w:rFonts w:ascii="Verdana" w:eastAsiaTheme="minorEastAsia" w:hAnsi="Verdana"/>
      <w:i/>
      <w:sz w:val="18"/>
      <w:szCs w:val="18"/>
      <w:lang w:eastAsia="es-CL"/>
    </w:rPr>
  </w:style>
  <w:style w:type="numbering" w:customStyle="1" w:styleId="Estilo1">
    <w:name w:val="Estilo1"/>
    <w:uiPriority w:val="99"/>
    <w:rsid w:val="00B300FE"/>
    <w:pPr>
      <w:numPr>
        <w:numId w:val="12"/>
      </w:numPr>
    </w:pPr>
  </w:style>
  <w:style w:type="numbering" w:customStyle="1" w:styleId="Estilo2">
    <w:name w:val="Estilo2"/>
    <w:uiPriority w:val="99"/>
    <w:rsid w:val="00B300FE"/>
    <w:pPr>
      <w:numPr>
        <w:numId w:val="13"/>
      </w:numPr>
    </w:pPr>
  </w:style>
  <w:style w:type="paragraph" w:customStyle="1" w:styleId="xl65">
    <w:name w:val="xl65"/>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6">
    <w:name w:val="xl66"/>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7">
    <w:name w:val="xl67"/>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8">
    <w:name w:val="xl68"/>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69">
    <w:name w:val="xl69"/>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0">
    <w:name w:val="xl70"/>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1">
    <w:name w:val="xl71"/>
    <w:basedOn w:val="Normal"/>
    <w:rsid w:val="00D54387"/>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2">
    <w:name w:val="xl72"/>
    <w:basedOn w:val="Normal"/>
    <w:rsid w:val="00D5438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3">
    <w:name w:val="xl73"/>
    <w:basedOn w:val="Normal"/>
    <w:rsid w:val="00D54387"/>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4">
    <w:name w:val="xl74"/>
    <w:basedOn w:val="Normal"/>
    <w:rsid w:val="00D5438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xl75">
    <w:name w:val="xl75"/>
    <w:basedOn w:val="Normal"/>
    <w:rsid w:val="00D5438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table" w:customStyle="1" w:styleId="Cuadrculadetablaclara1">
    <w:name w:val="Cuadrícula de tabla clara1"/>
    <w:basedOn w:val="Tablanormal"/>
    <w:uiPriority w:val="40"/>
    <w:rsid w:val="00B300FE"/>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uadro">
    <w:name w:val="Cuadro"/>
    <w:basedOn w:val="Normal"/>
    <w:qFormat/>
    <w:rsid w:val="00B300FE"/>
    <w:pPr>
      <w:spacing w:after="0"/>
      <w:jc w:val="center"/>
    </w:pPr>
    <w:rPr>
      <w:rFonts w:eastAsia="Times New Roman" w:cs="U"/>
      <w:b/>
      <w:szCs w:val="22"/>
      <w:lang w:val="es-ES_tradnl" w:eastAsia="es-ES"/>
    </w:rPr>
  </w:style>
  <w:style w:type="numbering" w:customStyle="1" w:styleId="EstiloNumerado">
    <w:name w:val="Estilo Numerado"/>
    <w:rsid w:val="00B300FE"/>
    <w:pPr>
      <w:numPr>
        <w:numId w:val="19"/>
      </w:numPr>
    </w:pPr>
  </w:style>
  <w:style w:type="paragraph" w:customStyle="1" w:styleId="Grfico">
    <w:name w:val="Gráfico"/>
    <w:basedOn w:val="Normal"/>
    <w:next w:val="Normal"/>
    <w:link w:val="GrficoCar"/>
    <w:qFormat/>
    <w:rsid w:val="00B300FE"/>
    <w:pPr>
      <w:keepNext/>
      <w:spacing w:after="0"/>
      <w:jc w:val="center"/>
    </w:pPr>
    <w:rPr>
      <w:rFonts w:eastAsia="Times New Roman" w:cs="Univers"/>
      <w:i/>
      <w:szCs w:val="22"/>
      <w:lang w:val="es-ES_tradnl" w:eastAsia="es-ES"/>
    </w:rPr>
  </w:style>
  <w:style w:type="character" w:customStyle="1" w:styleId="GrficoCar">
    <w:name w:val="Gráfico Car"/>
    <w:link w:val="Grfico"/>
    <w:rsid w:val="00B300FE"/>
    <w:rPr>
      <w:rFonts w:ascii="Verdana" w:eastAsia="Times New Roman" w:hAnsi="Verdana" w:cs="Univers"/>
      <w:i/>
      <w:sz w:val="20"/>
      <w:lang w:val="es-ES_tradnl" w:eastAsia="es-ES"/>
    </w:rPr>
  </w:style>
  <w:style w:type="paragraph" w:customStyle="1" w:styleId="Lmina">
    <w:name w:val="Lámina"/>
    <w:basedOn w:val="Normal"/>
    <w:qFormat/>
    <w:rsid w:val="00B300FE"/>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B300FE"/>
    <w:pPr>
      <w:numPr>
        <w:numId w:val="24"/>
      </w:numPr>
      <w:spacing w:after="0"/>
    </w:pPr>
  </w:style>
  <w:style w:type="paragraph" w:customStyle="1" w:styleId="Mapa">
    <w:name w:val="Mapa"/>
    <w:basedOn w:val="Normal"/>
    <w:next w:val="Normal"/>
    <w:qFormat/>
    <w:rsid w:val="00B300FE"/>
    <w:pPr>
      <w:keepNext/>
      <w:spacing w:after="0"/>
      <w:jc w:val="center"/>
    </w:pPr>
    <w:rPr>
      <w:rFonts w:eastAsia="Times New Roman" w:cs="Times New Roman"/>
      <w:i/>
      <w:szCs w:val="22"/>
      <w:lang w:val="es-ES_tradnl" w:eastAsia="es-ES"/>
    </w:rPr>
  </w:style>
  <w:style w:type="paragraph" w:customStyle="1" w:styleId="Piedefoto">
    <w:name w:val="Pie de foto"/>
    <w:basedOn w:val="Normal"/>
    <w:autoRedefine/>
    <w:qFormat/>
    <w:rsid w:val="00B300FE"/>
    <w:pPr>
      <w:widowControl w:val="0"/>
      <w:spacing w:after="0" w:line="240" w:lineRule="auto"/>
      <w:jc w:val="center"/>
    </w:pPr>
    <w:rPr>
      <w:rFonts w:eastAsia="HiddenHorzOCR" w:cs="Arial"/>
      <w:i/>
      <w:sz w:val="18"/>
      <w:szCs w:val="18"/>
      <w:lang w:val="es-ES_tradnl" w:eastAsia="es-ES"/>
    </w:rPr>
  </w:style>
  <w:style w:type="paragraph" w:customStyle="1" w:styleId="Tabla">
    <w:name w:val="Tabla"/>
    <w:basedOn w:val="Cuadro"/>
    <w:qFormat/>
    <w:rsid w:val="00DD0565"/>
    <w:pPr>
      <w:keepNext/>
    </w:pPr>
    <w:rPr>
      <w:sz w:val="18"/>
    </w:rPr>
  </w:style>
  <w:style w:type="table" w:customStyle="1" w:styleId="Tabladecuadrcula4-nfasis11">
    <w:name w:val="Tabla de cuadrícula 4 - Énfasis 11"/>
    <w:basedOn w:val="Tablanormal"/>
    <w:uiPriority w:val="49"/>
    <w:rsid w:val="00B300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5oscura-nfasis51">
    <w:name w:val="Tabla de cuadrícula 5 oscura - Énfasis 51"/>
    <w:basedOn w:val="Tablanormal"/>
    <w:uiPriority w:val="50"/>
    <w:rsid w:val="00B300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normal11">
    <w:name w:val="Tabla normal 11"/>
    <w:basedOn w:val="Tablanormal"/>
    <w:uiPriority w:val="41"/>
    <w:rsid w:val="00B300FE"/>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B300FE"/>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Vietatabla">
    <w:name w:val="Viñeta tabla"/>
    <w:basedOn w:val="Vietas"/>
    <w:uiPriority w:val="99"/>
    <w:qFormat/>
    <w:rsid w:val="00B300FE"/>
    <w:pPr>
      <w:numPr>
        <w:numId w:val="0"/>
      </w:numPr>
      <w:spacing w:line="240" w:lineRule="auto"/>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23411938">
      <w:bodyDiv w:val="1"/>
      <w:marLeft w:val="0"/>
      <w:marRight w:val="0"/>
      <w:marTop w:val="0"/>
      <w:marBottom w:val="0"/>
      <w:divBdr>
        <w:top w:val="none" w:sz="0" w:space="0" w:color="auto"/>
        <w:left w:val="none" w:sz="0" w:space="0" w:color="auto"/>
        <w:bottom w:val="none" w:sz="0" w:space="0" w:color="auto"/>
        <w:right w:val="none" w:sz="0" w:space="0" w:color="auto"/>
      </w:divBdr>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0538820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51530655">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510618">
      <w:bodyDiv w:val="1"/>
      <w:marLeft w:val="0"/>
      <w:marRight w:val="0"/>
      <w:marTop w:val="0"/>
      <w:marBottom w:val="0"/>
      <w:divBdr>
        <w:top w:val="none" w:sz="0" w:space="0" w:color="auto"/>
        <w:left w:val="none" w:sz="0" w:space="0" w:color="auto"/>
        <w:bottom w:val="none" w:sz="0" w:space="0" w:color="auto"/>
        <w:right w:val="none" w:sz="0" w:space="0" w:color="auto"/>
      </w:divBdr>
    </w:div>
    <w:div w:id="268512519">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35813777">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21606027">
      <w:bodyDiv w:val="1"/>
      <w:marLeft w:val="0"/>
      <w:marRight w:val="0"/>
      <w:marTop w:val="0"/>
      <w:marBottom w:val="0"/>
      <w:divBdr>
        <w:top w:val="none" w:sz="0" w:space="0" w:color="auto"/>
        <w:left w:val="none" w:sz="0" w:space="0" w:color="auto"/>
        <w:bottom w:val="none" w:sz="0" w:space="0" w:color="auto"/>
        <w:right w:val="none" w:sz="0" w:space="0" w:color="auto"/>
      </w:divBdr>
    </w:div>
    <w:div w:id="432019513">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31516618">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49885975">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089078650">
      <w:bodyDiv w:val="1"/>
      <w:marLeft w:val="0"/>
      <w:marRight w:val="0"/>
      <w:marTop w:val="0"/>
      <w:marBottom w:val="0"/>
      <w:divBdr>
        <w:top w:val="none" w:sz="0" w:space="0" w:color="auto"/>
        <w:left w:val="none" w:sz="0" w:space="0" w:color="auto"/>
        <w:bottom w:val="none" w:sz="0" w:space="0" w:color="auto"/>
        <w:right w:val="none" w:sz="0" w:space="0" w:color="auto"/>
      </w:divBdr>
    </w:div>
    <w:div w:id="1112434263">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7536815">
      <w:bodyDiv w:val="1"/>
      <w:marLeft w:val="0"/>
      <w:marRight w:val="0"/>
      <w:marTop w:val="0"/>
      <w:marBottom w:val="0"/>
      <w:divBdr>
        <w:top w:val="none" w:sz="0" w:space="0" w:color="auto"/>
        <w:left w:val="none" w:sz="0" w:space="0" w:color="auto"/>
        <w:bottom w:val="none" w:sz="0" w:space="0" w:color="auto"/>
        <w:right w:val="none" w:sz="0" w:space="0" w:color="auto"/>
      </w:divBdr>
    </w:div>
    <w:div w:id="1440299758">
      <w:bodyDiv w:val="1"/>
      <w:marLeft w:val="30"/>
      <w:marRight w:val="30"/>
      <w:marTop w:val="0"/>
      <w:marBottom w:val="0"/>
      <w:divBdr>
        <w:top w:val="none" w:sz="0" w:space="0" w:color="auto"/>
        <w:left w:val="none" w:sz="0" w:space="0" w:color="auto"/>
        <w:bottom w:val="none" w:sz="0" w:space="0" w:color="auto"/>
        <w:right w:val="none" w:sz="0" w:space="0" w:color="auto"/>
      </w:divBdr>
      <w:divsChild>
        <w:div w:id="269093634">
          <w:marLeft w:val="0"/>
          <w:marRight w:val="0"/>
          <w:marTop w:val="0"/>
          <w:marBottom w:val="0"/>
          <w:divBdr>
            <w:top w:val="none" w:sz="0" w:space="0" w:color="auto"/>
            <w:left w:val="none" w:sz="0" w:space="0" w:color="auto"/>
            <w:bottom w:val="none" w:sz="0" w:space="0" w:color="auto"/>
            <w:right w:val="none" w:sz="0" w:space="0" w:color="auto"/>
          </w:divBdr>
          <w:divsChild>
            <w:div w:id="1016268868">
              <w:marLeft w:val="0"/>
              <w:marRight w:val="0"/>
              <w:marTop w:val="0"/>
              <w:marBottom w:val="0"/>
              <w:divBdr>
                <w:top w:val="none" w:sz="0" w:space="0" w:color="auto"/>
                <w:left w:val="none" w:sz="0" w:space="0" w:color="auto"/>
                <w:bottom w:val="none" w:sz="0" w:space="0" w:color="auto"/>
                <w:right w:val="none" w:sz="0" w:space="0" w:color="auto"/>
              </w:divBdr>
              <w:divsChild>
                <w:div w:id="915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5177">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60312073">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1965843875">
      <w:bodyDiv w:val="1"/>
      <w:marLeft w:val="0"/>
      <w:marRight w:val="0"/>
      <w:marTop w:val="0"/>
      <w:marBottom w:val="0"/>
      <w:divBdr>
        <w:top w:val="none" w:sz="0" w:space="0" w:color="auto"/>
        <w:left w:val="none" w:sz="0" w:space="0" w:color="auto"/>
        <w:bottom w:val="none" w:sz="0" w:space="0" w:color="auto"/>
        <w:right w:val="none" w:sz="0" w:space="0" w:color="auto"/>
      </w:divBdr>
    </w:div>
    <w:div w:id="1976907414">
      <w:bodyDiv w:val="1"/>
      <w:marLeft w:val="0"/>
      <w:marRight w:val="0"/>
      <w:marTop w:val="0"/>
      <w:marBottom w:val="0"/>
      <w:divBdr>
        <w:top w:val="none" w:sz="0" w:space="0" w:color="auto"/>
        <w:left w:val="none" w:sz="0" w:space="0" w:color="auto"/>
        <w:bottom w:val="none" w:sz="0" w:space="0" w:color="auto"/>
        <w:right w:val="none" w:sz="0" w:space="0" w:color="auto"/>
      </w:divBdr>
    </w:div>
    <w:div w:id="200678562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9782551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45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568EEC-A6F2-415D-965D-64BD2CF2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6662</Words>
  <Characters>36642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Reyes</dc:creator>
  <cp:lastModifiedBy>Oscar Romera Martinez</cp:lastModifiedBy>
  <cp:revision>4</cp:revision>
  <cp:lastPrinted>2016-09-01T09:26:00Z</cp:lastPrinted>
  <dcterms:created xsi:type="dcterms:W3CDTF">2016-10-17T22:16:00Z</dcterms:created>
  <dcterms:modified xsi:type="dcterms:W3CDTF">2016-10-17T23:03:00Z</dcterms:modified>
</cp:coreProperties>
</file>