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hd w:fill="ffffff" w:val="clear"/>
        <w:contextualSpacing w:val="0"/>
        <w:rPr>
          <w:color w:val="222222"/>
          <w:sz w:val="19"/>
          <w:szCs w:val="19"/>
        </w:rPr>
      </w:pPr>
      <w:r w:rsidDel="00000000" w:rsidR="00000000" w:rsidRPr="00000000">
        <w:rPr>
          <w:color w:val="222222"/>
          <w:sz w:val="19"/>
          <w:szCs w:val="19"/>
          <w:rtl w:val="0"/>
        </w:rPr>
        <w:t xml:space="preserve">**attach Circle one pager</w:t>
      </w:r>
    </w:p>
    <w:p w:rsidR="00000000" w:rsidDel="00000000" w:rsidP="00000000" w:rsidRDefault="00000000" w:rsidRPr="00000000">
      <w:pPr>
        <w:pBdr/>
        <w:shd w:fill="ffffff" w:val="clear"/>
        <w:contextualSpacing w:val="0"/>
        <w:rPr>
          <w:color w:val="222222"/>
          <w:sz w:val="19"/>
          <w:szCs w:val="19"/>
        </w:rPr>
      </w:pPr>
      <w:r w:rsidDel="00000000" w:rsidR="00000000" w:rsidRPr="00000000">
        <w:rPr>
          <w:color w:val="222222"/>
          <w:sz w:val="19"/>
          <w:szCs w:val="19"/>
          <w:rtl w:val="0"/>
        </w:rPr>
        <w:t xml:space="preserve"> </w:t>
      </w:r>
    </w:p>
    <w:p w:rsidR="00000000" w:rsidDel="00000000" w:rsidP="00000000" w:rsidRDefault="00000000" w:rsidRPr="00000000">
      <w:pPr>
        <w:pBdr/>
        <w:shd w:fill="ffffff" w:val="clear"/>
        <w:contextualSpacing w:val="0"/>
        <w:rPr>
          <w:color w:val="222222"/>
          <w:sz w:val="19"/>
          <w:szCs w:val="19"/>
        </w:rPr>
      </w:pPr>
      <w:r w:rsidDel="00000000" w:rsidR="00000000" w:rsidRPr="00000000">
        <w:rPr>
          <w:color w:val="222222"/>
          <w:sz w:val="19"/>
          <w:szCs w:val="19"/>
          <w:rtl w:val="0"/>
        </w:rPr>
        <w:t xml:space="preserve">Hello *insert name*,</w:t>
      </w:r>
    </w:p>
    <w:p w:rsidR="00000000" w:rsidDel="00000000" w:rsidP="00000000" w:rsidRDefault="00000000" w:rsidRPr="00000000">
      <w:pPr>
        <w:pBdr/>
        <w:shd w:fill="ffffff" w:val="clear"/>
        <w:contextualSpacing w:val="0"/>
        <w:rPr>
          <w:color w:val="222222"/>
          <w:sz w:val="19"/>
          <w:szCs w:val="19"/>
        </w:rPr>
      </w:pPr>
      <w:r w:rsidDel="00000000" w:rsidR="00000000" w:rsidRPr="00000000">
        <w:rPr>
          <w:color w:val="222222"/>
          <w:sz w:val="19"/>
          <w:szCs w:val="19"/>
          <w:rtl w:val="0"/>
        </w:rPr>
        <w:t xml:space="preserve"> I hope well!</w:t>
      </w:r>
    </w:p>
    <w:p w:rsidR="00000000" w:rsidDel="00000000" w:rsidP="00000000" w:rsidRDefault="00000000" w:rsidRPr="00000000">
      <w:pPr>
        <w:pBdr/>
        <w:shd w:fill="ffffff" w:val="clear"/>
        <w:contextualSpacing w:val="0"/>
        <w:rPr>
          <w:color w:val="222222"/>
          <w:sz w:val="19"/>
          <w:szCs w:val="19"/>
        </w:rPr>
      </w:pPr>
      <w:r w:rsidDel="00000000" w:rsidR="00000000" w:rsidRPr="00000000">
        <w:rPr>
          <w:color w:val="222222"/>
          <w:sz w:val="19"/>
          <w:szCs w:val="19"/>
          <w:rtl w:val="0"/>
        </w:rPr>
        <w:t xml:space="preserve"> I am writing to you in my capacity as the insert location chapter Lead for the </w:t>
      </w:r>
      <w:hyperlink r:id="rId5">
        <w:r w:rsidDel="00000000" w:rsidR="00000000" w:rsidRPr="00000000">
          <w:rPr>
            <w:color w:val="1155cc"/>
            <w:sz w:val="19"/>
            <w:szCs w:val="19"/>
            <w:u w:val="single"/>
            <w:rtl w:val="0"/>
          </w:rPr>
          <w:t xml:space="preserve">Circle of Young Intrapreneurs</w:t>
        </w:r>
      </w:hyperlink>
      <w:r w:rsidDel="00000000" w:rsidR="00000000" w:rsidRPr="00000000">
        <w:rPr>
          <w:color w:val="222222"/>
          <w:sz w:val="19"/>
          <w:szCs w:val="19"/>
          <w:rtl w:val="0"/>
        </w:rPr>
        <w:t xml:space="preserve"> to ask if you would be available to speak at an event on insert date or one of our future events. The Circle of Young Intrapreneurs is a movement designed to inspire, guide, develop &amp; deliver purpose-driven business ideas from social intrapreneurs inside corporate organisations globally. We drive positive social change through business by creating a community of changemakers, supporting them with mentoring and advice from leading intrapreneurs, encouraging pan-industry collaboration to solve shared societal challenges, and promote advocacy of social intrapreneurship. Since it’s foundation by 2 Social Intrapreneurs from Barclays in London in November 2015 The Circle has grown to over 2000 members, in over 50 countries, representing over 350 of the world’s biggest companies and is now the world’s largest network of social intrapreneurs. </w:t>
      </w:r>
    </w:p>
    <w:p w:rsidR="00000000" w:rsidDel="00000000" w:rsidP="00000000" w:rsidRDefault="00000000" w:rsidRPr="00000000">
      <w:pPr>
        <w:pBdr/>
        <w:shd w:fill="ffffff" w:val="clear"/>
        <w:contextualSpacing w:val="0"/>
        <w:rPr>
          <w:color w:val="222222"/>
          <w:sz w:val="19"/>
          <w:szCs w:val="19"/>
        </w:rPr>
      </w:pPr>
      <w:r w:rsidDel="00000000" w:rsidR="00000000" w:rsidRPr="00000000">
        <w:rPr>
          <w:color w:val="222222"/>
          <w:sz w:val="19"/>
          <w:szCs w:val="19"/>
          <w:rtl w:val="0"/>
        </w:rPr>
        <w:t xml:space="preserve">I have approached you because xxxx (could be something like I saw you speak at xxx on xxx or I have heard you have a keen interest in social intrapreneurship or I read your article on xxx) </w:t>
      </w:r>
    </w:p>
    <w:p w:rsidR="00000000" w:rsidDel="00000000" w:rsidP="00000000" w:rsidRDefault="00000000" w:rsidRPr="00000000">
      <w:pPr>
        <w:pBdr/>
        <w:shd w:fill="ffffff" w:val="clear"/>
        <w:contextualSpacing w:val="0"/>
        <w:rPr>
          <w:color w:val="222222"/>
          <w:sz w:val="19"/>
          <w:szCs w:val="19"/>
          <w:u w:val="single"/>
        </w:rPr>
      </w:pPr>
      <w:r w:rsidDel="00000000" w:rsidR="00000000" w:rsidRPr="00000000">
        <w:rPr>
          <w:color w:val="222222"/>
          <w:sz w:val="19"/>
          <w:szCs w:val="19"/>
          <w:u w:val="single"/>
          <w:rtl w:val="0"/>
        </w:rPr>
        <w:t xml:space="preserve">A bit about me</w:t>
      </w:r>
    </w:p>
    <w:p w:rsidR="00000000" w:rsidDel="00000000" w:rsidP="00000000" w:rsidRDefault="00000000" w:rsidRPr="00000000">
      <w:pPr>
        <w:pBdr/>
        <w:shd w:fill="ffffff" w:val="clear"/>
        <w:contextualSpacing w:val="0"/>
        <w:rPr>
          <w:color w:val="222222"/>
          <w:sz w:val="19"/>
          <w:szCs w:val="19"/>
        </w:rPr>
      </w:pPr>
      <w:r w:rsidDel="00000000" w:rsidR="00000000" w:rsidRPr="00000000">
        <w:rPr>
          <w:color w:val="222222"/>
          <w:sz w:val="19"/>
          <w:szCs w:val="19"/>
          <w:rtl w:val="0"/>
        </w:rPr>
        <w:t xml:space="preserve">career background, why you got involved in the Circle, plans for the future etc </w:t>
      </w:r>
    </w:p>
    <w:p w:rsidR="00000000" w:rsidDel="00000000" w:rsidP="00000000" w:rsidRDefault="00000000" w:rsidRPr="00000000">
      <w:pPr>
        <w:pBdr/>
        <w:shd w:fill="ffffff" w:val="clear"/>
        <w:contextualSpacing w:val="0"/>
        <w:rPr>
          <w:color w:val="222222"/>
          <w:sz w:val="19"/>
          <w:szCs w:val="19"/>
        </w:rPr>
      </w:pPr>
      <w:r w:rsidDel="00000000" w:rsidR="00000000" w:rsidRPr="00000000">
        <w:rPr>
          <w:color w:val="222222"/>
          <w:sz w:val="19"/>
          <w:szCs w:val="19"/>
          <w:rtl w:val="0"/>
        </w:rPr>
        <w:t xml:space="preserve">We are holding an event on xxxx at xxx and I’d love for you to be our key note speaker, please let me know if this would be of interest/ if you cannot make it I would still like to meet for a coffee and chat through a few things if at all practicable. </w:t>
      </w:r>
    </w:p>
    <w:p w:rsidR="00000000" w:rsidDel="00000000" w:rsidP="00000000" w:rsidRDefault="00000000" w:rsidRPr="00000000">
      <w:pPr>
        <w:pBdr/>
        <w:shd w:fill="ffffff" w:val="clear"/>
        <w:contextualSpacing w:val="0"/>
        <w:rPr>
          <w:color w:val="222222"/>
          <w:sz w:val="19"/>
          <w:szCs w:val="19"/>
        </w:rPr>
      </w:pPr>
      <w:r w:rsidDel="00000000" w:rsidR="00000000" w:rsidRPr="00000000">
        <w:rPr>
          <w:color w:val="222222"/>
          <w:sz w:val="19"/>
          <w:szCs w:val="19"/>
          <w:rtl w:val="0"/>
        </w:rPr>
        <w:t xml:space="preserve">Kind Regards</w:t>
      </w:r>
    </w:p>
    <w:p w:rsidR="00000000" w:rsidDel="00000000" w:rsidP="00000000" w:rsidRDefault="00000000" w:rsidRPr="00000000">
      <w:pPr>
        <w:pBdr/>
        <w:shd w:fill="ffffff" w:val="clear"/>
        <w:contextualSpacing w:val="0"/>
        <w:rPr>
          <w:color w:val="222222"/>
          <w:sz w:val="19"/>
          <w:szCs w:val="19"/>
        </w:rPr>
      </w:pPr>
      <w:r w:rsidDel="00000000" w:rsidR="00000000" w:rsidRPr="00000000">
        <w:rPr>
          <w:color w:val="222222"/>
          <w:sz w:val="19"/>
          <w:szCs w:val="19"/>
          <w:rtl w:val="0"/>
        </w:rPr>
        <w:t xml:space="preserve">xxxxx</w:t>
      </w:r>
    </w:p>
    <w:p w:rsidR="00000000" w:rsidDel="00000000" w:rsidP="00000000" w:rsidRDefault="00000000" w:rsidRPr="00000000">
      <w:pPr>
        <w:pBdr/>
        <w:shd w:fill="ffffff" w:val="clear"/>
        <w:contextualSpacing w:val="0"/>
        <w:rPr>
          <w:color w:val="222222"/>
          <w:sz w:val="19"/>
          <w:szCs w:val="19"/>
          <w:u w:val="single"/>
        </w:rPr>
      </w:pPr>
      <w:r w:rsidDel="00000000" w:rsidR="00000000" w:rsidRPr="00000000">
        <w:rPr>
          <w:color w:val="222222"/>
          <w:sz w:val="19"/>
          <w:szCs w:val="19"/>
          <w:rtl w:val="0"/>
        </w:rPr>
        <w:t xml:space="preserve"> </w:t>
      </w:r>
      <w:r w:rsidDel="00000000" w:rsidR="00000000" w:rsidRPr="00000000">
        <w:rPr>
          <w:color w:val="222222"/>
          <w:sz w:val="19"/>
          <w:szCs w:val="19"/>
          <w:u w:val="single"/>
          <w:rtl w:val="0"/>
        </w:rPr>
        <w:t xml:space="preserve">The Circle’s Vision</w:t>
      </w:r>
    </w:p>
    <w:p w:rsidR="00000000" w:rsidDel="00000000" w:rsidP="00000000" w:rsidRDefault="00000000" w:rsidRPr="00000000">
      <w:pPr>
        <w:pBdr/>
        <w:shd w:fill="ffffff" w:val="clear"/>
        <w:contextualSpacing w:val="0"/>
        <w:rPr>
          <w:color w:val="222222"/>
          <w:sz w:val="19"/>
          <w:szCs w:val="19"/>
        </w:rPr>
      </w:pPr>
      <w:r w:rsidDel="00000000" w:rsidR="00000000" w:rsidRPr="00000000">
        <w:rPr>
          <w:color w:val="222222"/>
          <w:sz w:val="19"/>
          <w:szCs w:val="19"/>
          <w:rtl w:val="0"/>
        </w:rPr>
        <w:t xml:space="preserve"> We believe that existing businesses are the great untapped resource for positive social impact. The most effective way of transforming corporates is from the inside out, using colleagues as change agents; as social intrapreneurs. Positive social impact is proven to be something which a growing number of clients, investors and employees directly seek out in companies they interact with. The world of business is changing and - if we respond to this - we can create a fairer, more equal world, where businesses collaborate to solve some of humanities greatest issues and, therefore, create a better world for everyone.</w:t>
      </w:r>
    </w:p>
    <w:p w:rsidR="00000000" w:rsidDel="00000000" w:rsidP="00000000" w:rsidRDefault="00000000" w:rsidRPr="00000000">
      <w:pPr>
        <w:pBdr/>
        <w:shd w:fill="ffffff" w:val="clear"/>
        <w:contextualSpacing w:val="0"/>
        <w:rPr>
          <w:color w:val="222222"/>
          <w:sz w:val="19"/>
          <w:szCs w:val="19"/>
        </w:rPr>
      </w:pPr>
      <w:r w:rsidDel="00000000" w:rsidR="00000000" w:rsidRPr="00000000">
        <w:rPr>
          <w:rtl w:val="0"/>
        </w:rPr>
      </w:r>
    </w:p>
    <w:p w:rsidR="00000000" w:rsidDel="00000000" w:rsidP="00000000" w:rsidRDefault="00000000" w:rsidRPr="00000000">
      <w:pPr>
        <w:pBdr/>
        <w:shd w:fill="ffffff" w:val="clear"/>
        <w:contextualSpacing w:val="0"/>
        <w:rPr>
          <w:color w:val="222222"/>
          <w:sz w:val="19"/>
          <w:szCs w:val="19"/>
        </w:rPr>
      </w:pPr>
      <w:r w:rsidDel="00000000" w:rsidR="00000000" w:rsidRPr="00000000">
        <w:rPr>
          <w:color w:val="222222"/>
          <w:sz w:val="19"/>
          <w:szCs w:val="19"/>
          <w:rtl w:val="0"/>
        </w:rPr>
        <w:t xml:space="preserve">The way in which we plan on doing this is by creating, and delivering, as many profitably do good initiatives as possible around the world. These initiatives will then becomes case studies to a) inspire others and b) make big business realise that this isn't just philathrophy, it is good business. If we do this we can convert the world's biggest companies into the world's biggest social enterprises and create one of the most impactful societal movements of our time.</w:t>
      </w:r>
    </w:p>
    <w:p w:rsidR="00000000" w:rsidDel="00000000" w:rsidP="00000000" w:rsidRDefault="00000000" w:rsidRPr="00000000">
      <w:pPr>
        <w:pBdr/>
        <w:shd w:fill="ffffff" w:val="clear"/>
        <w:contextualSpacing w:val="0"/>
        <w:rPr>
          <w:color w:val="222222"/>
          <w:sz w:val="19"/>
          <w:szCs w:val="19"/>
        </w:rPr>
      </w:pPr>
      <w:r w:rsidDel="00000000" w:rsidR="00000000" w:rsidRPr="00000000">
        <w:rPr>
          <w:color w:val="222222"/>
          <w:sz w:val="19"/>
          <w:szCs w:val="19"/>
          <w:rtl w:val="0"/>
        </w:rPr>
        <w:t xml:space="preserve">Being a social intrapreneur is harder than it should be given the impacts on customer, company and society our projects create... The Circle is designed to close this gap whilst also helping people find more purpose and value in their careers. The #dowelldogood mentality.</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ircleofyi.com/" TargetMode="External"/></Relationships>
</file>