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BD3DC" w14:textId="15A869C7" w:rsidR="009A7762" w:rsidRDefault="009A7762" w:rsidP="009A7762">
      <w:pPr>
        <w:rPr>
          <w:b/>
          <w:bCs/>
        </w:rPr>
      </w:pPr>
      <w:r>
        <w:rPr>
          <w:b/>
          <w:bCs/>
        </w:rPr>
        <w:t>Author:-  Aman Dadhich</w:t>
      </w:r>
    </w:p>
    <w:p w14:paraId="771179A0" w14:textId="779959FE" w:rsidR="009A7762" w:rsidRDefault="009A7762" w:rsidP="009A7762">
      <w:pPr>
        <w:rPr>
          <w:b/>
          <w:bCs/>
        </w:rPr>
      </w:pPr>
      <w:r>
        <w:rPr>
          <w:b/>
          <w:bCs/>
        </w:rPr>
        <w:t>Date:- 8-March-2025</w:t>
      </w:r>
    </w:p>
    <w:p w14:paraId="758312D9" w14:textId="585FB266" w:rsidR="009A7762" w:rsidRPr="009A7762" w:rsidRDefault="009A7762" w:rsidP="009A7762">
      <w:pPr>
        <w:rPr>
          <w:b/>
          <w:bCs/>
        </w:rPr>
      </w:pPr>
      <w:r w:rsidRPr="009A7762">
        <w:rPr>
          <w:b/>
          <w:bCs/>
        </w:rPr>
        <w:t>Road Accident Analysis Report</w:t>
      </w:r>
    </w:p>
    <w:p w14:paraId="40770CF0" w14:textId="77777777" w:rsidR="009A7762" w:rsidRPr="009A7762" w:rsidRDefault="009A7762" w:rsidP="009A7762">
      <w:pPr>
        <w:rPr>
          <w:b/>
          <w:bCs/>
        </w:rPr>
      </w:pPr>
      <w:r w:rsidRPr="009A7762">
        <w:rPr>
          <w:b/>
          <w:bCs/>
        </w:rPr>
        <w:t>Project Overview</w:t>
      </w:r>
    </w:p>
    <w:p w14:paraId="323821A3" w14:textId="77777777" w:rsidR="009A7762" w:rsidRPr="009A7762" w:rsidRDefault="009A7762" w:rsidP="009A7762">
      <w:r w:rsidRPr="009A7762">
        <w:t xml:space="preserve">This report presents an analysis of road accident data, focusing on </w:t>
      </w:r>
      <w:r w:rsidRPr="009A7762">
        <w:rPr>
          <w:b/>
          <w:bCs/>
        </w:rPr>
        <w:t>casualty types, vehicle involvement, accident severity, and environmental factors</w:t>
      </w:r>
      <w:r w:rsidRPr="009A7762">
        <w:t xml:space="preserve"> such as road conditions, lighting, and area type (urban/rural). The data was </w:t>
      </w:r>
      <w:r w:rsidRPr="009A7762">
        <w:rPr>
          <w:b/>
          <w:bCs/>
        </w:rPr>
        <w:t>cleaned, structured, and visualized</w:t>
      </w:r>
      <w:r w:rsidRPr="009A7762">
        <w:t xml:space="preserve"> using Excel, with interactive </w:t>
      </w:r>
      <w:r w:rsidRPr="009A7762">
        <w:rPr>
          <w:b/>
          <w:bCs/>
        </w:rPr>
        <w:t>dashboards and slicers</w:t>
      </w:r>
      <w:r w:rsidRPr="009A7762">
        <w:t xml:space="preserve"> for deeper insights.</w:t>
      </w:r>
    </w:p>
    <w:p w14:paraId="2E6F4AE0" w14:textId="77777777" w:rsidR="009A7762" w:rsidRPr="009A7762" w:rsidRDefault="009A7762" w:rsidP="009A7762">
      <w:r w:rsidRPr="009A7762">
        <w:pict w14:anchorId="184866DD">
          <v:rect id="_x0000_i1049" style="width:0;height:1.5pt" o:hralign="center" o:hrstd="t" o:hr="t" fillcolor="#a0a0a0" stroked="f"/>
        </w:pict>
      </w:r>
    </w:p>
    <w:p w14:paraId="7E9832FC" w14:textId="77777777" w:rsidR="009A7762" w:rsidRPr="009A7762" w:rsidRDefault="009A7762" w:rsidP="009A7762">
      <w:pPr>
        <w:rPr>
          <w:b/>
          <w:bCs/>
        </w:rPr>
      </w:pPr>
      <w:r w:rsidRPr="009A7762">
        <w:rPr>
          <w:b/>
          <w:bCs/>
        </w:rPr>
        <w:t>Data Cleaning &amp; Transformation</w:t>
      </w:r>
    </w:p>
    <w:p w14:paraId="2FE8F5EB" w14:textId="77777777" w:rsidR="009A7762" w:rsidRPr="009A7762" w:rsidRDefault="009A7762" w:rsidP="009A7762">
      <w:pPr>
        <w:numPr>
          <w:ilvl w:val="0"/>
          <w:numId w:val="1"/>
        </w:numPr>
      </w:pPr>
      <w:r w:rsidRPr="009A7762">
        <w:rPr>
          <w:b/>
          <w:bCs/>
        </w:rPr>
        <w:t>Corrected Data Entries:</w:t>
      </w:r>
      <w:r w:rsidRPr="009A7762">
        <w:t xml:space="preserve"> </w:t>
      </w:r>
    </w:p>
    <w:p w14:paraId="172F0254" w14:textId="77777777" w:rsidR="009A7762" w:rsidRPr="009A7762" w:rsidRDefault="009A7762" w:rsidP="009A7762">
      <w:pPr>
        <w:numPr>
          <w:ilvl w:val="1"/>
          <w:numId w:val="1"/>
        </w:numPr>
      </w:pPr>
      <w:r w:rsidRPr="009A7762">
        <w:t>"signl" → "signal," "fetal" → "fatal," and other inconsistencies corrected.</w:t>
      </w:r>
    </w:p>
    <w:p w14:paraId="01790EB6" w14:textId="77777777" w:rsidR="009A7762" w:rsidRPr="009A7762" w:rsidRDefault="009A7762" w:rsidP="009A7762">
      <w:pPr>
        <w:numPr>
          <w:ilvl w:val="0"/>
          <w:numId w:val="1"/>
        </w:numPr>
      </w:pPr>
      <w:r w:rsidRPr="009A7762">
        <w:rPr>
          <w:b/>
          <w:bCs/>
        </w:rPr>
        <w:t>Date-Based Features Created:</w:t>
      </w:r>
      <w:r w:rsidRPr="009A7762">
        <w:t xml:space="preserve"> </w:t>
      </w:r>
    </w:p>
    <w:p w14:paraId="1C360674" w14:textId="77777777" w:rsidR="009A7762" w:rsidRPr="009A7762" w:rsidRDefault="009A7762" w:rsidP="009A7762">
      <w:pPr>
        <w:numPr>
          <w:ilvl w:val="1"/>
          <w:numId w:val="1"/>
        </w:numPr>
      </w:pPr>
      <w:r w:rsidRPr="009A7762">
        <w:t xml:space="preserve">Extracted </w:t>
      </w:r>
      <w:r w:rsidRPr="009A7762">
        <w:rPr>
          <w:b/>
          <w:bCs/>
        </w:rPr>
        <w:t>month and year</w:t>
      </w:r>
      <w:r w:rsidRPr="009A7762">
        <w:t xml:space="preserve"> from accident dates for trend analysis.</w:t>
      </w:r>
    </w:p>
    <w:p w14:paraId="5FA25BAB" w14:textId="77777777" w:rsidR="009A7762" w:rsidRPr="009A7762" w:rsidRDefault="009A7762" w:rsidP="009A7762">
      <w:pPr>
        <w:rPr>
          <w:b/>
          <w:bCs/>
        </w:rPr>
      </w:pPr>
      <w:r w:rsidRPr="009A7762">
        <w:rPr>
          <w:b/>
          <w:bCs/>
        </w:rPr>
        <w:t>Key Performance Indicators (KPIs):</w:t>
      </w:r>
    </w:p>
    <w:p w14:paraId="72A3980E" w14:textId="77777777" w:rsidR="009A7762" w:rsidRPr="009A7762" w:rsidRDefault="009A7762" w:rsidP="009A7762">
      <w:pPr>
        <w:numPr>
          <w:ilvl w:val="0"/>
          <w:numId w:val="2"/>
        </w:numPr>
      </w:pPr>
      <w:r w:rsidRPr="009A7762">
        <w:rPr>
          <w:b/>
          <w:bCs/>
        </w:rPr>
        <w:t>Total Casualties:</w:t>
      </w:r>
      <w:r w:rsidRPr="009A7762">
        <w:t xml:space="preserve"> </w:t>
      </w:r>
      <w:r w:rsidRPr="009A7762">
        <w:rPr>
          <w:b/>
          <w:bCs/>
        </w:rPr>
        <w:t>417,883</w:t>
      </w:r>
    </w:p>
    <w:p w14:paraId="090D4D05" w14:textId="77777777" w:rsidR="009A7762" w:rsidRPr="009A7762" w:rsidRDefault="009A7762" w:rsidP="009A7762">
      <w:pPr>
        <w:numPr>
          <w:ilvl w:val="0"/>
          <w:numId w:val="2"/>
        </w:numPr>
      </w:pPr>
      <w:r w:rsidRPr="009A7762">
        <w:rPr>
          <w:b/>
          <w:bCs/>
        </w:rPr>
        <w:t>Casualty Severity Breakdown:</w:t>
      </w:r>
      <w:r w:rsidRPr="009A7762">
        <w:t xml:space="preserve"> </w:t>
      </w:r>
    </w:p>
    <w:p w14:paraId="5E507D13" w14:textId="77777777" w:rsidR="009A7762" w:rsidRPr="009A7762" w:rsidRDefault="009A7762" w:rsidP="009A7762">
      <w:pPr>
        <w:numPr>
          <w:ilvl w:val="1"/>
          <w:numId w:val="2"/>
        </w:numPr>
      </w:pPr>
      <w:r w:rsidRPr="009A7762">
        <w:rPr>
          <w:b/>
          <w:bCs/>
        </w:rPr>
        <w:t>Fatal:</w:t>
      </w:r>
      <w:r w:rsidRPr="009A7762">
        <w:t xml:space="preserve"> </w:t>
      </w:r>
      <w:r w:rsidRPr="009A7762">
        <w:rPr>
          <w:b/>
          <w:bCs/>
        </w:rPr>
        <w:t>7,135 (1.71%)</w:t>
      </w:r>
    </w:p>
    <w:p w14:paraId="50DB2DF3" w14:textId="77777777" w:rsidR="009A7762" w:rsidRPr="009A7762" w:rsidRDefault="009A7762" w:rsidP="009A7762">
      <w:pPr>
        <w:numPr>
          <w:ilvl w:val="1"/>
          <w:numId w:val="2"/>
        </w:numPr>
      </w:pPr>
      <w:r w:rsidRPr="009A7762">
        <w:rPr>
          <w:b/>
          <w:bCs/>
        </w:rPr>
        <w:t>Serious:</w:t>
      </w:r>
      <w:r w:rsidRPr="009A7762">
        <w:t xml:space="preserve"> </w:t>
      </w:r>
      <w:r w:rsidRPr="009A7762">
        <w:rPr>
          <w:b/>
          <w:bCs/>
        </w:rPr>
        <w:t>59,312 (14.19%)</w:t>
      </w:r>
    </w:p>
    <w:p w14:paraId="037E9A46" w14:textId="77777777" w:rsidR="009A7762" w:rsidRPr="009A7762" w:rsidRDefault="009A7762" w:rsidP="009A7762">
      <w:pPr>
        <w:numPr>
          <w:ilvl w:val="1"/>
          <w:numId w:val="2"/>
        </w:numPr>
      </w:pPr>
      <w:r w:rsidRPr="009A7762">
        <w:rPr>
          <w:b/>
          <w:bCs/>
        </w:rPr>
        <w:t>Slight:</w:t>
      </w:r>
      <w:r w:rsidRPr="009A7762">
        <w:t xml:space="preserve"> </w:t>
      </w:r>
      <w:r w:rsidRPr="009A7762">
        <w:rPr>
          <w:b/>
          <w:bCs/>
        </w:rPr>
        <w:t>351,436 (84.1%)</w:t>
      </w:r>
    </w:p>
    <w:p w14:paraId="2AF11E7C" w14:textId="77777777" w:rsidR="009A7762" w:rsidRPr="009A7762" w:rsidRDefault="009A7762" w:rsidP="009A7762">
      <w:pPr>
        <w:rPr>
          <w:b/>
          <w:bCs/>
        </w:rPr>
      </w:pPr>
      <w:r w:rsidRPr="009A7762">
        <w:rPr>
          <w:b/>
          <w:bCs/>
        </w:rPr>
        <w:t>Vehicle Involvement:</w:t>
      </w:r>
    </w:p>
    <w:p w14:paraId="7F2B5794" w14:textId="77777777" w:rsidR="009A7762" w:rsidRPr="009A7762" w:rsidRDefault="009A7762" w:rsidP="009A7762">
      <w:pPr>
        <w:numPr>
          <w:ilvl w:val="0"/>
          <w:numId w:val="3"/>
        </w:numPr>
      </w:pPr>
      <w:r w:rsidRPr="009A7762">
        <w:rPr>
          <w:b/>
          <w:bCs/>
        </w:rPr>
        <w:t>Total Casualties by Vehicle Type:</w:t>
      </w:r>
      <w:r w:rsidRPr="009A7762">
        <w:t xml:space="preserve"> </w:t>
      </w:r>
    </w:p>
    <w:p w14:paraId="3CCBD57B" w14:textId="77777777" w:rsidR="009A7762" w:rsidRPr="009A7762" w:rsidRDefault="009A7762" w:rsidP="009A7762">
      <w:pPr>
        <w:numPr>
          <w:ilvl w:val="1"/>
          <w:numId w:val="3"/>
        </w:numPr>
      </w:pPr>
      <w:r w:rsidRPr="009A7762">
        <w:rPr>
          <w:b/>
          <w:bCs/>
        </w:rPr>
        <w:t>Cars:</w:t>
      </w:r>
      <w:r w:rsidRPr="009A7762">
        <w:t xml:space="preserve"> </w:t>
      </w:r>
      <w:r w:rsidRPr="009A7762">
        <w:rPr>
          <w:b/>
          <w:bCs/>
        </w:rPr>
        <w:t>333,485 (79.8%)</w:t>
      </w:r>
    </w:p>
    <w:p w14:paraId="72C9AE51" w14:textId="77777777" w:rsidR="009A7762" w:rsidRPr="009A7762" w:rsidRDefault="009A7762" w:rsidP="009A7762">
      <w:pPr>
        <w:numPr>
          <w:ilvl w:val="1"/>
          <w:numId w:val="3"/>
        </w:numPr>
      </w:pPr>
      <w:r w:rsidRPr="009A7762">
        <w:rPr>
          <w:b/>
          <w:bCs/>
        </w:rPr>
        <w:t>Other Vehicles (bikes, buses, vans, etc.):</w:t>
      </w:r>
      <w:r w:rsidRPr="009A7762">
        <w:t xml:space="preserve"> </w:t>
      </w:r>
      <w:r w:rsidRPr="009A7762">
        <w:rPr>
          <w:b/>
          <w:bCs/>
        </w:rPr>
        <w:t>84,398 (20.2%)</w:t>
      </w:r>
    </w:p>
    <w:p w14:paraId="3E314313" w14:textId="77777777" w:rsidR="009A7762" w:rsidRPr="009A7762" w:rsidRDefault="009A7762" w:rsidP="009A7762">
      <w:r w:rsidRPr="009A7762">
        <w:pict w14:anchorId="2C9EEBC0">
          <v:rect id="_x0000_i1050" style="width:0;height:1.5pt" o:hralign="center" o:hrstd="t" o:hr="t" fillcolor="#a0a0a0" stroked="f"/>
        </w:pict>
      </w:r>
    </w:p>
    <w:p w14:paraId="02E70E3E" w14:textId="77777777" w:rsidR="009A7762" w:rsidRPr="009A7762" w:rsidRDefault="009A7762" w:rsidP="009A7762">
      <w:pPr>
        <w:rPr>
          <w:b/>
          <w:bCs/>
        </w:rPr>
      </w:pPr>
      <w:r w:rsidRPr="009A7762">
        <w:rPr>
          <w:b/>
          <w:bCs/>
        </w:rPr>
        <w:t>Dashboard Insights &amp; Visualizations</w:t>
      </w:r>
    </w:p>
    <w:p w14:paraId="751A07EF" w14:textId="77777777" w:rsidR="009A7762" w:rsidRPr="009A7762" w:rsidRDefault="009A7762" w:rsidP="009A7762">
      <w:r w:rsidRPr="009A7762">
        <w:t xml:space="preserve">The </w:t>
      </w:r>
      <w:r w:rsidRPr="009A7762">
        <w:rPr>
          <w:b/>
          <w:bCs/>
        </w:rPr>
        <w:t>Excel dashboard</w:t>
      </w:r>
      <w:r w:rsidRPr="009A7762">
        <w:t xml:space="preserve"> was designed for easy exploration using </w:t>
      </w:r>
      <w:r w:rsidRPr="009A7762">
        <w:rPr>
          <w:b/>
          <w:bCs/>
        </w:rPr>
        <w:t>slicers and interactive charts</w:t>
      </w:r>
      <w:r w:rsidRPr="009A7762">
        <w:t>:</w:t>
      </w:r>
    </w:p>
    <w:p w14:paraId="02AF4A80" w14:textId="77777777" w:rsidR="009A7762" w:rsidRPr="009A7762" w:rsidRDefault="009A7762" w:rsidP="009A7762">
      <w:pPr>
        <w:rPr>
          <w:b/>
          <w:bCs/>
        </w:rPr>
      </w:pPr>
      <w:r w:rsidRPr="009A7762">
        <w:rPr>
          <w:b/>
          <w:bCs/>
        </w:rPr>
        <w:t>1. Casualty Severity Distribution</w:t>
      </w:r>
    </w:p>
    <w:p w14:paraId="19C9BF7C" w14:textId="77777777" w:rsidR="009A7762" w:rsidRPr="009A7762" w:rsidRDefault="009A7762" w:rsidP="009A7762">
      <w:pPr>
        <w:numPr>
          <w:ilvl w:val="0"/>
          <w:numId w:val="4"/>
        </w:numPr>
      </w:pPr>
      <w:r w:rsidRPr="009A7762">
        <w:rPr>
          <w:b/>
          <w:bCs/>
        </w:rPr>
        <w:t>Visualized using separate donut charts</w:t>
      </w:r>
      <w:r w:rsidRPr="009A7762">
        <w:t xml:space="preserve"> for </w:t>
      </w:r>
      <w:r w:rsidRPr="009A7762">
        <w:rPr>
          <w:b/>
          <w:bCs/>
        </w:rPr>
        <w:t>fatal, serious, and slight casualties.</w:t>
      </w:r>
    </w:p>
    <w:p w14:paraId="6BC3A740" w14:textId="77777777" w:rsidR="009A7762" w:rsidRPr="009A7762" w:rsidRDefault="009A7762" w:rsidP="009A7762">
      <w:pPr>
        <w:rPr>
          <w:b/>
          <w:bCs/>
        </w:rPr>
      </w:pPr>
      <w:r w:rsidRPr="009A7762">
        <w:rPr>
          <w:b/>
          <w:bCs/>
        </w:rPr>
        <w:t>2. Yearly Trend Analysis</w:t>
      </w:r>
    </w:p>
    <w:p w14:paraId="4BF443BA" w14:textId="77777777" w:rsidR="009A7762" w:rsidRPr="009A7762" w:rsidRDefault="009A7762" w:rsidP="009A7762">
      <w:pPr>
        <w:numPr>
          <w:ilvl w:val="0"/>
          <w:numId w:val="5"/>
        </w:numPr>
      </w:pPr>
      <w:r w:rsidRPr="009A7762">
        <w:rPr>
          <w:b/>
          <w:bCs/>
        </w:rPr>
        <w:t>Displayed through a line chart</w:t>
      </w:r>
      <w:r w:rsidRPr="009A7762">
        <w:t xml:space="preserve">, showing </w:t>
      </w:r>
      <w:r w:rsidRPr="009A7762">
        <w:rPr>
          <w:b/>
          <w:bCs/>
        </w:rPr>
        <w:t>monthly and yearly trends</w:t>
      </w:r>
      <w:r w:rsidRPr="009A7762">
        <w:t xml:space="preserve"> of casualties over time.</w:t>
      </w:r>
    </w:p>
    <w:p w14:paraId="74D70B9C" w14:textId="77777777" w:rsidR="009A7762" w:rsidRPr="009A7762" w:rsidRDefault="009A7762" w:rsidP="009A7762">
      <w:pPr>
        <w:rPr>
          <w:b/>
          <w:bCs/>
        </w:rPr>
      </w:pPr>
      <w:r w:rsidRPr="009A7762">
        <w:rPr>
          <w:b/>
          <w:bCs/>
        </w:rPr>
        <w:t>3. Light Conditions &amp; Area Type Impact</w:t>
      </w:r>
    </w:p>
    <w:p w14:paraId="78E56617" w14:textId="77777777" w:rsidR="009A7762" w:rsidRPr="009A7762" w:rsidRDefault="009A7762" w:rsidP="009A7762">
      <w:pPr>
        <w:numPr>
          <w:ilvl w:val="0"/>
          <w:numId w:val="6"/>
        </w:numPr>
      </w:pPr>
      <w:r w:rsidRPr="009A7762">
        <w:rPr>
          <w:b/>
          <w:bCs/>
        </w:rPr>
        <w:t>Separate donut charts</w:t>
      </w:r>
      <w:r w:rsidRPr="009A7762">
        <w:t xml:space="preserve"> for casualties based on: </w:t>
      </w:r>
    </w:p>
    <w:p w14:paraId="138A7B77" w14:textId="77777777" w:rsidR="009A7762" w:rsidRPr="009A7762" w:rsidRDefault="009A7762" w:rsidP="009A7762">
      <w:pPr>
        <w:numPr>
          <w:ilvl w:val="1"/>
          <w:numId w:val="6"/>
        </w:numPr>
      </w:pPr>
      <w:r w:rsidRPr="009A7762">
        <w:rPr>
          <w:b/>
          <w:bCs/>
        </w:rPr>
        <w:t>Light conditions</w:t>
      </w:r>
      <w:r w:rsidRPr="009A7762">
        <w:t xml:space="preserve"> (Daylight, Dark—lit, Dark—not lit, etc.).</w:t>
      </w:r>
    </w:p>
    <w:p w14:paraId="42AF487E" w14:textId="77777777" w:rsidR="009A7762" w:rsidRPr="009A7762" w:rsidRDefault="009A7762" w:rsidP="009A7762">
      <w:pPr>
        <w:numPr>
          <w:ilvl w:val="1"/>
          <w:numId w:val="6"/>
        </w:numPr>
      </w:pPr>
      <w:r w:rsidRPr="009A7762">
        <w:rPr>
          <w:b/>
          <w:bCs/>
        </w:rPr>
        <w:t>Area type</w:t>
      </w:r>
      <w:r w:rsidRPr="009A7762">
        <w:t xml:space="preserve"> (Urban vs. Rural).</w:t>
      </w:r>
    </w:p>
    <w:p w14:paraId="597CCF75" w14:textId="77777777" w:rsidR="009A7762" w:rsidRPr="009A7762" w:rsidRDefault="009A7762" w:rsidP="009A7762">
      <w:pPr>
        <w:rPr>
          <w:b/>
          <w:bCs/>
        </w:rPr>
      </w:pPr>
      <w:r w:rsidRPr="009A7762">
        <w:rPr>
          <w:b/>
          <w:bCs/>
        </w:rPr>
        <w:t>4. Interactive Filters &amp; Slicers</w:t>
      </w:r>
    </w:p>
    <w:p w14:paraId="242F927F" w14:textId="77777777" w:rsidR="009A7762" w:rsidRPr="009A7762" w:rsidRDefault="009A7762" w:rsidP="009A7762">
      <w:pPr>
        <w:numPr>
          <w:ilvl w:val="0"/>
          <w:numId w:val="7"/>
        </w:numPr>
      </w:pPr>
      <w:r w:rsidRPr="009A7762">
        <w:rPr>
          <w:b/>
          <w:bCs/>
        </w:rPr>
        <w:t>Slicers for Year &amp; Timeline:</w:t>
      </w:r>
      <w:r w:rsidRPr="009A7762">
        <w:t xml:space="preserve"> Allow users to analyze trends over different years.</w:t>
      </w:r>
    </w:p>
    <w:p w14:paraId="5013E78E" w14:textId="77777777" w:rsidR="009A7762" w:rsidRPr="009A7762" w:rsidRDefault="009A7762" w:rsidP="009A7762">
      <w:pPr>
        <w:numPr>
          <w:ilvl w:val="0"/>
          <w:numId w:val="7"/>
        </w:numPr>
      </w:pPr>
      <w:r w:rsidRPr="009A7762">
        <w:rPr>
          <w:b/>
          <w:bCs/>
        </w:rPr>
        <w:t>Urban/Rural Slicer:</w:t>
      </w:r>
      <w:r w:rsidRPr="009A7762">
        <w:t xml:space="preserve"> Enables comparison of accident severity and distribution across different area types.</w:t>
      </w:r>
    </w:p>
    <w:p w14:paraId="26A70F20" w14:textId="77777777" w:rsidR="009A7762" w:rsidRPr="009A7762" w:rsidRDefault="009A7762" w:rsidP="009A7762">
      <w:r w:rsidRPr="009A7762">
        <w:pict w14:anchorId="67C6F8D1">
          <v:rect id="_x0000_i1051" style="width:0;height:1.5pt" o:hralign="center" o:hrstd="t" o:hr="t" fillcolor="#a0a0a0" stroked="f"/>
        </w:pict>
      </w:r>
    </w:p>
    <w:p w14:paraId="71FBFE9C" w14:textId="77777777" w:rsidR="009A7762" w:rsidRPr="009A7762" w:rsidRDefault="009A7762" w:rsidP="009A7762">
      <w:pPr>
        <w:rPr>
          <w:b/>
          <w:bCs/>
        </w:rPr>
      </w:pPr>
      <w:r w:rsidRPr="009A7762">
        <w:rPr>
          <w:b/>
          <w:bCs/>
        </w:rPr>
        <w:t>Key Insights &amp; Conclusions</w:t>
      </w:r>
    </w:p>
    <w:p w14:paraId="6B63AB84" w14:textId="77777777" w:rsidR="009A7762" w:rsidRPr="009A7762" w:rsidRDefault="009A7762" w:rsidP="009A7762">
      <w:pPr>
        <w:numPr>
          <w:ilvl w:val="0"/>
          <w:numId w:val="8"/>
        </w:numPr>
      </w:pPr>
      <w:r w:rsidRPr="009A7762">
        <w:rPr>
          <w:b/>
          <w:bCs/>
        </w:rPr>
        <w:t>Majority of accidents (79.8%) involve cars</w:t>
      </w:r>
      <w:r w:rsidRPr="009A7762">
        <w:t>, highlighting the need for improved road safety for private vehicles.</w:t>
      </w:r>
    </w:p>
    <w:p w14:paraId="69B7E91A" w14:textId="77777777" w:rsidR="009A7762" w:rsidRPr="009A7762" w:rsidRDefault="009A7762" w:rsidP="009A7762">
      <w:pPr>
        <w:numPr>
          <w:ilvl w:val="0"/>
          <w:numId w:val="8"/>
        </w:numPr>
      </w:pPr>
      <w:r w:rsidRPr="009A7762">
        <w:rPr>
          <w:b/>
          <w:bCs/>
        </w:rPr>
        <w:t>Fatal casualties are only 1.71%,</w:t>
      </w:r>
      <w:r w:rsidRPr="009A7762">
        <w:t xml:space="preserve"> with most accidents resulting in slight injuries (84.1%).</w:t>
      </w:r>
    </w:p>
    <w:p w14:paraId="4F7677EA" w14:textId="77777777" w:rsidR="009A7762" w:rsidRPr="009A7762" w:rsidRDefault="009A7762" w:rsidP="009A7762">
      <w:pPr>
        <w:numPr>
          <w:ilvl w:val="0"/>
          <w:numId w:val="8"/>
        </w:numPr>
      </w:pPr>
      <w:r w:rsidRPr="009A7762">
        <w:rPr>
          <w:b/>
          <w:bCs/>
        </w:rPr>
        <w:t>Yearly trends show fluctuations</w:t>
      </w:r>
      <w:r w:rsidRPr="009A7762">
        <w:t>, indicating potential seasonal or policy-related factors affecting accidents.</w:t>
      </w:r>
    </w:p>
    <w:p w14:paraId="0EE33450" w14:textId="77777777" w:rsidR="009A7762" w:rsidRPr="009A7762" w:rsidRDefault="009A7762" w:rsidP="009A7762">
      <w:pPr>
        <w:numPr>
          <w:ilvl w:val="0"/>
          <w:numId w:val="8"/>
        </w:numPr>
      </w:pPr>
      <w:r w:rsidRPr="009A7762">
        <w:rPr>
          <w:b/>
          <w:bCs/>
        </w:rPr>
        <w:t>Lighting conditions &amp; area type significantly impact accident severity</w:t>
      </w:r>
      <w:r w:rsidRPr="009A7762">
        <w:t>, requiring targeted safety measures in high-risk zones.</w:t>
      </w:r>
    </w:p>
    <w:p w14:paraId="3D5A8E8B" w14:textId="77777777" w:rsidR="009A7762" w:rsidRPr="009A7762" w:rsidRDefault="009A7762" w:rsidP="009A7762">
      <w:r w:rsidRPr="009A7762">
        <w:pict w14:anchorId="5744627C">
          <v:rect id="_x0000_i1052" style="width:0;height:1.5pt" o:hralign="center" o:hrstd="t" o:hr="t" fillcolor="#a0a0a0" stroked="f"/>
        </w:pict>
      </w:r>
    </w:p>
    <w:p w14:paraId="561B4E26" w14:textId="77777777" w:rsidR="009A7762" w:rsidRPr="009A7762" w:rsidRDefault="009A7762" w:rsidP="009A7762">
      <w:pPr>
        <w:rPr>
          <w:b/>
          <w:bCs/>
        </w:rPr>
      </w:pPr>
      <w:r w:rsidRPr="009A7762">
        <w:rPr>
          <w:b/>
          <w:bCs/>
        </w:rPr>
        <w:t>Next Steps &amp; Recommendations</w:t>
      </w:r>
    </w:p>
    <w:p w14:paraId="7091F7F8" w14:textId="77777777" w:rsidR="009A7762" w:rsidRPr="009A7762" w:rsidRDefault="009A7762" w:rsidP="009A7762">
      <w:pPr>
        <w:numPr>
          <w:ilvl w:val="0"/>
          <w:numId w:val="9"/>
        </w:numPr>
      </w:pPr>
      <w:r w:rsidRPr="009A7762">
        <w:rPr>
          <w:b/>
          <w:bCs/>
        </w:rPr>
        <w:t>Further analysis</w:t>
      </w:r>
      <w:r w:rsidRPr="009A7762">
        <w:t xml:space="preserve"> could explore correlations between weather conditions, road quality, and accident rates.</w:t>
      </w:r>
    </w:p>
    <w:p w14:paraId="2AE2E213" w14:textId="77777777" w:rsidR="009A7762" w:rsidRPr="009A7762" w:rsidRDefault="009A7762" w:rsidP="009A7762">
      <w:pPr>
        <w:numPr>
          <w:ilvl w:val="0"/>
          <w:numId w:val="9"/>
        </w:numPr>
      </w:pPr>
      <w:r w:rsidRPr="009A7762">
        <w:rPr>
          <w:b/>
          <w:bCs/>
        </w:rPr>
        <w:t>Predictive modeling</w:t>
      </w:r>
      <w:r w:rsidRPr="009A7762">
        <w:t xml:space="preserve"> using past trends could help in forecasting accident hotspots.</w:t>
      </w:r>
    </w:p>
    <w:p w14:paraId="5D07CBD7" w14:textId="77777777" w:rsidR="009A7762" w:rsidRPr="009A7762" w:rsidRDefault="009A7762" w:rsidP="009A7762">
      <w:pPr>
        <w:numPr>
          <w:ilvl w:val="0"/>
          <w:numId w:val="9"/>
        </w:numPr>
      </w:pPr>
      <w:r w:rsidRPr="009A7762">
        <w:rPr>
          <w:b/>
          <w:bCs/>
        </w:rPr>
        <w:t>Policy recommendations</w:t>
      </w:r>
      <w:r w:rsidRPr="009A7762">
        <w:t xml:space="preserve"> based on data insights can help in reducing accidents and improving road safety.</w:t>
      </w:r>
    </w:p>
    <w:p w14:paraId="07056F07" w14:textId="77777777" w:rsidR="009A7762" w:rsidRDefault="009A7762"/>
    <w:sectPr w:rsidR="009A7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41392"/>
    <w:multiLevelType w:val="multilevel"/>
    <w:tmpl w:val="E8F2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1362C"/>
    <w:multiLevelType w:val="multilevel"/>
    <w:tmpl w:val="D420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393713"/>
    <w:multiLevelType w:val="multilevel"/>
    <w:tmpl w:val="32A2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24633"/>
    <w:multiLevelType w:val="multilevel"/>
    <w:tmpl w:val="AE72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320F9"/>
    <w:multiLevelType w:val="multilevel"/>
    <w:tmpl w:val="6E58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334760"/>
    <w:multiLevelType w:val="multilevel"/>
    <w:tmpl w:val="FF36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57B2A"/>
    <w:multiLevelType w:val="multilevel"/>
    <w:tmpl w:val="B24C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07DF5"/>
    <w:multiLevelType w:val="multilevel"/>
    <w:tmpl w:val="CB60A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83B27"/>
    <w:multiLevelType w:val="multilevel"/>
    <w:tmpl w:val="142A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1817329">
    <w:abstractNumId w:val="4"/>
  </w:num>
  <w:num w:numId="2" w16cid:durableId="17044211">
    <w:abstractNumId w:val="0"/>
  </w:num>
  <w:num w:numId="3" w16cid:durableId="356278194">
    <w:abstractNumId w:val="2"/>
  </w:num>
  <w:num w:numId="4" w16cid:durableId="1277062710">
    <w:abstractNumId w:val="8"/>
  </w:num>
  <w:num w:numId="5" w16cid:durableId="494683477">
    <w:abstractNumId w:val="6"/>
  </w:num>
  <w:num w:numId="6" w16cid:durableId="1628194332">
    <w:abstractNumId w:val="1"/>
  </w:num>
  <w:num w:numId="7" w16cid:durableId="1908223820">
    <w:abstractNumId w:val="5"/>
  </w:num>
  <w:num w:numId="8" w16cid:durableId="1920359362">
    <w:abstractNumId w:val="3"/>
  </w:num>
  <w:num w:numId="9" w16cid:durableId="6756969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762"/>
    <w:rsid w:val="007F57C5"/>
    <w:rsid w:val="009A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2F1DC2"/>
  <w15:chartTrackingRefBased/>
  <w15:docId w15:val="{02D985BB-B505-4161-9CEA-D57319619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7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7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7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7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7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7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7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7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7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7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7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7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7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7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7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7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dadhich</dc:creator>
  <cp:keywords/>
  <dc:description/>
  <cp:lastModifiedBy>aman dadhich</cp:lastModifiedBy>
  <cp:revision>1</cp:revision>
  <dcterms:created xsi:type="dcterms:W3CDTF">2025-03-08T11:39:00Z</dcterms:created>
  <dcterms:modified xsi:type="dcterms:W3CDTF">2025-03-08T11:40:00Z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f393c41a-2953-4801-9d62-d7805c47e634</vt:lpwstr>
  </property>
</Properties>
</file>