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10559" w14:textId="696D62C5" w:rsidR="00E57E39" w:rsidRDefault="0013249E" w:rsidP="0013249E">
      <w:pPr>
        <w:pStyle w:val="Title"/>
      </w:pPr>
      <w:proofErr w:type="spellStart"/>
      <w:r>
        <w:t>Quadpatch</w:t>
      </w:r>
      <w:proofErr w:type="spellEnd"/>
      <w:r>
        <w:t xml:space="preserve"> </w:t>
      </w:r>
      <w:r w:rsidR="00436698">
        <w:t>Grid Exporter</w:t>
      </w:r>
      <w:r w:rsidR="00436698">
        <w:br/>
        <w:t>December</w:t>
      </w:r>
      <w:r w:rsidR="00F0726D">
        <w:t xml:space="preserve"> 15,</w:t>
      </w:r>
      <w:bookmarkStart w:id="0" w:name="_GoBack"/>
      <w:bookmarkEnd w:id="0"/>
      <w:r w:rsidR="003E7607">
        <w:t xml:space="preserve"> 2017</w:t>
      </w:r>
    </w:p>
    <w:p w14:paraId="0BB71E79" w14:textId="77777777" w:rsidR="0013249E" w:rsidRDefault="0013249E" w:rsidP="0013249E">
      <w:pPr>
        <w:pStyle w:val="Heading1"/>
      </w:pPr>
      <w:r>
        <w:t>Introduction</w:t>
      </w:r>
    </w:p>
    <w:p w14:paraId="0B18B418" w14:textId="2BFADA89" w:rsidR="0013249E" w:rsidRDefault="0013249E" w:rsidP="0013249E">
      <w:proofErr w:type="spellStart"/>
      <w:r>
        <w:t>Quadpatch</w:t>
      </w:r>
      <w:proofErr w:type="spellEnd"/>
      <w:r w:rsidR="00C0478D">
        <w:t xml:space="preserve"> </w:t>
      </w:r>
      <w:r>
        <w:t>Grid</w:t>
      </w:r>
      <w:r w:rsidR="00C0478D">
        <w:t xml:space="preserve"> </w:t>
      </w:r>
      <w:r>
        <w:t xml:space="preserve">Exporter is a utility application for generating MODFLOW-USG unstructured </w:t>
      </w:r>
      <w:r w:rsidR="0087085E">
        <w:t>discretization files (DISU), MODPATH supplemental discretization files (GRIDMETA), and MODFLOW-6 vertex-based unstructured discretization files (DISV)</w:t>
      </w:r>
      <w:r>
        <w:t xml:space="preserve">. The </w:t>
      </w:r>
      <w:proofErr w:type="spellStart"/>
      <w:r>
        <w:t>quadpatch</w:t>
      </w:r>
      <w:proofErr w:type="spellEnd"/>
      <w:r>
        <w:t xml:space="preserve"> grids are defined by specifying a traditional structured MODFLOW base</w:t>
      </w:r>
      <w:r w:rsidR="00C0478D">
        <w:t xml:space="preserve"> </w:t>
      </w:r>
      <w:r>
        <w:t xml:space="preserve">grid and an associated array of grid cell refinement values. </w:t>
      </w:r>
      <w:proofErr w:type="spellStart"/>
      <w:r>
        <w:t>Quadpatch</w:t>
      </w:r>
      <w:proofErr w:type="spellEnd"/>
      <w:r w:rsidR="00C0478D">
        <w:t xml:space="preserve"> </w:t>
      </w:r>
      <w:r>
        <w:t>Grid</w:t>
      </w:r>
      <w:r w:rsidR="00C0478D">
        <w:t xml:space="preserve"> </w:t>
      </w:r>
      <w:r>
        <w:t>Exporter combines the base</w:t>
      </w:r>
      <w:r w:rsidR="00C0478D">
        <w:t xml:space="preserve"> </w:t>
      </w:r>
      <w:r>
        <w:t xml:space="preserve">grid and the grid cell refinement data to produce </w:t>
      </w:r>
      <w:r w:rsidR="00F60421">
        <w:t xml:space="preserve">a </w:t>
      </w:r>
      <w:r>
        <w:t xml:space="preserve">smoothed </w:t>
      </w:r>
      <w:proofErr w:type="spellStart"/>
      <w:r>
        <w:t>quadpatch</w:t>
      </w:r>
      <w:proofErr w:type="spellEnd"/>
      <w:r w:rsidR="00F60421">
        <w:t xml:space="preserve"> grid. </w:t>
      </w:r>
      <w:r w:rsidR="00300755">
        <w:t xml:space="preserve">An option also is provided to export the unstructured grid cell polygons as ESRI shapefiles for use in graphics display applications. </w:t>
      </w:r>
      <w:r>
        <w:t>Base</w:t>
      </w:r>
      <w:r w:rsidR="00C0478D">
        <w:t xml:space="preserve"> </w:t>
      </w:r>
      <w:r>
        <w:t>grid and refinement data are provided by a simple text-based grid definition fi</w:t>
      </w:r>
      <w:r w:rsidR="00300755">
        <w:t>le</w:t>
      </w:r>
      <w:r>
        <w:t>.</w:t>
      </w:r>
      <w:r w:rsidR="0087085E">
        <w:t xml:space="preserve"> E</w:t>
      </w:r>
      <w:r w:rsidR="00300755">
        <w:t>xample</w:t>
      </w:r>
      <w:r w:rsidR="0087085E">
        <w:t xml:space="preserve">s of the grid definition file are </w:t>
      </w:r>
      <w:r w:rsidR="00300755">
        <w:t>p</w:t>
      </w:r>
      <w:r w:rsidR="0087085E">
        <w:t>rovided with the software distribution</w:t>
      </w:r>
      <w:r w:rsidR="00300755">
        <w:t xml:space="preserve">. A brief description of the input is provided below. </w:t>
      </w:r>
      <w:r w:rsidR="00C0478D">
        <w:t>T</w:t>
      </w:r>
      <w:r w:rsidR="00300755">
        <w:t xml:space="preserve">he example grid definition </w:t>
      </w:r>
      <w:r w:rsidR="00C0478D">
        <w:t>provides</w:t>
      </w:r>
      <w:r w:rsidR="00300755">
        <w:t xml:space="preserve"> a model that can be modified</w:t>
      </w:r>
      <w:r w:rsidR="00C0478D">
        <w:t xml:space="preserve"> by users</w:t>
      </w:r>
      <w:r w:rsidR="00300755">
        <w:t xml:space="preserve"> to generate their own unstructured </w:t>
      </w:r>
      <w:proofErr w:type="spellStart"/>
      <w:r w:rsidR="00300755">
        <w:t>quadpatch</w:t>
      </w:r>
      <w:proofErr w:type="spellEnd"/>
      <w:r w:rsidR="00300755">
        <w:t xml:space="preserve"> grids. </w:t>
      </w:r>
    </w:p>
    <w:p w14:paraId="4DC1AFAB" w14:textId="77777777" w:rsidR="00300755" w:rsidRDefault="00300755" w:rsidP="00300755">
      <w:pPr>
        <w:pStyle w:val="Heading1"/>
      </w:pPr>
      <w:r>
        <w:t>Example Grid Definition File</w:t>
      </w:r>
    </w:p>
    <w:p w14:paraId="1A7D20BE" w14:textId="0D82D5A4" w:rsidR="00300755" w:rsidRDefault="001C1C63" w:rsidP="0013249E">
      <w:r>
        <w:t>The grid definition file used to produce the unstructured grid for the</w:t>
      </w:r>
      <w:r w:rsidR="00EE063B">
        <w:t xml:space="preserve"> MODPATH-7 example ex02 </w:t>
      </w:r>
      <w:r w:rsidR="006E57CB">
        <w:t>is shown below. The data is ar</w:t>
      </w:r>
      <w:r w:rsidR="00EE063B">
        <w:t xml:space="preserve">ranged in a block format. The </w:t>
      </w:r>
      <w:proofErr w:type="spellStart"/>
      <w:r w:rsidR="00EE063B">
        <w:t>modflow</w:t>
      </w:r>
      <w:proofErr w:type="spellEnd"/>
      <w:r w:rsidR="00EE063B">
        <w:t xml:space="preserve"> </w:t>
      </w:r>
      <w:r w:rsidR="006E57CB">
        <w:t xml:space="preserve">grid block defines the </w:t>
      </w:r>
      <w:proofErr w:type="spellStart"/>
      <w:r w:rsidR="006E57CB">
        <w:t>basegrid</w:t>
      </w:r>
      <w:proofErr w:type="spellEnd"/>
      <w:r w:rsidR="006E57CB">
        <w:t xml:space="preserve">. The </w:t>
      </w:r>
      <w:proofErr w:type="spellStart"/>
      <w:r w:rsidR="006E57CB">
        <w:t>quadpatch</w:t>
      </w:r>
      <w:proofErr w:type="spellEnd"/>
      <w:r w:rsidR="006E57CB">
        <w:t xml:space="preserve"> block defines the refinement data that will be applied to the cells in the </w:t>
      </w:r>
      <w:proofErr w:type="spellStart"/>
      <w:r w:rsidR="006E57CB">
        <w:t>basegrid</w:t>
      </w:r>
      <w:proofErr w:type="spellEnd"/>
      <w:r w:rsidR="006E57CB">
        <w:t xml:space="preserve"> to produce the </w:t>
      </w:r>
      <w:proofErr w:type="spellStart"/>
      <w:r w:rsidR="006E57CB">
        <w:t>quadpatch</w:t>
      </w:r>
      <w:proofErr w:type="spellEnd"/>
      <w:r w:rsidR="006E57CB">
        <w:t xml:space="preserve"> grid.</w:t>
      </w:r>
    </w:p>
    <w:p w14:paraId="356DBD84" w14:textId="4B5959D6" w:rsidR="00F42A34" w:rsidRPr="00F42A34" w:rsidRDefault="009F4CA2" w:rsidP="00F42A3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begin </w:t>
      </w:r>
      <w:proofErr w:type="spellStart"/>
      <w:r>
        <w:rPr>
          <w:rFonts w:ascii="Courier New" w:hAnsi="Courier New" w:cs="Courier New"/>
          <w:sz w:val="16"/>
          <w:szCs w:val="16"/>
        </w:rPr>
        <w:t>mo</w:t>
      </w:r>
      <w:r w:rsidR="00F42A34" w:rsidRPr="00F42A34">
        <w:rPr>
          <w:rFonts w:ascii="Courier New" w:hAnsi="Courier New" w:cs="Courier New"/>
          <w:sz w:val="16"/>
          <w:szCs w:val="16"/>
        </w:rPr>
        <w:t>dflow_grid</w:t>
      </w:r>
      <w:proofErr w:type="spellEnd"/>
    </w:p>
    <w:p w14:paraId="4A2CD70F" w14:textId="441B3A02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2A34">
        <w:rPr>
          <w:rFonts w:ascii="Courier New" w:hAnsi="Courier New" w:cs="Courier New"/>
          <w:sz w:val="16"/>
          <w:szCs w:val="16"/>
        </w:rPr>
        <w:t>length_unit</w:t>
      </w:r>
      <w:proofErr w:type="spellEnd"/>
      <w:r w:rsidRPr="00F42A34">
        <w:rPr>
          <w:rFonts w:ascii="Courier New" w:hAnsi="Courier New" w:cs="Courier New"/>
          <w:sz w:val="16"/>
          <w:szCs w:val="16"/>
        </w:rPr>
        <w:t xml:space="preserve"> = foot</w:t>
      </w:r>
    </w:p>
    <w:p w14:paraId="40FCBA2A" w14:textId="3C2D1F6F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2A34">
        <w:rPr>
          <w:rFonts w:ascii="Courier New" w:hAnsi="Courier New" w:cs="Courier New"/>
          <w:sz w:val="16"/>
          <w:szCs w:val="16"/>
        </w:rPr>
        <w:t>rotation_angle</w:t>
      </w:r>
      <w:proofErr w:type="spellEnd"/>
      <w:r w:rsidRPr="00F42A34">
        <w:rPr>
          <w:rFonts w:ascii="Courier New" w:hAnsi="Courier New" w:cs="Courier New"/>
          <w:sz w:val="16"/>
          <w:szCs w:val="16"/>
        </w:rPr>
        <w:t xml:space="preserve"> = 0</w:t>
      </w:r>
    </w:p>
    <w:p w14:paraId="043B7AA6" w14:textId="04F78624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2A34">
        <w:rPr>
          <w:rFonts w:ascii="Courier New" w:hAnsi="Courier New" w:cs="Courier New"/>
          <w:sz w:val="16"/>
          <w:szCs w:val="16"/>
        </w:rPr>
        <w:t>x_origin</w:t>
      </w:r>
      <w:proofErr w:type="spellEnd"/>
      <w:r w:rsidRPr="00F42A34">
        <w:rPr>
          <w:rFonts w:ascii="Courier New" w:hAnsi="Courier New" w:cs="Courier New"/>
          <w:sz w:val="16"/>
          <w:szCs w:val="16"/>
        </w:rPr>
        <w:t xml:space="preserve"> = 0</w:t>
      </w:r>
    </w:p>
    <w:p w14:paraId="4F018411" w14:textId="3F5FBDB0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2A34">
        <w:rPr>
          <w:rFonts w:ascii="Courier New" w:hAnsi="Courier New" w:cs="Courier New"/>
          <w:sz w:val="16"/>
          <w:szCs w:val="16"/>
        </w:rPr>
        <w:t>y_origin</w:t>
      </w:r>
      <w:proofErr w:type="spellEnd"/>
      <w:r w:rsidRPr="00F42A34">
        <w:rPr>
          <w:rFonts w:ascii="Courier New" w:hAnsi="Courier New" w:cs="Courier New"/>
          <w:sz w:val="16"/>
          <w:szCs w:val="16"/>
        </w:rPr>
        <w:t xml:space="preserve"> = 0</w:t>
      </w:r>
    </w:p>
    <w:p w14:paraId="26E1CC1A" w14:textId="3ECE3B61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2A34">
        <w:rPr>
          <w:rFonts w:ascii="Courier New" w:hAnsi="Courier New" w:cs="Courier New"/>
          <w:sz w:val="16"/>
          <w:szCs w:val="16"/>
        </w:rPr>
        <w:t>nlay</w:t>
      </w:r>
      <w:proofErr w:type="spellEnd"/>
      <w:r w:rsidRPr="00F42A34">
        <w:rPr>
          <w:rFonts w:ascii="Courier New" w:hAnsi="Courier New" w:cs="Courier New"/>
          <w:sz w:val="16"/>
          <w:szCs w:val="16"/>
        </w:rPr>
        <w:t xml:space="preserve"> = 3</w:t>
      </w:r>
    </w:p>
    <w:p w14:paraId="56FCE446" w14:textId="1A44658B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2A34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F42A34">
        <w:rPr>
          <w:rFonts w:ascii="Courier New" w:hAnsi="Courier New" w:cs="Courier New"/>
          <w:sz w:val="16"/>
          <w:szCs w:val="16"/>
        </w:rPr>
        <w:t xml:space="preserve"> = 21</w:t>
      </w:r>
    </w:p>
    <w:p w14:paraId="08C8CBF0" w14:textId="6E43455D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2A34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F42A34">
        <w:rPr>
          <w:rFonts w:ascii="Courier New" w:hAnsi="Courier New" w:cs="Courier New"/>
          <w:sz w:val="16"/>
          <w:szCs w:val="16"/>
        </w:rPr>
        <w:t xml:space="preserve"> = 20</w:t>
      </w:r>
    </w:p>
    <w:p w14:paraId="4CF8578B" w14:textId="2663B345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2A34">
        <w:rPr>
          <w:rFonts w:ascii="Courier New" w:hAnsi="Courier New" w:cs="Courier New"/>
          <w:sz w:val="16"/>
          <w:szCs w:val="16"/>
        </w:rPr>
        <w:t>delr</w:t>
      </w:r>
      <w:proofErr w:type="spellEnd"/>
      <w:r w:rsidRPr="00F42A34">
        <w:rPr>
          <w:rFonts w:ascii="Courier New" w:hAnsi="Courier New" w:cs="Courier New"/>
          <w:sz w:val="16"/>
          <w:szCs w:val="16"/>
        </w:rPr>
        <w:t xml:space="preserve"> = constant 500</w:t>
      </w:r>
    </w:p>
    <w:p w14:paraId="25C8E0C5" w14:textId="2C7E9B3F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F42A34">
        <w:rPr>
          <w:rFonts w:ascii="Courier New" w:hAnsi="Courier New" w:cs="Courier New"/>
          <w:sz w:val="16"/>
          <w:szCs w:val="16"/>
        </w:rPr>
        <w:t>delc</w:t>
      </w:r>
      <w:proofErr w:type="spellEnd"/>
      <w:r w:rsidRPr="00F42A34">
        <w:rPr>
          <w:rFonts w:ascii="Courier New" w:hAnsi="Courier New" w:cs="Courier New"/>
          <w:sz w:val="16"/>
          <w:szCs w:val="16"/>
        </w:rPr>
        <w:t xml:space="preserve"> = constant 500</w:t>
      </w:r>
    </w:p>
    <w:p w14:paraId="793DBFFB" w14:textId="50FB0149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top = constant 400</w:t>
      </w:r>
    </w:p>
    <w:p w14:paraId="59E11F67" w14:textId="48FE20D4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bottom layer 1 = constant 220</w:t>
      </w:r>
    </w:p>
    <w:p w14:paraId="101677C9" w14:textId="64D92570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bottom layer 2 = constant 200</w:t>
      </w:r>
    </w:p>
    <w:p w14:paraId="583E3171" w14:textId="797E317F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  bottom layer 3 = constant 0</w:t>
      </w:r>
    </w:p>
    <w:p w14:paraId="486D2629" w14:textId="3314BCED" w:rsid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 w:rsidRPr="00F42A34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F42A34">
        <w:rPr>
          <w:rFonts w:ascii="Courier New" w:hAnsi="Courier New" w:cs="Courier New"/>
          <w:sz w:val="16"/>
          <w:szCs w:val="16"/>
        </w:rPr>
        <w:t>modflow_grid</w:t>
      </w:r>
      <w:proofErr w:type="spellEnd"/>
    </w:p>
    <w:p w14:paraId="21C72D38" w14:textId="77777777" w:rsid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</w:p>
    <w:p w14:paraId="711E7D08" w14:textId="1D899803" w:rsid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begin </w:t>
      </w:r>
      <w:proofErr w:type="spellStart"/>
      <w:r>
        <w:rPr>
          <w:rFonts w:ascii="Courier New" w:hAnsi="Courier New" w:cs="Courier New"/>
          <w:sz w:val="16"/>
          <w:szCs w:val="16"/>
        </w:rPr>
        <w:t>quadpatch</w:t>
      </w:r>
      <w:proofErr w:type="spellEnd"/>
    </w:p>
    <w:p w14:paraId="39AF84E2" w14:textId="0E898960" w:rsid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refinement layer 1 = </w:t>
      </w:r>
      <w:proofErr w:type="spellStart"/>
      <w:r>
        <w:rPr>
          <w:rFonts w:ascii="Courier New" w:hAnsi="Courier New" w:cs="Courier New"/>
          <w:sz w:val="16"/>
          <w:szCs w:val="16"/>
        </w:rPr>
        <w:t>array_file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ex02_refinement.csv</w:t>
      </w:r>
    </w:p>
    <w:p w14:paraId="5580F9A1" w14:textId="4B0E180D" w:rsid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refinement layer 2 = </w:t>
      </w:r>
      <w:proofErr w:type="spellStart"/>
      <w:r>
        <w:rPr>
          <w:rFonts w:ascii="Courier New" w:hAnsi="Courier New" w:cs="Courier New"/>
          <w:sz w:val="16"/>
          <w:szCs w:val="16"/>
        </w:rPr>
        <w:t>array_file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ex02_refinement.csv</w:t>
      </w:r>
    </w:p>
    <w:p w14:paraId="4FF578C5" w14:textId="5F28FEC5" w:rsid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refinement layer 3 = </w:t>
      </w:r>
      <w:proofErr w:type="spellStart"/>
      <w:r>
        <w:rPr>
          <w:rFonts w:ascii="Courier New" w:hAnsi="Courier New" w:cs="Courier New"/>
          <w:sz w:val="16"/>
          <w:szCs w:val="16"/>
        </w:rPr>
        <w:t>array_file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ex02_refinement.csv</w:t>
      </w:r>
    </w:p>
    <w:p w14:paraId="429970A0" w14:textId="1382732F" w:rsidR="00F42A34" w:rsidRPr="00F42A34" w:rsidRDefault="00F42A34" w:rsidP="00F42A3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>
        <w:rPr>
          <w:rFonts w:ascii="Courier New" w:hAnsi="Courier New" w:cs="Courier New"/>
          <w:sz w:val="16"/>
          <w:szCs w:val="16"/>
        </w:rPr>
        <w:t>quadpatch</w:t>
      </w:r>
      <w:proofErr w:type="spellEnd"/>
    </w:p>
    <w:p w14:paraId="534A21B3" w14:textId="77777777" w:rsidR="009A4EA4" w:rsidRDefault="009A4EA4" w:rsidP="000D0FEB">
      <w:pPr>
        <w:pStyle w:val="Heading2"/>
        <w:rPr>
          <w:i/>
        </w:rPr>
      </w:pPr>
    </w:p>
    <w:p w14:paraId="2A3361F0" w14:textId="77777777" w:rsidR="00AD5F9F" w:rsidRDefault="000D0FEB" w:rsidP="000D0FEB">
      <w:pPr>
        <w:pStyle w:val="Heading2"/>
      </w:pPr>
      <w:proofErr w:type="spellStart"/>
      <w:r w:rsidRPr="000D0FEB">
        <w:rPr>
          <w:i/>
        </w:rPr>
        <w:t>modflow_grid</w:t>
      </w:r>
      <w:proofErr w:type="spellEnd"/>
      <w:r>
        <w:t xml:space="preserve"> block input</w:t>
      </w:r>
    </w:p>
    <w:p w14:paraId="1040F6F4" w14:textId="77777777" w:rsidR="000D0FEB" w:rsidRDefault="000D0FEB" w:rsidP="000D0FEB">
      <w:pPr>
        <w:spacing w:before="120"/>
      </w:pPr>
      <w:r>
        <w:t xml:space="preserve">The </w:t>
      </w:r>
      <w:proofErr w:type="spellStart"/>
      <w:r>
        <w:t>modflow_grid</w:t>
      </w:r>
      <w:proofErr w:type="spellEnd"/>
      <w:r>
        <w:t xml:space="preserve"> block contains the following data items:</w:t>
      </w:r>
    </w:p>
    <w:p w14:paraId="274E9C0D" w14:textId="77777777" w:rsidR="000D0FEB" w:rsidRDefault="000D0FEB" w:rsidP="000D0FEB">
      <w:pPr>
        <w:spacing w:before="120"/>
        <w:ind w:left="360"/>
      </w:pPr>
      <w:proofErr w:type="spellStart"/>
      <w:r w:rsidRPr="00C20443">
        <w:rPr>
          <w:b/>
        </w:rPr>
        <w:t>length_unit</w:t>
      </w:r>
      <w:proofErr w:type="spellEnd"/>
      <w:r>
        <w:t xml:space="preserve"> –</w:t>
      </w:r>
      <w:r w:rsidR="006714A4">
        <w:t xml:space="preserve"> </w:t>
      </w:r>
      <w:r>
        <w:t xml:space="preserve">length unit used by MODFLOW specified either as foot or meter. </w:t>
      </w:r>
    </w:p>
    <w:p w14:paraId="0DC5550D" w14:textId="77777777" w:rsidR="00A663F0" w:rsidRDefault="00A663F0" w:rsidP="000D0FEB">
      <w:pPr>
        <w:spacing w:before="120"/>
        <w:ind w:left="360"/>
      </w:pPr>
      <w:proofErr w:type="spellStart"/>
      <w:r w:rsidRPr="00C20443">
        <w:rPr>
          <w:b/>
        </w:rPr>
        <w:t>nlay</w:t>
      </w:r>
      <w:proofErr w:type="spellEnd"/>
      <w:r>
        <w:t xml:space="preserve">, </w:t>
      </w:r>
      <w:proofErr w:type="spellStart"/>
      <w:r w:rsidRPr="00C20443">
        <w:rPr>
          <w:b/>
        </w:rPr>
        <w:t>nrow</w:t>
      </w:r>
      <w:proofErr w:type="spellEnd"/>
      <w:r>
        <w:t xml:space="preserve">, and </w:t>
      </w:r>
      <w:proofErr w:type="spellStart"/>
      <w:r w:rsidRPr="00C20443">
        <w:rPr>
          <w:b/>
        </w:rPr>
        <w:t>ncol</w:t>
      </w:r>
      <w:proofErr w:type="spellEnd"/>
      <w:r>
        <w:t xml:space="preserve"> –</w:t>
      </w:r>
      <w:r w:rsidR="006714A4">
        <w:t xml:space="preserve"> </w:t>
      </w:r>
      <w:r>
        <w:t xml:space="preserve">layer, row, and column dimensions of the </w:t>
      </w:r>
      <w:proofErr w:type="spellStart"/>
      <w:r>
        <w:t>basegrid</w:t>
      </w:r>
      <w:proofErr w:type="spellEnd"/>
      <w:r>
        <w:t>.</w:t>
      </w:r>
    </w:p>
    <w:p w14:paraId="665C7B48" w14:textId="77777777" w:rsidR="00C20443" w:rsidRDefault="00C20443" w:rsidP="00C20443">
      <w:pPr>
        <w:spacing w:before="120"/>
        <w:ind w:left="360"/>
      </w:pPr>
      <w:proofErr w:type="spellStart"/>
      <w:r w:rsidRPr="00C20443">
        <w:rPr>
          <w:b/>
        </w:rPr>
        <w:t>d</w:t>
      </w:r>
      <w:r w:rsidR="00DA1169" w:rsidRPr="00C20443">
        <w:rPr>
          <w:b/>
        </w:rPr>
        <w:t>elr</w:t>
      </w:r>
      <w:proofErr w:type="spellEnd"/>
      <w:r w:rsidR="00DA1169">
        <w:t xml:space="preserve"> and </w:t>
      </w:r>
      <w:proofErr w:type="spellStart"/>
      <w:r w:rsidR="00DA1169" w:rsidRPr="00C20443">
        <w:rPr>
          <w:b/>
        </w:rPr>
        <w:t>delc</w:t>
      </w:r>
      <w:proofErr w:type="spellEnd"/>
      <w:r w:rsidR="00DA1169">
        <w:t xml:space="preserve"> –</w:t>
      </w:r>
      <w:r>
        <w:t xml:space="preserve"> one-dimensional arrays specifying </w:t>
      </w:r>
      <w:r w:rsidR="00DA1169">
        <w:t>grid cell spacing along rows (</w:t>
      </w:r>
      <w:proofErr w:type="spellStart"/>
      <w:r w:rsidR="00DA1169">
        <w:t>delr</w:t>
      </w:r>
      <w:proofErr w:type="spellEnd"/>
      <w:r w:rsidR="00DA1169">
        <w:t>) and along columns(</w:t>
      </w:r>
      <w:proofErr w:type="spellStart"/>
      <w:r w:rsidR="00DA1169">
        <w:t>delc</w:t>
      </w:r>
      <w:proofErr w:type="spellEnd"/>
      <w:r w:rsidR="00DA1169">
        <w:t xml:space="preserve">) in the </w:t>
      </w:r>
      <w:proofErr w:type="spellStart"/>
      <w:r w:rsidR="00DA1169">
        <w:t>basegrid</w:t>
      </w:r>
      <w:proofErr w:type="spellEnd"/>
      <w:r w:rsidR="00DA1169">
        <w:t>.</w:t>
      </w:r>
      <w:r w:rsidR="00C75D4F">
        <w:t xml:space="preserve"> </w:t>
      </w:r>
    </w:p>
    <w:p w14:paraId="04F275C4" w14:textId="77777777" w:rsidR="00C20443" w:rsidRDefault="00C20443" w:rsidP="00C20443">
      <w:pPr>
        <w:spacing w:before="120"/>
        <w:ind w:left="360"/>
      </w:pPr>
      <w:r w:rsidRPr="00C20443">
        <w:rPr>
          <w:b/>
        </w:rPr>
        <w:t>top</w:t>
      </w:r>
      <w:r>
        <w:t xml:space="preserve"> – two-dimensional </w:t>
      </w:r>
      <w:r w:rsidR="00B445C9">
        <w:t xml:space="preserve">layer </w:t>
      </w:r>
      <w:r>
        <w:t>array specifying top elevation of layer 1.</w:t>
      </w:r>
    </w:p>
    <w:p w14:paraId="649C964D" w14:textId="77777777" w:rsidR="00C20443" w:rsidRDefault="00C20443" w:rsidP="00C20443">
      <w:pPr>
        <w:spacing w:before="120"/>
        <w:ind w:left="360"/>
      </w:pPr>
      <w:r w:rsidRPr="00C20443">
        <w:rPr>
          <w:b/>
        </w:rPr>
        <w:t>bottom</w:t>
      </w:r>
      <w:r>
        <w:t xml:space="preserve"> – three-dimensional, layer-based array specifying the bottom elevation of layers 1 through </w:t>
      </w:r>
      <w:proofErr w:type="spellStart"/>
      <w:r>
        <w:t>nlay</w:t>
      </w:r>
      <w:proofErr w:type="spellEnd"/>
      <w:r>
        <w:t>.</w:t>
      </w:r>
    </w:p>
    <w:p w14:paraId="663EE75B" w14:textId="67EB5D0A" w:rsidR="000D0FEB" w:rsidRDefault="000D0FEB" w:rsidP="000D0FEB">
      <w:pPr>
        <w:spacing w:before="120"/>
        <w:ind w:left="360"/>
      </w:pPr>
      <w:proofErr w:type="spellStart"/>
      <w:r w:rsidRPr="00C20443">
        <w:rPr>
          <w:b/>
        </w:rPr>
        <w:t>rotation_angle</w:t>
      </w:r>
      <w:proofErr w:type="spellEnd"/>
      <w:r>
        <w:t xml:space="preserve">, </w:t>
      </w:r>
      <w:proofErr w:type="spellStart"/>
      <w:r w:rsidR="009A4EA4">
        <w:rPr>
          <w:b/>
        </w:rPr>
        <w:t>x_origin</w:t>
      </w:r>
      <w:proofErr w:type="spellEnd"/>
      <w:r>
        <w:t xml:space="preserve">, and </w:t>
      </w:r>
      <w:proofErr w:type="spellStart"/>
      <w:r w:rsidR="009A4EA4">
        <w:rPr>
          <w:b/>
        </w:rPr>
        <w:t>y_origin</w:t>
      </w:r>
      <w:proofErr w:type="spellEnd"/>
      <w:r>
        <w:t xml:space="preserve"> – transform data th</w:t>
      </w:r>
      <w:r w:rsidR="00D24139">
        <w:t xml:space="preserve">at allow the grid to be transformed to specific </w:t>
      </w:r>
      <w:proofErr w:type="gramStart"/>
      <w:r w:rsidR="00D24139">
        <w:t>real world</w:t>
      </w:r>
      <w:proofErr w:type="gramEnd"/>
      <w:r>
        <w:t xml:space="preserve"> coordinates</w:t>
      </w:r>
      <w:r w:rsidR="00D24139">
        <w:t>,</w:t>
      </w:r>
      <w:r>
        <w:t xml:space="preserve"> if desired. The rotation angle is measured in the positive counterclockwise direction relative to the </w:t>
      </w:r>
      <w:r w:rsidR="009A4EA4">
        <w:t xml:space="preserve">positive x-axis. The </w:t>
      </w:r>
      <w:proofErr w:type="spellStart"/>
      <w:r w:rsidR="009A4EA4">
        <w:t>x_origin</w:t>
      </w:r>
      <w:proofErr w:type="spellEnd"/>
      <w:r w:rsidR="009A4EA4">
        <w:t xml:space="preserve"> and </w:t>
      </w:r>
      <w:proofErr w:type="spellStart"/>
      <w:r w:rsidR="009A4EA4">
        <w:t>y_origin</w:t>
      </w:r>
      <w:proofErr w:type="spellEnd"/>
      <w:r w:rsidR="00A663F0">
        <w:t xml:space="preserve"> values specify the </w:t>
      </w:r>
      <w:r w:rsidR="00320D06">
        <w:t>offset location of the x-</w:t>
      </w:r>
      <w:r w:rsidR="00A663F0">
        <w:t>y origin for the transformed grid. For an untransformed grid</w:t>
      </w:r>
      <w:r w:rsidR="00320D06">
        <w:t>,</w:t>
      </w:r>
      <w:r w:rsidR="00A663F0">
        <w:t xml:space="preserve"> the rotati</w:t>
      </w:r>
      <w:r w:rsidR="009A4EA4">
        <w:t>on angle and the x and y origins</w:t>
      </w:r>
      <w:r w:rsidR="00A663F0">
        <w:t xml:space="preserve"> are all equal to 0. The origin of the untransformed grid is located at the lower-left corner of the </w:t>
      </w:r>
      <w:proofErr w:type="spellStart"/>
      <w:r w:rsidR="00A663F0">
        <w:t>basegrid</w:t>
      </w:r>
      <w:proofErr w:type="spellEnd"/>
      <w:r w:rsidR="00A663F0">
        <w:t>. These transform variables are not used by MODFLOW</w:t>
      </w:r>
      <w:r w:rsidR="009A4EA4">
        <w:t>-USG,</w:t>
      </w:r>
      <w:r w:rsidR="00B35BF8">
        <w:t xml:space="preserve"> MODFLOW-6, or </w:t>
      </w:r>
      <w:r w:rsidR="00A663F0">
        <w:t>MODPATH. They are provided simply to allow</w:t>
      </w:r>
      <w:r w:rsidR="00D24139">
        <w:t xml:space="preserve"> output from those models</w:t>
      </w:r>
      <w:r w:rsidR="00B35BF8">
        <w:t xml:space="preserve"> </w:t>
      </w:r>
      <w:r w:rsidR="00A663F0">
        <w:t xml:space="preserve">to </w:t>
      </w:r>
      <w:r w:rsidR="00D24139">
        <w:t xml:space="preserve">be transformed and plotted in </w:t>
      </w:r>
      <w:r w:rsidR="00A663F0">
        <w:t>spec</w:t>
      </w:r>
      <w:r w:rsidR="009B6DF9">
        <w:t>if</w:t>
      </w:r>
      <w:r w:rsidR="00D24139">
        <w:t xml:space="preserve">ic </w:t>
      </w:r>
      <w:proofErr w:type="gramStart"/>
      <w:r w:rsidR="00D24139">
        <w:t>real world</w:t>
      </w:r>
      <w:proofErr w:type="gramEnd"/>
      <w:r w:rsidR="00D24139">
        <w:t xml:space="preserve"> coordinates. For MODFLOW-USG datasets,</w:t>
      </w:r>
      <w:r w:rsidR="00B35BF8">
        <w:t xml:space="preserve"> </w:t>
      </w:r>
      <w:proofErr w:type="spellStart"/>
      <w:r w:rsidR="00B35BF8">
        <w:t>QuadpatchGridExporter</w:t>
      </w:r>
      <w:proofErr w:type="spellEnd"/>
      <w:r w:rsidR="00B35BF8">
        <w:t xml:space="preserve"> writes the grid origin offset and rotation</w:t>
      </w:r>
      <w:r w:rsidR="00D24139">
        <w:t xml:space="preserve"> values </w:t>
      </w:r>
      <w:r w:rsidR="00B35BF8">
        <w:t xml:space="preserve">to the GRIDMETA file. For MODFLOW-6 datasets, </w:t>
      </w:r>
      <w:proofErr w:type="spellStart"/>
      <w:r w:rsidR="00B35BF8">
        <w:t>QuadpatchGridExporter</w:t>
      </w:r>
      <w:proofErr w:type="spellEnd"/>
      <w:r w:rsidR="00B35BF8">
        <w:t xml:space="preserve"> writes the grid transformation values</w:t>
      </w:r>
      <w:r w:rsidR="00D24139">
        <w:t xml:space="preserve"> </w:t>
      </w:r>
      <w:r w:rsidR="00B35BF8">
        <w:t>to the DISV file. MODFLOW-6 then writes those values to the MODFLOW binary grid file</w:t>
      </w:r>
      <w:r w:rsidR="00D24139">
        <w:t xml:space="preserve"> as part of its simulation output</w:t>
      </w:r>
      <w:r w:rsidR="00B35BF8">
        <w:t>.</w:t>
      </w:r>
      <w:r w:rsidR="00ED7847">
        <w:t xml:space="preserve"> G</w:t>
      </w:r>
      <w:r w:rsidR="00B35BF8">
        <w:t>rid transformation data in the GRIDMETA and binary grid files is available to post-processing programs to transform output from MODFLOW and MODPATH from model coordinates to real world coordinates.</w:t>
      </w:r>
    </w:p>
    <w:p w14:paraId="163E70AB" w14:textId="77777777" w:rsidR="000A03F7" w:rsidRPr="000A03F7" w:rsidRDefault="000A03F7" w:rsidP="000D0FEB">
      <w:pPr>
        <w:spacing w:before="120"/>
        <w:ind w:left="360"/>
      </w:pPr>
      <w:r w:rsidRPr="000A03F7">
        <w:t>The</w:t>
      </w:r>
      <w:r>
        <w:t xml:space="preserve"> individual data items can appear in any order within the block.</w:t>
      </w:r>
    </w:p>
    <w:p w14:paraId="74750518" w14:textId="77777777" w:rsidR="000D0FEB" w:rsidRDefault="004F380D" w:rsidP="004F380D">
      <w:pPr>
        <w:pStyle w:val="Heading2"/>
      </w:pPr>
      <w:proofErr w:type="spellStart"/>
      <w:r w:rsidRPr="004F380D">
        <w:rPr>
          <w:i/>
        </w:rPr>
        <w:t>quadpatch</w:t>
      </w:r>
      <w:proofErr w:type="spellEnd"/>
      <w:r>
        <w:t xml:space="preserve"> block input</w:t>
      </w:r>
    </w:p>
    <w:p w14:paraId="485153AB" w14:textId="5341BC9D" w:rsidR="00300755" w:rsidRDefault="00024C7E" w:rsidP="00024C7E">
      <w:pPr>
        <w:spacing w:before="120"/>
      </w:pPr>
      <w:r>
        <w:t xml:space="preserve">The </w:t>
      </w:r>
      <w:proofErr w:type="spellStart"/>
      <w:r>
        <w:t>quadpatch</w:t>
      </w:r>
      <w:proofErr w:type="spellEnd"/>
      <w:r>
        <w:t xml:space="preserve"> block c</w:t>
      </w:r>
      <w:r w:rsidR="00ED7847">
        <w:t>ontains the following data item</w:t>
      </w:r>
      <w:r>
        <w:t>:</w:t>
      </w:r>
    </w:p>
    <w:p w14:paraId="6C5CD962" w14:textId="77777777" w:rsidR="00024C7E" w:rsidRDefault="006714A4" w:rsidP="00024C7E">
      <w:pPr>
        <w:spacing w:before="120"/>
        <w:ind w:left="360"/>
      </w:pPr>
      <w:r w:rsidRPr="006714A4">
        <w:rPr>
          <w:b/>
        </w:rPr>
        <w:t>refinement</w:t>
      </w:r>
      <w:r>
        <w:t xml:space="preserve"> – three-dimensional, layer-based array specifying grid cell refinement level data.</w:t>
      </w:r>
    </w:p>
    <w:p w14:paraId="15EE4001" w14:textId="77777777" w:rsidR="0013249E" w:rsidRDefault="00B445C9" w:rsidP="00B445C9">
      <w:pPr>
        <w:pStyle w:val="Heading2"/>
      </w:pPr>
      <w:r>
        <w:t>Input format</w:t>
      </w:r>
    </w:p>
    <w:p w14:paraId="701A17AA" w14:textId="77777777" w:rsidR="00B445C9" w:rsidRDefault="00B445C9" w:rsidP="00B445C9">
      <w:pPr>
        <w:spacing w:before="120"/>
      </w:pPr>
      <w:r>
        <w:t>Scalar and other single-value data items are specified as:</w:t>
      </w:r>
    </w:p>
    <w:p w14:paraId="340AC287" w14:textId="77777777" w:rsidR="00B445C9" w:rsidRDefault="00B445C9" w:rsidP="001C4A96">
      <w:pPr>
        <w:spacing w:before="120"/>
        <w:ind w:left="360"/>
      </w:pPr>
      <w:proofErr w:type="spellStart"/>
      <w:r>
        <w:t>variable_name</w:t>
      </w:r>
      <w:proofErr w:type="spellEnd"/>
      <w:r>
        <w:t xml:space="preserve"> = </w:t>
      </w:r>
      <w:proofErr w:type="spellStart"/>
      <w:r>
        <w:t>variable_value</w:t>
      </w:r>
      <w:proofErr w:type="spellEnd"/>
    </w:p>
    <w:p w14:paraId="1BD592EE" w14:textId="77777777" w:rsidR="00B445C9" w:rsidRDefault="00B445C9" w:rsidP="00B445C9">
      <w:pPr>
        <w:spacing w:before="120"/>
      </w:pPr>
      <w:r>
        <w:lastRenderedPageBreak/>
        <w:t xml:space="preserve">If the </w:t>
      </w:r>
      <w:proofErr w:type="spellStart"/>
      <w:r>
        <w:t>variable_value</w:t>
      </w:r>
      <w:proofErr w:type="spellEnd"/>
      <w:r>
        <w:t xml:space="preserve"> is a text item, it does not need to be enclosed by quotation marks unless it contains spaces.</w:t>
      </w:r>
    </w:p>
    <w:p w14:paraId="6B727ECA" w14:textId="77777777" w:rsidR="00B445C9" w:rsidRDefault="00B445C9" w:rsidP="00B445C9">
      <w:pPr>
        <w:spacing w:before="120"/>
      </w:pPr>
      <w:r>
        <w:t>One-dimensional and two-dimensional layer arrays can be specified as a single constant value or an array of values using the following syntax:</w:t>
      </w:r>
    </w:p>
    <w:p w14:paraId="2276EC6B" w14:textId="77777777" w:rsidR="00B445C9" w:rsidRDefault="00B445C9" w:rsidP="00B445C9">
      <w:pPr>
        <w:spacing w:before="120"/>
      </w:pPr>
      <w:r>
        <w:t>To assign a single constant value to all elements of the array:</w:t>
      </w:r>
    </w:p>
    <w:p w14:paraId="4758810A" w14:textId="77777777" w:rsidR="00B445C9" w:rsidRDefault="00B445C9" w:rsidP="001C4A96">
      <w:pPr>
        <w:spacing w:before="120"/>
        <w:ind w:left="360"/>
      </w:pPr>
      <w:proofErr w:type="spellStart"/>
      <w:r>
        <w:t>variable_name</w:t>
      </w:r>
      <w:proofErr w:type="spellEnd"/>
      <w:r>
        <w:t xml:space="preserve"> = </w:t>
      </w:r>
      <w:r w:rsidRPr="00B445C9">
        <w:rPr>
          <w:i/>
        </w:rPr>
        <w:t>constant</w:t>
      </w:r>
      <w:r>
        <w:t xml:space="preserve"> </w:t>
      </w:r>
      <w:proofErr w:type="spellStart"/>
      <w:r>
        <w:t>variable_value</w:t>
      </w:r>
      <w:proofErr w:type="spellEnd"/>
    </w:p>
    <w:p w14:paraId="295B3101" w14:textId="77777777" w:rsidR="00B445C9" w:rsidRDefault="00B445C9" w:rsidP="00B445C9">
      <w:pPr>
        <w:spacing w:before="120"/>
      </w:pPr>
      <w:r>
        <w:t>To assign an array of values, the values must be read from a separate file that is specified by the syntax:</w:t>
      </w:r>
    </w:p>
    <w:p w14:paraId="2A73BB12" w14:textId="77777777" w:rsidR="00B445C9" w:rsidRDefault="001C4A96" w:rsidP="001C4A96">
      <w:pPr>
        <w:spacing w:before="120"/>
        <w:ind w:left="360"/>
      </w:pPr>
      <w:proofErr w:type="spellStart"/>
      <w:r>
        <w:t>v</w:t>
      </w:r>
      <w:r w:rsidR="00B445C9">
        <w:t>ariable_name</w:t>
      </w:r>
      <w:proofErr w:type="spellEnd"/>
      <w:r w:rsidR="00B445C9">
        <w:t xml:space="preserve"> = </w:t>
      </w:r>
      <w:proofErr w:type="spellStart"/>
      <w:r w:rsidR="00B445C9" w:rsidRPr="001C4A96">
        <w:rPr>
          <w:i/>
        </w:rPr>
        <w:t>array_file</w:t>
      </w:r>
      <w:proofErr w:type="spellEnd"/>
      <w:r w:rsidR="00B445C9">
        <w:t xml:space="preserve"> filename</w:t>
      </w:r>
    </w:p>
    <w:p w14:paraId="34DC74DC" w14:textId="77777777" w:rsidR="00142426" w:rsidRDefault="00142426" w:rsidP="00142426">
      <w:pPr>
        <w:spacing w:before="120"/>
      </w:pPr>
      <w:r>
        <w:t>The file containing the array values must reside in the same directory as the grid definition file. All one- and two-dimensional array data is read as a one-dimensional series of comma- or space-separated values. As many lines as necessary can be used to specify the array data.</w:t>
      </w:r>
    </w:p>
    <w:p w14:paraId="087BF52A" w14:textId="77777777" w:rsidR="001C4A96" w:rsidRDefault="00B266A1" w:rsidP="00B445C9">
      <w:pPr>
        <w:spacing w:before="120"/>
      </w:pPr>
      <w:r>
        <w:t xml:space="preserve">Three-dimensional layer-based arrays </w:t>
      </w:r>
      <w:r w:rsidR="005B1C2B">
        <w:t>are specified as a series of layer data items.</w:t>
      </w:r>
    </w:p>
    <w:p w14:paraId="16790C8D" w14:textId="77777777" w:rsidR="005B1C2B" w:rsidRDefault="005B1C2B" w:rsidP="00B445C9">
      <w:pPr>
        <w:spacing w:before="120"/>
      </w:pPr>
      <w:r>
        <w:t>To assign a single constant value to all the elements of a specific layer, the following syntax is used:</w:t>
      </w:r>
    </w:p>
    <w:p w14:paraId="3CE32ADB" w14:textId="77777777" w:rsidR="005B1C2B" w:rsidRDefault="005B1C2B" w:rsidP="00B445C9">
      <w:pPr>
        <w:spacing w:before="120"/>
      </w:pPr>
      <w:proofErr w:type="spellStart"/>
      <w:r>
        <w:t>variable_name</w:t>
      </w:r>
      <w:proofErr w:type="spellEnd"/>
      <w:r>
        <w:t xml:space="preserve"> </w:t>
      </w:r>
      <w:r w:rsidRPr="005B1C2B">
        <w:rPr>
          <w:i/>
        </w:rPr>
        <w:t>layer</w:t>
      </w:r>
      <w:r>
        <w:t xml:space="preserve"> </w:t>
      </w:r>
      <w:proofErr w:type="spellStart"/>
      <w:r>
        <w:t>layer_number</w:t>
      </w:r>
      <w:proofErr w:type="spellEnd"/>
      <w:r>
        <w:t xml:space="preserve"> = </w:t>
      </w:r>
      <w:r w:rsidRPr="005B1C2B">
        <w:rPr>
          <w:i/>
        </w:rPr>
        <w:t>constant</w:t>
      </w:r>
      <w:r>
        <w:t xml:space="preserve"> </w:t>
      </w:r>
      <w:proofErr w:type="spellStart"/>
      <w:r>
        <w:t>variable_value</w:t>
      </w:r>
      <w:proofErr w:type="spellEnd"/>
    </w:p>
    <w:p w14:paraId="71EFDEC9" w14:textId="77777777" w:rsidR="00FE2AFC" w:rsidRDefault="00FE2AFC" w:rsidP="00B445C9">
      <w:pPr>
        <w:spacing w:before="120"/>
      </w:pPr>
      <w:r>
        <w:t>To assign an array of values for the elements of a specific layer, the following syntax is used:</w:t>
      </w:r>
    </w:p>
    <w:p w14:paraId="1A42ACF3" w14:textId="77777777" w:rsidR="00FE2AFC" w:rsidRDefault="00FE2AFC" w:rsidP="00B445C9">
      <w:pPr>
        <w:spacing w:before="120"/>
      </w:pPr>
      <w:proofErr w:type="spellStart"/>
      <w:r>
        <w:t>Variable_name</w:t>
      </w:r>
      <w:proofErr w:type="spellEnd"/>
      <w:r>
        <w:t xml:space="preserve"> </w:t>
      </w:r>
      <w:r w:rsidRPr="00FE2AFC">
        <w:rPr>
          <w:i/>
        </w:rPr>
        <w:t>layer</w:t>
      </w:r>
      <w:r>
        <w:t xml:space="preserve"> </w:t>
      </w:r>
      <w:proofErr w:type="spellStart"/>
      <w:r>
        <w:t>layer_number</w:t>
      </w:r>
      <w:proofErr w:type="spellEnd"/>
      <w:r>
        <w:t xml:space="preserve"> = </w:t>
      </w:r>
      <w:proofErr w:type="spellStart"/>
      <w:r w:rsidRPr="00FE2AFC">
        <w:rPr>
          <w:i/>
        </w:rPr>
        <w:t>array_file</w:t>
      </w:r>
      <w:proofErr w:type="spellEnd"/>
      <w:r>
        <w:t xml:space="preserve"> filename</w:t>
      </w:r>
    </w:p>
    <w:p w14:paraId="0AF1975C" w14:textId="35593486" w:rsidR="00FE2AFC" w:rsidRDefault="00EE6782" w:rsidP="00EE6782">
      <w:pPr>
        <w:pStyle w:val="Heading1"/>
      </w:pPr>
      <w:r>
        <w:t xml:space="preserve">Running </w:t>
      </w:r>
      <w:proofErr w:type="spellStart"/>
      <w:r>
        <w:t>Quadpatch</w:t>
      </w:r>
      <w:proofErr w:type="spellEnd"/>
      <w:r w:rsidR="00943FC7">
        <w:t xml:space="preserve"> </w:t>
      </w:r>
      <w:r>
        <w:t>Grid</w:t>
      </w:r>
      <w:r w:rsidR="00943FC7">
        <w:t xml:space="preserve"> </w:t>
      </w:r>
      <w:r>
        <w:t>Exporter</w:t>
      </w:r>
    </w:p>
    <w:p w14:paraId="714856EC" w14:textId="7BCC28E0" w:rsidR="00EE6782" w:rsidRDefault="00EE6782" w:rsidP="00EE6782">
      <w:pPr>
        <w:spacing w:before="120"/>
      </w:pPr>
      <w:proofErr w:type="spellStart"/>
      <w:r>
        <w:t>Quadpatch</w:t>
      </w:r>
      <w:proofErr w:type="spellEnd"/>
      <w:r w:rsidR="00255A7F">
        <w:t xml:space="preserve"> </w:t>
      </w:r>
      <w:r>
        <w:t>Grid</w:t>
      </w:r>
      <w:r w:rsidR="00255A7F">
        <w:t xml:space="preserve"> </w:t>
      </w:r>
      <w:r>
        <w:t>Exporter</w:t>
      </w:r>
      <w:r w:rsidR="00AD5EED">
        <w:t xml:space="preserve"> is a Microsoft Windows application. It</w:t>
      </w:r>
      <w:r>
        <w:t xml:space="preserve"> consists of an executable file (</w:t>
      </w:r>
      <w:r w:rsidR="00255A7F">
        <w:t>q</w:t>
      </w:r>
      <w:r>
        <w:t>uadpatch</w:t>
      </w:r>
      <w:r w:rsidR="00255A7F">
        <w:t>_g</w:t>
      </w:r>
      <w:r>
        <w:t>rid</w:t>
      </w:r>
      <w:r w:rsidR="00255A7F">
        <w:t>_e</w:t>
      </w:r>
      <w:r>
        <w:t>xporter.exe)</w:t>
      </w:r>
      <w:r w:rsidR="00FA1F17">
        <w:t xml:space="preserve"> and several dynamically-linked library (DLL) files. </w:t>
      </w:r>
      <w:r w:rsidR="00BC267D">
        <w:t xml:space="preserve">No special installation is required. </w:t>
      </w:r>
      <w:r w:rsidR="00ED7847">
        <w:t xml:space="preserve">The application should run on any computer running Microsoft Windows 7 SP1 or newer. </w:t>
      </w:r>
      <w:r w:rsidR="00BC267D">
        <w:t>The</w:t>
      </w:r>
      <w:r w:rsidR="00AC4AA4">
        <w:t xml:space="preserve"> files can be placed anywher</w:t>
      </w:r>
      <w:r w:rsidR="00BC267D">
        <w:t>e provided that the executable file and all the DLL files</w:t>
      </w:r>
      <w:r w:rsidR="00AC4AA4">
        <w:t xml:space="preserve"> are located in the same directory. </w:t>
      </w:r>
    </w:p>
    <w:p w14:paraId="2EFE9BC4" w14:textId="4FB7CE7D" w:rsidR="00255A7F" w:rsidRDefault="00AD5EED" w:rsidP="00EE6782">
      <w:pPr>
        <w:spacing w:before="120"/>
      </w:pPr>
      <w:r>
        <w:t xml:space="preserve">To run </w:t>
      </w:r>
      <w:proofErr w:type="spellStart"/>
      <w:r>
        <w:t>Quadpatch</w:t>
      </w:r>
      <w:proofErr w:type="spellEnd"/>
      <w:r w:rsidR="00255A7F">
        <w:t xml:space="preserve"> </w:t>
      </w:r>
      <w:r>
        <w:t>Grid</w:t>
      </w:r>
      <w:r w:rsidR="00255A7F">
        <w:t xml:space="preserve"> </w:t>
      </w:r>
      <w:r>
        <w:t>Exporter, double click on the executable file in Windows explorer</w:t>
      </w:r>
      <w:r w:rsidR="00255A7F">
        <w:t xml:space="preserve"> and the application window will appear</w:t>
      </w:r>
      <w:r>
        <w:t xml:space="preserve">. </w:t>
      </w:r>
    </w:p>
    <w:p w14:paraId="37D1E636" w14:textId="74CBD4E7" w:rsidR="00255A7F" w:rsidRDefault="00D90BDD" w:rsidP="00255A7F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AB3A1F8" wp14:editId="79AC9608">
            <wp:extent cx="4591050" cy="46815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p_grid_ex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35" cy="46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3E20" w14:textId="3A645019" w:rsidR="00255A7F" w:rsidRDefault="00255A7F" w:rsidP="00EE6782">
      <w:pPr>
        <w:spacing w:before="120"/>
      </w:pPr>
      <w:r>
        <w:t>Click</w:t>
      </w:r>
      <w:r w:rsidR="00AD5EED">
        <w:t xml:space="preserve"> the Browse button to </w:t>
      </w:r>
      <w:r>
        <w:t xml:space="preserve">find and </w:t>
      </w:r>
      <w:r w:rsidR="00AD5EED">
        <w:t xml:space="preserve">select a grid definition file. </w:t>
      </w:r>
    </w:p>
    <w:p w14:paraId="4FE99E7D" w14:textId="2AC5C605" w:rsidR="00255A7F" w:rsidRDefault="00D90BDD" w:rsidP="00255A7F">
      <w:pPr>
        <w:spacing w:before="120"/>
        <w:jc w:val="center"/>
      </w:pPr>
      <w:r>
        <w:rPr>
          <w:noProof/>
        </w:rPr>
        <w:drawing>
          <wp:inline distT="0" distB="0" distL="0" distR="0" wp14:anchorId="004A83EA" wp14:editId="4D72F183">
            <wp:extent cx="5219700" cy="297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p_grid_ex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05" cy="29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78A4" w14:textId="6458C47B" w:rsidR="00255A7F" w:rsidRDefault="00255A7F" w:rsidP="00D90BDD">
      <w:pPr>
        <w:keepNext/>
        <w:spacing w:before="120"/>
      </w:pPr>
      <w:r>
        <w:lastRenderedPageBreak/>
        <w:t>S</w:t>
      </w:r>
      <w:r w:rsidR="00AD5EED">
        <w:t xml:space="preserve">elect the output options you want and click the Export files button. </w:t>
      </w:r>
    </w:p>
    <w:p w14:paraId="10F5AAE8" w14:textId="718842D3" w:rsidR="00255A7F" w:rsidRDefault="00D90BDD" w:rsidP="00255A7F">
      <w:pPr>
        <w:spacing w:before="120"/>
        <w:jc w:val="center"/>
      </w:pPr>
      <w:r>
        <w:rPr>
          <w:noProof/>
        </w:rPr>
        <w:drawing>
          <wp:inline distT="0" distB="0" distL="0" distR="0" wp14:anchorId="13788587" wp14:editId="29C669B5">
            <wp:extent cx="4676775" cy="5188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p_grid_ex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35" cy="51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85E7" w14:textId="374CEC7B" w:rsidR="00AD5EED" w:rsidRDefault="00AD5EED" w:rsidP="00EE6782">
      <w:pPr>
        <w:spacing w:before="120"/>
      </w:pPr>
      <w:r>
        <w:t>The status of the export operations is displayed in the text box at the bottom of the appli</w:t>
      </w:r>
      <w:r w:rsidR="00635A52">
        <w:t>cation window. The</w:t>
      </w:r>
      <w:r w:rsidR="003A3D41">
        <w:t xml:space="preserve"> grid shapefiles and the</w:t>
      </w:r>
      <w:r w:rsidR="00635A52">
        <w:t xml:space="preserve"> DISU, GRIDMETA,</w:t>
      </w:r>
      <w:r w:rsidR="003A3D41">
        <w:t xml:space="preserve"> and</w:t>
      </w:r>
      <w:r w:rsidR="00635A52">
        <w:t xml:space="preserve"> DISV</w:t>
      </w:r>
      <w:r w:rsidR="00255A7F">
        <w:t xml:space="preserve"> files</w:t>
      </w:r>
      <w:r>
        <w:t xml:space="preserve"> generated by the application will be created in the same directory as the grid definition files.</w:t>
      </w:r>
    </w:p>
    <w:p w14:paraId="298CFDF5" w14:textId="61D571C0" w:rsidR="00AD5EED" w:rsidRPr="00EE6782" w:rsidRDefault="00D90BDD" w:rsidP="00D90BDD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5479CFF4" wp14:editId="5E0E053E">
            <wp:extent cx="4743450" cy="52619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p_grid_ex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513" cy="52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EED" w:rsidRPr="00EE67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46FC4" w14:textId="77777777" w:rsidR="00915FE3" w:rsidRDefault="00915FE3" w:rsidP="009D3AEC">
      <w:pPr>
        <w:spacing w:after="0" w:line="240" w:lineRule="auto"/>
      </w:pPr>
      <w:r>
        <w:separator/>
      </w:r>
    </w:p>
  </w:endnote>
  <w:endnote w:type="continuationSeparator" w:id="0">
    <w:p w14:paraId="29ADB93B" w14:textId="77777777" w:rsidR="00915FE3" w:rsidRDefault="00915FE3" w:rsidP="009D3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5791E" w14:textId="77777777" w:rsidR="009D3AEC" w:rsidRDefault="009D3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398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05BE" w14:textId="23367FF9" w:rsidR="009D3AEC" w:rsidRDefault="009D3A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2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2F25E4" w14:textId="77777777" w:rsidR="009D3AEC" w:rsidRDefault="009D3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53816" w14:textId="77777777" w:rsidR="009D3AEC" w:rsidRDefault="009D3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7A0C5" w14:textId="77777777" w:rsidR="00915FE3" w:rsidRDefault="00915FE3" w:rsidP="009D3AEC">
      <w:pPr>
        <w:spacing w:after="0" w:line="240" w:lineRule="auto"/>
      </w:pPr>
      <w:r>
        <w:separator/>
      </w:r>
    </w:p>
  </w:footnote>
  <w:footnote w:type="continuationSeparator" w:id="0">
    <w:p w14:paraId="1462517F" w14:textId="77777777" w:rsidR="00915FE3" w:rsidRDefault="00915FE3" w:rsidP="009D3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8BB5B" w14:textId="77777777" w:rsidR="009D3AEC" w:rsidRDefault="009D3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CB104" w14:textId="77777777" w:rsidR="009D3AEC" w:rsidRDefault="009D3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970" w14:textId="77777777" w:rsidR="009D3AEC" w:rsidRDefault="009D3A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49E"/>
    <w:rsid w:val="00024C7E"/>
    <w:rsid w:val="000A03F7"/>
    <w:rsid w:val="000D0FEB"/>
    <w:rsid w:val="00132070"/>
    <w:rsid w:val="0013249E"/>
    <w:rsid w:val="00142426"/>
    <w:rsid w:val="001C1C63"/>
    <w:rsid w:val="001C4A96"/>
    <w:rsid w:val="00255A7F"/>
    <w:rsid w:val="002E743C"/>
    <w:rsid w:val="00300755"/>
    <w:rsid w:val="00320D06"/>
    <w:rsid w:val="003A3D41"/>
    <w:rsid w:val="003E7607"/>
    <w:rsid w:val="00436698"/>
    <w:rsid w:val="004F380D"/>
    <w:rsid w:val="00510088"/>
    <w:rsid w:val="005B1C2B"/>
    <w:rsid w:val="00635A52"/>
    <w:rsid w:val="006714A4"/>
    <w:rsid w:val="006B3D6B"/>
    <w:rsid w:val="006E57CB"/>
    <w:rsid w:val="0087085E"/>
    <w:rsid w:val="008D28E9"/>
    <w:rsid w:val="00915FE3"/>
    <w:rsid w:val="00917520"/>
    <w:rsid w:val="00943FC7"/>
    <w:rsid w:val="00994755"/>
    <w:rsid w:val="009A4EA4"/>
    <w:rsid w:val="009B6DF9"/>
    <w:rsid w:val="009D3AEC"/>
    <w:rsid w:val="009F4CA2"/>
    <w:rsid w:val="00A663F0"/>
    <w:rsid w:val="00AC4AA4"/>
    <w:rsid w:val="00AD5EED"/>
    <w:rsid w:val="00AD5F9F"/>
    <w:rsid w:val="00AF4146"/>
    <w:rsid w:val="00B266A1"/>
    <w:rsid w:val="00B35BF8"/>
    <w:rsid w:val="00B445C9"/>
    <w:rsid w:val="00BC267D"/>
    <w:rsid w:val="00C0478D"/>
    <w:rsid w:val="00C20443"/>
    <w:rsid w:val="00C75D4F"/>
    <w:rsid w:val="00CC2455"/>
    <w:rsid w:val="00D24139"/>
    <w:rsid w:val="00D3293E"/>
    <w:rsid w:val="00D90BDD"/>
    <w:rsid w:val="00DA1169"/>
    <w:rsid w:val="00DB3E6B"/>
    <w:rsid w:val="00E57E39"/>
    <w:rsid w:val="00E82BEA"/>
    <w:rsid w:val="00ED7847"/>
    <w:rsid w:val="00EE063B"/>
    <w:rsid w:val="00EE6782"/>
    <w:rsid w:val="00F0726D"/>
    <w:rsid w:val="00F42A34"/>
    <w:rsid w:val="00F60421"/>
    <w:rsid w:val="00FA1F17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06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F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24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4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E57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7C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0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D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AEC"/>
  </w:style>
  <w:style w:type="paragraph" w:styleId="Footer">
    <w:name w:val="footer"/>
    <w:basedOn w:val="Normal"/>
    <w:link w:val="FooterChar"/>
    <w:uiPriority w:val="99"/>
    <w:unhideWhenUsed/>
    <w:rsid w:val="009D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Pollock, David W.</dc:creator>
  <cp:lastModifiedBy>davidpollock</cp:lastModifiedBy>
  <cp:revision>41</cp:revision>
  <cp:lastPrinted>2016-09-26T17:46:00Z</cp:lastPrinted>
  <dcterms:created xsi:type="dcterms:W3CDTF">2016-09-26T14:33:00Z</dcterms:created>
  <dcterms:modified xsi:type="dcterms:W3CDTF">2017-12-14T19:40:00Z</dcterms:modified>
</cp:coreProperties>
</file>