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6FF1" w14:textId="77777777" w:rsidR="00946EAA" w:rsidRPr="00D050EC" w:rsidRDefault="00946EAA" w:rsidP="00946EAA">
      <w:pPr>
        <w:pStyle w:val="1"/>
        <w:jc w:val="left"/>
      </w:pPr>
      <w:r w:rsidRPr="00D050EC">
        <w:t>Appendix</w:t>
      </w:r>
    </w:p>
    <w:p w14:paraId="53893F99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A1</w:t>
      </w:r>
    </w:p>
    <w:p w14:paraId="5359C29F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power system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71"/>
        <w:gridCol w:w="1031"/>
        <w:gridCol w:w="947"/>
        <w:gridCol w:w="1240"/>
        <w:gridCol w:w="1067"/>
      </w:tblGrid>
      <w:tr w:rsidR="00946EAA" w:rsidRPr="00B45FD0" w14:paraId="0F56DEAF" w14:textId="77777777" w:rsidTr="00E16D92">
        <w:trPr>
          <w:jc w:val="center"/>
        </w:trPr>
        <w:tc>
          <w:tcPr>
            <w:tcW w:w="9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8C392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78B2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5F213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089A10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Reactance (</w:t>
            </w:r>
            <w:proofErr w:type="spellStart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p.u</w:t>
            </w:r>
            <w:proofErr w:type="spellEnd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0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F475C4" w14:textId="6E4541BC" w:rsidR="00946EAA" w:rsidRPr="00B45FD0" w:rsidRDefault="00E14202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E14202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Power flow limit</w:t>
            </w:r>
            <w:r w:rsidR="00946EAA"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(MW)</w:t>
            </w:r>
          </w:p>
        </w:tc>
      </w:tr>
      <w:tr w:rsidR="00946EAA" w:rsidRPr="00B45FD0" w14:paraId="28CE2EDA" w14:textId="77777777" w:rsidTr="00E16D92">
        <w:trPr>
          <w:jc w:val="center"/>
        </w:trPr>
        <w:tc>
          <w:tcPr>
            <w:tcW w:w="97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2A9AA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C03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0DA8F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18021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0.05917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6127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C6B927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83BB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78C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144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3C9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0.22304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B25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7CB727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DD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E07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914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B05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0.19797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32D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00779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9F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0A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05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1074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0.17632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C3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20F2FB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42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26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BDD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50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0.17388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34E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D39139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78F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9FF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2A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C49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0.17103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0EA4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4C5EDFC9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5C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4B3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5EA1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39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0.04211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BA9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21E733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F6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82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49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F73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0.20912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F55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606713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603B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9EA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728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80D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0.55618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BC7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CE7E7F6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2ED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A63C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CD1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4B2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0.25202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0F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5C1D3207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A9E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43C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61D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33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0.1989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978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55CE3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527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09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EC7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AB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0.25581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EB44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8D57948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30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5C8F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C8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218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0.13027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113E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CB55A1E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9C5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9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C8D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69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0.17615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8F53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640AB11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D76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ABE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B2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07E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0.11001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D6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80639B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F7AE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AD9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19C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A94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0.0845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3072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5BB456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0CD1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8BA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3F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FBAE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0.27038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086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F58917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99C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4D3E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839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1B5F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0.19207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F49A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234771B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2BF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083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731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5FA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0.19988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BEC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4E2434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CA05C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4B60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BE3E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96F16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0.34802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ADBAC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</w:tbl>
    <w:p w14:paraId="573BA101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A2</w:t>
      </w:r>
    </w:p>
    <w:p w14:paraId="259C95A2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natural gas system</w:t>
      </w:r>
      <w:bookmarkStart w:id="0" w:name="_Hlk177717474"/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792"/>
        <w:gridCol w:w="829"/>
        <w:gridCol w:w="729"/>
        <w:gridCol w:w="1028"/>
        <w:gridCol w:w="914"/>
        <w:gridCol w:w="964"/>
      </w:tblGrid>
      <w:tr w:rsidR="00946EAA" w:rsidRPr="00B45FD0" w14:paraId="32E3E1DB" w14:textId="77777777" w:rsidTr="00E16D92">
        <w:trPr>
          <w:jc w:val="center"/>
        </w:trPr>
        <w:tc>
          <w:tcPr>
            <w:tcW w:w="7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bookmarkEnd w:id="0"/>
          <w:p w14:paraId="03251B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199170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7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166F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0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C8CB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Diameter (mm)</w:t>
            </w:r>
          </w:p>
        </w:tc>
        <w:tc>
          <w:tcPr>
            <w:tcW w:w="91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31B9F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Length (km)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B7311B" w14:textId="4000BC71" w:rsidR="00946EAA" w:rsidRPr="00B45FD0" w:rsidRDefault="00355B06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55B06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Gas flow limit</w:t>
            </w:r>
            <w:r w:rsidR="00946EAA"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(km3/h)</w:t>
            </w:r>
          </w:p>
        </w:tc>
      </w:tr>
      <w:tr w:rsidR="00946EAA" w:rsidRPr="00B45FD0" w14:paraId="67675CBB" w14:textId="77777777" w:rsidTr="00E16D92">
        <w:trPr>
          <w:jc w:val="center"/>
        </w:trPr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B5C4A9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A5D63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7327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844E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77BF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EB7EA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25BD795D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D60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18E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A63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DE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407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4A5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67029940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5A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10F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CF80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4D5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9B4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45A2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406225B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10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640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DFA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3D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CA0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4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6231C95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30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C65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B3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187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B01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05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498E0DA3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51FA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89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AD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367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12CB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DDB2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02F95DE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FA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A749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7E2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5C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80C1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6D1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3B76C3A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2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E649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0E6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D7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DA1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6DE48C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D2E4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AE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38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CF2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DDB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8F1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D5F024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FC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CA2B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C1C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507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C970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A183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790229B4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BF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PI11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28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DE7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1B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682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33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6F588B3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06D50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264F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0C578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9CA48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E5FD1C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FF0B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</w:tbl>
    <w:p w14:paraId="6D3AE6C2" w14:textId="21DC48CE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bookmarkStart w:id="1" w:name="OLE_LINK6"/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3</w:t>
      </w:r>
    </w:p>
    <w:p w14:paraId="07B3A447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CG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56"/>
        <w:gridCol w:w="1032"/>
        <w:gridCol w:w="1038"/>
        <w:gridCol w:w="1115"/>
        <w:gridCol w:w="1115"/>
      </w:tblGrid>
      <w:tr w:rsidR="00946EAA" w:rsidRPr="00B45FD0" w14:paraId="4BE4AD52" w14:textId="77777777" w:rsidTr="00E16D92">
        <w:trPr>
          <w:jc w:val="center"/>
        </w:trPr>
        <w:tc>
          <w:tcPr>
            <w:tcW w:w="95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B1FEC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86E61C" w14:textId="788AE883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Upper </w:t>
            </w:r>
            <w:r w:rsidR="003F07FD" w:rsidRPr="003F07F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output (MW)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36C29E" w14:textId="0406CF0C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Lower </w:t>
            </w:r>
            <w:r w:rsidR="0022499D" w:rsidRPr="0022499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output (MW)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530B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up rate (MW/h)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BBC0E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down rate (MW/h)</w:t>
            </w:r>
          </w:p>
        </w:tc>
      </w:tr>
      <w:tr w:rsidR="00946EAA" w:rsidRPr="00B45FD0" w14:paraId="6C61CC88" w14:textId="77777777" w:rsidTr="00E16D92">
        <w:trPr>
          <w:jc w:val="center"/>
        </w:trPr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D9F43D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7B8CA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0CF708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1CDC0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321BD0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39E1CDA9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072A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BEE4C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D444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1BCF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C854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7CE0140E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903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8037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C22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3F2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D33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  <w:tr w:rsidR="00946EAA" w:rsidRPr="00B45FD0" w14:paraId="44D0821D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6E56B2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00BD0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5FE778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3FB61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3985D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</w:tbl>
    <w:bookmarkEnd w:id="1"/>
    <w:p w14:paraId="0E1C79CA" w14:textId="63C05DAF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4</w:t>
      </w:r>
    </w:p>
    <w:p w14:paraId="7578F965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P2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670"/>
        <w:gridCol w:w="886"/>
        <w:gridCol w:w="925"/>
        <w:gridCol w:w="925"/>
        <w:gridCol w:w="925"/>
        <w:gridCol w:w="925"/>
      </w:tblGrid>
      <w:tr w:rsidR="00946EAA" w:rsidRPr="00B45FD0" w14:paraId="149284C8" w14:textId="77777777" w:rsidTr="00E16D92">
        <w:trPr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048E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2E26D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9A001F" w14:textId="55C85BBE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Upper </w:t>
            </w:r>
            <w:r w:rsidR="0022499D" w:rsidRPr="0022499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input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039248" w14:textId="44CCF91D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Upper </w:t>
            </w:r>
            <w:r w:rsidR="0022499D" w:rsidRPr="0022499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output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0FB917" w14:textId="1E0970DD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Upper </w:t>
            </w:r>
            <w:r w:rsidR="0022499D" w:rsidRPr="0022499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stored hydrogen in HS (km3)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3C4E3F" w14:textId="651345D4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Lower </w:t>
            </w:r>
            <w:r w:rsidR="0022499D" w:rsidRPr="0022499D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stored hydrogen in HS (km3)</w:t>
            </w:r>
          </w:p>
        </w:tc>
      </w:tr>
      <w:tr w:rsidR="00946EAA" w:rsidRPr="00B45FD0" w14:paraId="1AE2A7A8" w14:textId="77777777" w:rsidTr="00E16D92">
        <w:trPr>
          <w:jc w:val="center"/>
        </w:trPr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CB8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P2G1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3E3FF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29D00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1EBE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5722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C6FCF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  <w:tr w:rsidR="00946EAA" w:rsidRPr="00B45FD0" w14:paraId="14B3BF65" w14:textId="77777777" w:rsidTr="00E16D92">
        <w:trPr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46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6ABD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F38EB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B5FDE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DB87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E267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</w:tbl>
    <w:p w14:paraId="4EC23C77" w14:textId="03DD461E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5</w:t>
      </w:r>
    </w:p>
    <w:p w14:paraId="0C96729B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32" w:type="dxa"/>
        <w:jc w:val="center"/>
        <w:tblLook w:val="04A0" w:firstRow="1" w:lastRow="0" w:firstColumn="1" w:lastColumn="0" w:noHBand="0" w:noVBand="1"/>
      </w:tblPr>
      <w:tblGrid>
        <w:gridCol w:w="2552"/>
        <w:gridCol w:w="2680"/>
      </w:tblGrid>
      <w:tr w:rsidR="00946EAA" w:rsidRPr="00B45FD0" w14:paraId="786A4C0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B761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30BA5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</w:tr>
      <w:tr w:rsidR="00946EAA" w:rsidRPr="00B45FD0" w14:paraId="5D28B7D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0F40CB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GG1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D980C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  <w:tr w:rsidR="00946EAA" w:rsidRPr="00B45FD0" w14:paraId="4B2EEE8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2217B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F482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</w:tbl>
    <w:p w14:paraId="628203AA" w14:textId="1BC904B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6</w:t>
      </w:r>
    </w:p>
    <w:p w14:paraId="30D3814D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GW</w:t>
      </w:r>
    </w:p>
    <w:tbl>
      <w:tblPr>
        <w:tblStyle w:val="a7"/>
        <w:tblW w:w="4988" w:type="dxa"/>
        <w:jc w:val="center"/>
        <w:tblLook w:val="04A0" w:firstRow="1" w:lastRow="0" w:firstColumn="1" w:lastColumn="0" w:noHBand="0" w:noVBand="1"/>
      </w:tblPr>
      <w:tblGrid>
        <w:gridCol w:w="1592"/>
        <w:gridCol w:w="1698"/>
        <w:gridCol w:w="1698"/>
      </w:tblGrid>
      <w:tr w:rsidR="00946EAA" w:rsidRPr="00B45FD0" w14:paraId="5CD0CD6A" w14:textId="77777777" w:rsidTr="00E16D92">
        <w:trPr>
          <w:trHeight w:val="587"/>
          <w:jc w:val="center"/>
        </w:trPr>
        <w:tc>
          <w:tcPr>
            <w:tcW w:w="15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143A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0488E0" w14:textId="5A1DFF0D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Upper </w:t>
            </w:r>
            <w:r w:rsidR="00E83367" w:rsidRPr="00E83367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supplied gas (km3/h)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3C606" w14:textId="5B5DB5D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Lower </w:t>
            </w:r>
            <w:r w:rsidR="00E83367" w:rsidRPr="00E83367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supplied gas (km3/h)</w:t>
            </w:r>
          </w:p>
        </w:tc>
      </w:tr>
      <w:tr w:rsidR="00946EAA" w:rsidRPr="00B45FD0" w14:paraId="7116E363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6531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GW1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212FF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3ACE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492BF4C0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3D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GW2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797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E5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64F5AD3C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940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GW3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CEE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23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501B9FF2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03BF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E3B4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958BA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</w:tbl>
    <w:p w14:paraId="4ED3E0AD" w14:textId="248B3422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7</w:t>
      </w:r>
    </w:p>
    <w:p w14:paraId="315F3DEA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GC</w:t>
      </w:r>
    </w:p>
    <w:tbl>
      <w:tblPr>
        <w:tblStyle w:val="a7"/>
        <w:tblW w:w="5058" w:type="dxa"/>
        <w:jc w:val="center"/>
        <w:tblLook w:val="04A0" w:firstRow="1" w:lastRow="0" w:firstColumn="1" w:lastColumn="0" w:noHBand="0" w:noVBand="1"/>
      </w:tblPr>
      <w:tblGrid>
        <w:gridCol w:w="1686"/>
        <w:gridCol w:w="1686"/>
        <w:gridCol w:w="1686"/>
      </w:tblGrid>
      <w:tr w:rsidR="00946EAA" w:rsidRPr="00B45FD0" w14:paraId="6C5880C6" w14:textId="77777777" w:rsidTr="00E16D92">
        <w:trPr>
          <w:trHeight w:val="290"/>
          <w:jc w:val="center"/>
        </w:trPr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71785" w14:textId="60B3DF7B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 xml:space="preserve">Upper </w:t>
            </w:r>
            <w:r w:rsidR="001C21F0" w:rsidRPr="001C21F0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AE172B" w14:textId="73D529B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Lower </w:t>
            </w:r>
            <w:r w:rsidR="001C21F0" w:rsidRPr="001C21F0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limit</w:t>
            </w: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BB9BE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Gas consumption ratio</w:t>
            </w:r>
          </w:p>
        </w:tc>
      </w:tr>
      <w:tr w:rsidR="00946EAA" w:rsidRPr="00B45FD0" w14:paraId="0734DE71" w14:textId="77777777" w:rsidTr="00E16D92">
        <w:trPr>
          <w:trHeight w:val="298"/>
          <w:jc w:val="center"/>
        </w:trPr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510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21D7F5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AA100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0.03</w:t>
            </w:r>
          </w:p>
        </w:tc>
      </w:tr>
    </w:tbl>
    <w:p w14:paraId="4739CEF4" w14:textId="77777777" w:rsidR="00AF5D7A" w:rsidRDefault="00AF5D7A">
      <w:pPr>
        <w:rPr>
          <w:rFonts w:hint="eastAsia"/>
        </w:rPr>
      </w:pPr>
    </w:p>
    <w:sectPr w:rsidR="00AF5D7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62EF0" w14:textId="77777777" w:rsidR="005E5DE1" w:rsidRDefault="005E5DE1" w:rsidP="00946EAA">
      <w:pPr>
        <w:rPr>
          <w:rFonts w:hint="eastAsia"/>
        </w:rPr>
      </w:pPr>
      <w:r>
        <w:separator/>
      </w:r>
    </w:p>
  </w:endnote>
  <w:endnote w:type="continuationSeparator" w:id="0">
    <w:p w14:paraId="24B44A87" w14:textId="77777777" w:rsidR="005E5DE1" w:rsidRDefault="005E5DE1" w:rsidP="00946E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425EE" w14:textId="77777777" w:rsidR="005E5DE1" w:rsidRDefault="005E5DE1" w:rsidP="00946EAA">
      <w:pPr>
        <w:rPr>
          <w:rFonts w:hint="eastAsia"/>
        </w:rPr>
      </w:pPr>
      <w:r>
        <w:separator/>
      </w:r>
    </w:p>
  </w:footnote>
  <w:footnote w:type="continuationSeparator" w:id="0">
    <w:p w14:paraId="2D20F1E9" w14:textId="77777777" w:rsidR="005E5DE1" w:rsidRDefault="005E5DE1" w:rsidP="00946E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5436471"/>
      <w:docPartObj>
        <w:docPartGallery w:val="Page Numbers (Top of Page)"/>
        <w:docPartUnique/>
      </w:docPartObj>
    </w:sdtPr>
    <w:sdtContent>
      <w:p w14:paraId="7CF5EBA4" w14:textId="0CA4EF7E" w:rsidR="00786C62" w:rsidRDefault="00786C62">
        <w:pPr>
          <w:pStyle w:val="a3"/>
          <w:jc w:val="right"/>
          <w:rPr>
            <w:rFonts w:hint="eastAsia"/>
          </w:rPr>
        </w:pPr>
        <w:r w:rsidRPr="000F653A">
          <w:rPr>
            <w:rFonts w:ascii="Times New Roman" w:hAnsi="Times New Roman" w:cs="Times New Roman"/>
          </w:rPr>
          <w:fldChar w:fldCharType="begin"/>
        </w:r>
        <w:r w:rsidRPr="000F653A">
          <w:rPr>
            <w:rFonts w:ascii="Times New Roman" w:hAnsi="Times New Roman" w:cs="Times New Roman"/>
          </w:rPr>
          <w:instrText>PAGE   \* MERGEFORMAT</w:instrText>
        </w:r>
        <w:r w:rsidRPr="000F653A">
          <w:rPr>
            <w:rFonts w:ascii="Times New Roman" w:hAnsi="Times New Roman" w:cs="Times New Roman"/>
          </w:rPr>
          <w:fldChar w:fldCharType="separate"/>
        </w:r>
        <w:r w:rsidRPr="000F653A">
          <w:rPr>
            <w:rFonts w:ascii="Times New Roman" w:hAnsi="Times New Roman" w:cs="Times New Roman"/>
            <w:lang w:val="zh-CN"/>
          </w:rPr>
          <w:t>2</w:t>
        </w:r>
        <w:r w:rsidRPr="000F653A">
          <w:rPr>
            <w:rFonts w:ascii="Times New Roman" w:hAnsi="Times New Roman" w:cs="Times New Roman"/>
          </w:rPr>
          <w:fldChar w:fldCharType="end"/>
        </w:r>
      </w:p>
    </w:sdtContent>
  </w:sdt>
  <w:p w14:paraId="05C7B527" w14:textId="77777777" w:rsidR="00786C62" w:rsidRDefault="00786C62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jA2MTEyNzAyMzdS0lEKTi0uzszPAykwqwUAud8djSwAAAA="/>
  </w:docVars>
  <w:rsids>
    <w:rsidRoot w:val="00C51DF3"/>
    <w:rsid w:val="000F653A"/>
    <w:rsid w:val="001C21F0"/>
    <w:rsid w:val="0022499D"/>
    <w:rsid w:val="00244302"/>
    <w:rsid w:val="00256CEA"/>
    <w:rsid w:val="00272EC6"/>
    <w:rsid w:val="00355B06"/>
    <w:rsid w:val="003F07FD"/>
    <w:rsid w:val="004B7D84"/>
    <w:rsid w:val="00535701"/>
    <w:rsid w:val="005B0938"/>
    <w:rsid w:val="005E5DE1"/>
    <w:rsid w:val="00607F78"/>
    <w:rsid w:val="006B15C4"/>
    <w:rsid w:val="006B701E"/>
    <w:rsid w:val="007740D7"/>
    <w:rsid w:val="00786C62"/>
    <w:rsid w:val="009033F1"/>
    <w:rsid w:val="00910560"/>
    <w:rsid w:val="00946EAA"/>
    <w:rsid w:val="00A2391D"/>
    <w:rsid w:val="00A27710"/>
    <w:rsid w:val="00A31E53"/>
    <w:rsid w:val="00AC607D"/>
    <w:rsid w:val="00AF4604"/>
    <w:rsid w:val="00AF5D7A"/>
    <w:rsid w:val="00B87561"/>
    <w:rsid w:val="00C51DF3"/>
    <w:rsid w:val="00D263ED"/>
    <w:rsid w:val="00E14202"/>
    <w:rsid w:val="00E40102"/>
    <w:rsid w:val="00E83367"/>
    <w:rsid w:val="00EB0D06"/>
    <w:rsid w:val="00F14E45"/>
    <w:rsid w:val="00F4427D"/>
    <w:rsid w:val="00F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AACAD4"/>
  <w14:defaultImageDpi w14:val="32767"/>
  <w15:chartTrackingRefBased/>
  <w15:docId w15:val="{F08B5C86-6A9B-40E8-92A1-4B8B8B65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46EAA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EAA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table" w:styleId="a7">
    <w:name w:val="Table Grid"/>
    <w:basedOn w:val="a1"/>
    <w:uiPriority w:val="39"/>
    <w:rsid w:val="00946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EA2C-B2D7-4825-9287-4D0EDF30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l</dc:creator>
  <cp:keywords/>
  <dc:description/>
  <cp:lastModifiedBy>dy l</cp:lastModifiedBy>
  <cp:revision>12</cp:revision>
  <dcterms:created xsi:type="dcterms:W3CDTF">2024-11-07T07:32:00Z</dcterms:created>
  <dcterms:modified xsi:type="dcterms:W3CDTF">2025-02-02T14:14:00Z</dcterms:modified>
</cp:coreProperties>
</file>