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14:ligatures w14:val="standardContextual"/>
        </w:rPr>
        <w:id w:val="1884742074"/>
        <w:docPartObj>
          <w:docPartGallery w:val="Cover Pages"/>
          <w:docPartUnique/>
        </w:docPartObj>
      </w:sdtPr>
      <w:sdtContent>
        <w:p w14:paraId="6E758A2B" w14:textId="62093FD7" w:rsidR="007A2280" w:rsidRDefault="007A228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E427315" wp14:editId="097BA0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8CBCD2" w14:textId="403DB810" w:rsidR="007A2280" w:rsidRDefault="00E27C7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3/24/2024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427315" id="Grou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8CBCD2" w14:textId="403DB810" w:rsidR="007A2280" w:rsidRDefault="00E27C7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3/24/2024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53BF6D" w14:textId="17E30163" w:rsidR="007A2280" w:rsidRDefault="00A727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7D620F" wp14:editId="53A3FD67">
                    <wp:simplePos x="0" y="0"/>
                    <wp:positionH relativeFrom="page">
                      <wp:posOffset>3313026</wp:posOffset>
                    </wp:positionH>
                    <wp:positionV relativeFrom="page">
                      <wp:posOffset>8179319</wp:posOffset>
                    </wp:positionV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69FA4" w14:textId="261CDD2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محمدحسین شفیعی زادگان</w:t>
                                </w:r>
                              </w:p>
                              <w:p w14:paraId="2EA433B9" w14:textId="14EA05DA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99104781</w:t>
                                </w:r>
                              </w:p>
                              <w:p w14:paraId="229D2FD0" w14:textId="5D4DE5D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محمدجواد نوروزی</w:t>
                                </w:r>
                              </w:p>
                              <w:p w14:paraId="221432BC" w14:textId="74490D77" w:rsidR="00A727DF" w:rsidRPr="007A2280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</w:t>
                                </w:r>
                                <w:r w:rsidR="00D6631F"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  <w:t>2434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7D62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60.85pt;margin-top:644.05pt;width:4in;height:28.8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" filled="f" stroked="f" strokeweight=".5pt">
                    <v:textbox style="mso-fit-shape-to-text:t" inset="0,0,0,0">
                      <w:txbxContent>
                        <w:p w14:paraId="03B69FA4" w14:textId="261CDD2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محمدحسین شفیعی زادگان</w:t>
                          </w:r>
                        </w:p>
                        <w:p w14:paraId="2EA433B9" w14:textId="14EA05DA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99104781</w:t>
                          </w:r>
                        </w:p>
                        <w:p w14:paraId="229D2FD0" w14:textId="5D4DE5D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محمدجواد نوروزی</w:t>
                          </w:r>
                        </w:p>
                        <w:p w14:paraId="221432BC" w14:textId="74490D77" w:rsidR="00A727DF" w:rsidRPr="007A2280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</w:t>
                          </w:r>
                          <w:r w:rsidR="00D6631F"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  <w:t>2434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11DF31" wp14:editId="4EF44E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9190" cy="1794164"/>
                    <wp:effectExtent l="0" t="0" r="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9190" cy="1794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2B6B4" w14:textId="6C577902" w:rsidR="007A2280" w:rsidRPr="00A727DF" w:rsidRDefault="00000000" w:rsidP="007A22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="B Shiraz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="B Shiraz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27DF" w:rsidRPr="00A727DF">
                                      <w:rPr>
                                        <w:rFonts w:asciiTheme="majorHAnsi" w:eastAsiaTheme="majorEastAsia" w:hAnsiTheme="majorHAnsi" w:cs="B Shiraz" w:hint="cs"/>
                                        <w:color w:val="262626" w:themeColor="text1" w:themeTint="D9"/>
                                        <w:sz w:val="56"/>
                                        <w:szCs w:val="56"/>
                                        <w:rtl/>
                                        <w:lang w:bidi="fa-IR"/>
                                      </w:rPr>
                                      <w:t>آز پردازش سیگنال و تصاویر پزشکی</w:t>
                                    </w:r>
                                  </w:sdtContent>
                                </w:sdt>
                              </w:p>
                              <w:p w14:paraId="7DA7F4AC" w14:textId="6CA871B3" w:rsidR="007A2280" w:rsidRPr="00A727DF" w:rsidRDefault="00000000" w:rsidP="007A2280">
                                <w:pPr>
                                  <w:spacing w:before="120"/>
                                  <w:jc w:val="center"/>
                                  <w:rPr>
                                    <w:rFonts w:cs="B Shiraz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cs="B Shiraz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27DF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گزارش آزمایش </w:t>
                                    </w:r>
                                    <w:r w:rsidR="00C22E30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  <w:lang w:bidi="fa-IR"/>
                                      </w:rPr>
                                      <w:t>س</w:t>
                                    </w:r>
                                    <w:r w:rsidR="00741ACB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>وم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11DF31" id="Text Box 3" o:spid="_x0000_s1056" type="#_x0000_t202" style="position:absolute;margin-left:0;margin-top:0;width:289.7pt;height:141.25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" filled="f" stroked="f" strokeweight=".5pt">
                    <v:textbox inset="0,0,0,0">
                      <w:txbxContent>
                        <w:p w14:paraId="3C82B6B4" w14:textId="6C577902" w:rsidR="007A2280" w:rsidRPr="00A727DF" w:rsidRDefault="00000000" w:rsidP="007A2280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="B Shiraz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="B Shiraz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727DF" w:rsidRPr="00A727DF">
                                <w:rPr>
                                  <w:rFonts w:asciiTheme="majorHAnsi" w:eastAsiaTheme="majorEastAsia" w:hAnsiTheme="majorHAnsi" w:cs="B Shiraz" w:hint="cs"/>
                                  <w:color w:val="262626" w:themeColor="text1" w:themeTint="D9"/>
                                  <w:sz w:val="56"/>
                                  <w:szCs w:val="56"/>
                                  <w:rtl/>
                                  <w:lang w:bidi="fa-IR"/>
                                </w:rPr>
                                <w:t>آز پردازش سیگنال و تصاویر پزشکی</w:t>
                              </w:r>
                            </w:sdtContent>
                          </w:sdt>
                        </w:p>
                        <w:p w14:paraId="7DA7F4AC" w14:textId="6CA871B3" w:rsidR="007A2280" w:rsidRPr="00A727DF" w:rsidRDefault="00000000" w:rsidP="007A2280">
                          <w:pPr>
                            <w:spacing w:before="120"/>
                            <w:jc w:val="center"/>
                            <w:rPr>
                              <w:rFonts w:cs="B Shiraz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cs="B Shiraz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27DF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 xml:space="preserve">گزارش آزمایش </w:t>
                              </w:r>
                              <w:r w:rsidR="00C22E30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  <w:lang w:bidi="fa-IR"/>
                                </w:rPr>
                                <w:t>س</w:t>
                              </w:r>
                              <w:r w:rsidR="00741ACB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>وم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2280">
            <w:rPr>
              <w:noProof/>
            </w:rPr>
            <w:drawing>
              <wp:anchor distT="0" distB="0" distL="114300" distR="114300" simplePos="0" relativeHeight="251657215" behindDoc="0" locked="0" layoutInCell="1" allowOverlap="1" wp14:anchorId="25C5EE3B" wp14:editId="32322AE0">
                <wp:simplePos x="0" y="0"/>
                <wp:positionH relativeFrom="column">
                  <wp:posOffset>2569210</wp:posOffset>
                </wp:positionH>
                <wp:positionV relativeFrom="paragraph">
                  <wp:posOffset>4008755</wp:posOffset>
                </wp:positionV>
                <wp:extent cx="5888272" cy="5921829"/>
                <wp:effectExtent l="0" t="0" r="0" b="3175"/>
                <wp:wrapNone/>
                <wp:docPr id="20520767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8272" cy="592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28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2249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D189A" w14:textId="326EEF31" w:rsidR="003D17FF" w:rsidRDefault="003D17FF" w:rsidP="00AC4070">
          <w:pPr>
            <w:pStyle w:val="TOCHeading"/>
            <w:bidi/>
          </w:pPr>
          <w:r w:rsidRPr="003D17FF">
            <w:rPr>
              <w:rFonts w:cs="B Lotus" w:hint="cs"/>
              <w:b/>
              <w:bCs/>
              <w:rtl/>
            </w:rPr>
            <w:t>فهرست مطالب</w:t>
          </w:r>
        </w:p>
        <w:p w14:paraId="2750D672" w14:textId="0156699E" w:rsidR="00AC4070" w:rsidRDefault="003D17FF" w:rsidP="00AC4070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83504" w:history="1">
            <w:r w:rsidR="00AC4070" w:rsidRPr="008913B2">
              <w:rPr>
                <w:rStyle w:val="Hyperlink"/>
                <w:rFonts w:cs="B Shiraz"/>
                <w:noProof/>
                <w:rtl/>
                <w:lang w:bidi="fa-IR"/>
              </w:rPr>
              <w:t>بخش اول: توضيح ابتدايي در مورد دادهها</w:t>
            </w:r>
            <w:r w:rsidR="00AC4070">
              <w:rPr>
                <w:noProof/>
                <w:webHidden/>
              </w:rPr>
              <w:tab/>
            </w:r>
            <w:r w:rsidR="00AC4070">
              <w:rPr>
                <w:noProof/>
                <w:webHidden/>
              </w:rPr>
              <w:fldChar w:fldCharType="begin"/>
            </w:r>
            <w:r w:rsidR="00AC4070">
              <w:rPr>
                <w:noProof/>
                <w:webHidden/>
              </w:rPr>
              <w:instrText xml:space="preserve"> PAGEREF _Toc163083504 \h </w:instrText>
            </w:r>
            <w:r w:rsidR="00AC4070">
              <w:rPr>
                <w:noProof/>
                <w:webHidden/>
              </w:rPr>
            </w:r>
            <w:r w:rsidR="00AC4070"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2</w:t>
            </w:r>
            <w:r w:rsidR="00AC4070">
              <w:rPr>
                <w:noProof/>
                <w:webHidden/>
              </w:rPr>
              <w:fldChar w:fldCharType="end"/>
            </w:r>
          </w:hyperlink>
        </w:p>
        <w:p w14:paraId="633FAD2D" w14:textId="74AF19A1" w:rsidR="00AC4070" w:rsidRDefault="00AC4070" w:rsidP="00AC4070">
          <w:pPr>
            <w:pStyle w:val="TOC2"/>
            <w:rPr>
              <w:rFonts w:eastAsiaTheme="minorEastAsia"/>
              <w:noProof/>
            </w:rPr>
          </w:pPr>
          <w:hyperlink w:anchor="_Toc163083505" w:history="1"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>س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886B" w14:textId="00B042F4" w:rsidR="00AC4070" w:rsidRDefault="00AC4070" w:rsidP="00AC4070">
          <w:pPr>
            <w:pStyle w:val="TOC2"/>
            <w:rPr>
              <w:rFonts w:eastAsiaTheme="minorEastAsia"/>
              <w:noProof/>
            </w:rPr>
          </w:pPr>
          <w:hyperlink w:anchor="_Toc163083506" w:history="1"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>ط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 xml:space="preserve"> توان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52804" w14:textId="350A5820" w:rsidR="00AC4070" w:rsidRDefault="00AC4070" w:rsidP="00AC4070">
          <w:pPr>
            <w:pStyle w:val="TOC2"/>
            <w:rPr>
              <w:rFonts w:eastAsiaTheme="minorEastAsia"/>
              <w:noProof/>
            </w:rPr>
          </w:pPr>
          <w:hyperlink w:anchor="_Toc163083507" w:history="1"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>م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 w:hint="eastAsia"/>
                <w:noProof/>
                <w:rtl/>
                <w:lang w:bidi="fa-IR"/>
              </w:rPr>
              <w:t>انگ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 w:hint="eastAsia"/>
                <w:noProof/>
                <w:rtl/>
                <w:lang w:bidi="fa-IR"/>
              </w:rPr>
              <w:t>ن</w:t>
            </w:r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 xml:space="preserve"> و وار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 w:hint="eastAsia"/>
                <w:noProof/>
                <w:rtl/>
                <w:lang w:bidi="fa-IR"/>
              </w:rPr>
              <w:t>انس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15AA" w14:textId="7CAE2DE4" w:rsidR="00AC4070" w:rsidRDefault="00AC4070" w:rsidP="00AC4070">
          <w:pPr>
            <w:pStyle w:val="TOC2"/>
            <w:rPr>
              <w:rFonts w:eastAsiaTheme="minorEastAsia"/>
              <w:noProof/>
            </w:rPr>
          </w:pPr>
          <w:hyperlink w:anchor="_Toc163083508" w:history="1"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>ه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 w:hint="eastAsia"/>
                <w:noProof/>
                <w:rtl/>
                <w:lang w:bidi="fa-IR"/>
              </w:rPr>
              <w:t>ستوگرام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51066" w14:textId="0BCC0A60" w:rsidR="00AC4070" w:rsidRDefault="00AC4070" w:rsidP="00AC4070">
          <w:pPr>
            <w:pStyle w:val="TOC1"/>
            <w:rPr>
              <w:rFonts w:eastAsiaTheme="minorEastAsia"/>
              <w:noProof/>
            </w:rPr>
          </w:pPr>
          <w:hyperlink w:anchor="_Toc163083509" w:history="1"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>بخش دوم: جداسازي سيگنال</w:t>
            </w:r>
            <w:r w:rsidRPr="008913B2">
              <w:rPr>
                <w:rStyle w:val="Hyperlink"/>
                <w:rFonts w:cs="B Shiraz"/>
                <w:noProof/>
                <w:lang w:bidi="fa-IR"/>
              </w:rPr>
              <w:t xml:space="preserve"> </w:t>
            </w:r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 xml:space="preserve">ها با استفاده از </w:t>
            </w:r>
            <w:r w:rsidRPr="008913B2">
              <w:rPr>
                <w:rStyle w:val="Hyperlink"/>
                <w:rFonts w:cs="B Shiraz"/>
                <w:noProof/>
                <w:lang w:bidi="fa-IR"/>
              </w:rPr>
              <w:t>SVD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2D345" w14:textId="5840AA0B" w:rsidR="00AC4070" w:rsidRDefault="00AC4070" w:rsidP="00AC4070">
          <w:pPr>
            <w:pStyle w:val="TOC1"/>
            <w:rPr>
              <w:rFonts w:eastAsiaTheme="minorEastAsia"/>
              <w:noProof/>
            </w:rPr>
          </w:pPr>
          <w:hyperlink w:anchor="_Toc163083510" w:history="1"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 xml:space="preserve">بخش سوم: جداسازي منابع با استفاده از </w:t>
            </w:r>
            <w:r w:rsidRPr="008913B2">
              <w:rPr>
                <w:rStyle w:val="Hyperlink"/>
                <w:rFonts w:cs="B Shiraz"/>
                <w:noProof/>
                <w:lang w:bidi="fa-IR"/>
              </w:rPr>
              <w:t>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0370" w14:textId="773BC1C3" w:rsidR="00AC4070" w:rsidRDefault="00AC4070" w:rsidP="00AC4070">
          <w:pPr>
            <w:pStyle w:val="TOC1"/>
            <w:tabs>
              <w:tab w:val="left" w:pos="2114"/>
            </w:tabs>
            <w:rPr>
              <w:rFonts w:eastAsiaTheme="minorEastAsia"/>
              <w:noProof/>
            </w:rPr>
          </w:pPr>
          <w:hyperlink w:anchor="_Toc163083511" w:history="1"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>1-محاسبه و ذخ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 w:hint="eastAsia"/>
                <w:noProof/>
                <w:rtl/>
                <w:lang w:bidi="fa-IR"/>
              </w:rPr>
              <w:t>ره</w:t>
            </w:r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 xml:space="preserve"> ماتر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 w:hint="eastAsia"/>
                <w:noProof/>
                <w:rtl/>
                <w:lang w:bidi="fa-IR"/>
              </w:rPr>
              <w:t>س‌ها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 xml:space="preserve"> </w:t>
            </w:r>
            <w:r w:rsidRPr="008913B2">
              <w:rPr>
                <w:rStyle w:val="Hyperlink"/>
                <w:rFonts w:cs="B Roya"/>
                <w:noProof/>
                <w:lang w:bidi="fa-IR"/>
              </w:rPr>
              <w:t>W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، </w:t>
            </w:r>
            <w:r w:rsidRPr="008913B2">
              <w:rPr>
                <w:rStyle w:val="Hyperlink"/>
                <w:rFonts w:ascii="Calibri" w:hAnsi="Calibri" w:cs="Calibri"/>
                <w:noProof/>
                <w:rtl/>
                <w:lang w:bidi="fa-IR"/>
              </w:rPr>
              <w:t> </w:t>
            </w:r>
            <m:oMath>
              <m:r>
                <w:rPr>
                  <w:rStyle w:val="Hyperlink"/>
                  <w:rFonts w:ascii="Cambria Math" w:hAnsi="Cambria Math" w:cs="B Roya"/>
                  <w:noProof/>
                  <w:lang w:bidi="fa-IR"/>
                </w:rPr>
                <m:t>Z</m:t>
              </m:r>
            </m:oMath>
            <w:r w:rsidRPr="008913B2">
              <w:rPr>
                <w:rStyle w:val="Hyperlink"/>
                <w:rFonts w:ascii="Calibri" w:hAnsi="Calibri" w:cs="B Roya"/>
                <w:noProof/>
                <w:rtl/>
                <w:lang w:bidi="fa-IR"/>
              </w:rPr>
              <w:t xml:space="preserve"> و</w:t>
            </w:r>
            <w:r>
              <w:rPr>
                <w:rStyle w:val="Hyperlink"/>
                <w:rFonts w:ascii="Calibri" w:hAnsi="Calibri" w:cs="B Roya" w:hint="cs"/>
                <w:noProof/>
                <w:rtl/>
                <w:lang w:bidi="fa-IR"/>
              </w:rPr>
              <w:t xml:space="preserve"> وارون </w:t>
            </w:r>
            <w:r>
              <w:rPr>
                <w:rStyle w:val="Hyperlink"/>
                <w:rFonts w:ascii="Calibri" w:hAnsi="Calibri" w:cs="B Roya"/>
                <w:noProof/>
                <w:lang w:bidi="fa-IR"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0C5D0" w14:textId="758DF4FB" w:rsidR="00AC4070" w:rsidRDefault="00AC4070" w:rsidP="00AC4070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3083512" w:history="1"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>2-</w:t>
            </w:r>
            <w:r>
              <w:rPr>
                <w:rFonts w:eastAsiaTheme="minorEastAsia"/>
                <w:noProof/>
              </w:rPr>
              <w:tab/>
            </w:r>
            <w:r w:rsidRPr="008913B2">
              <w:rPr>
                <w:rStyle w:val="Hyperlink"/>
                <w:rFonts w:cs="B Shiraz"/>
                <w:noProof/>
                <w:lang w:bidi="fa-IR"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1AC95" w14:textId="26C6D4E2" w:rsidR="00AC4070" w:rsidRDefault="00AC4070" w:rsidP="00AC4070">
          <w:pPr>
            <w:pStyle w:val="TOC1"/>
            <w:tabs>
              <w:tab w:val="left" w:pos="1540"/>
            </w:tabs>
            <w:rPr>
              <w:rFonts w:eastAsiaTheme="minorEastAsia"/>
              <w:noProof/>
            </w:rPr>
          </w:pPr>
          <w:hyperlink w:anchor="_Toc163083513" w:history="1">
            <w:r w:rsidRPr="008913B2">
              <w:rPr>
                <w:rStyle w:val="Hyperlink"/>
                <w:rFonts w:ascii="Calibri" w:hAnsi="Calibri" w:cs="Calibri"/>
                <w:noProof/>
                <w:lang w:bidi="fa-IR"/>
              </w:rPr>
              <w:t>3-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>رسم ستون‌ها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</w:t>
            </w:r>
            <w:r w:rsidRPr="008913B2">
              <w:rPr>
                <w:rStyle w:val="Hyperlink"/>
                <w:rFonts w:ascii="Calibri" w:hAnsi="Calibri" w:cs="Calibri"/>
                <w:noProof/>
                <w:rtl/>
                <w:lang w:bidi="fa-IR"/>
              </w:rPr>
              <w:t> </w:t>
            </w:r>
            <m:oMath>
              <m:r>
                <w:rPr>
                  <w:rStyle w:val="Hyperlink"/>
                  <w:rFonts w:ascii="Cambria Math" w:hAnsi="Cambria Math" w:cs="B Roya"/>
                  <w:noProof/>
                  <w:lang w:bidi="fa-IR"/>
                </w:rPr>
                <m:t>Z</m:t>
              </m:r>
            </m:oMath>
            <w:r w:rsidRPr="00AC4070">
              <w:rPr>
                <w:rStyle w:val="Hyperlink"/>
                <w:rFonts w:ascii="Calibri" w:eastAsiaTheme="minorEastAsia" w:hAnsi="Calibri" w:cs="Calibri"/>
                <w:noProof/>
                <w:webHidden/>
                <w:rtl/>
                <w:lang w:bidi="fa-IR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98D0" w14:textId="4E003741" w:rsidR="00AC4070" w:rsidRDefault="00AC4070" w:rsidP="00AC4070">
          <w:pPr>
            <w:pStyle w:val="TOC1"/>
            <w:tabs>
              <w:tab w:val="left" w:pos="2195"/>
            </w:tabs>
            <w:rPr>
              <w:rFonts w:eastAsiaTheme="minorEastAsia"/>
              <w:noProof/>
            </w:rPr>
          </w:pPr>
          <w:hyperlink w:anchor="_Toc163083514" w:history="1">
            <w:r w:rsidRPr="008913B2">
              <w:rPr>
                <w:rStyle w:val="Hyperlink"/>
                <w:rFonts w:ascii="Calibri" w:hAnsi="Calibri" w:cs="Calibri"/>
                <w:noProof/>
                <w:rtl/>
                <w:lang w:bidi="fa-IR"/>
              </w:rPr>
              <w:t>4-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>رسم داده‌ها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باز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 w:hint="eastAsia"/>
                <w:noProof/>
                <w:rtl/>
                <w:lang w:bidi="fa-IR"/>
              </w:rPr>
              <w:t>اب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شده با </w:t>
            </w:r>
            <w:r w:rsidRPr="008913B2">
              <w:rPr>
                <w:rStyle w:val="Hyperlink"/>
                <w:rFonts w:cs="B Roya"/>
                <w:noProof/>
                <w:lang w:bidi="fa-IR"/>
              </w:rPr>
              <w:t>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11E62" w14:textId="3E9705E3" w:rsidR="00AC4070" w:rsidRDefault="00AC4070" w:rsidP="00AC4070">
          <w:pPr>
            <w:pStyle w:val="TOC1"/>
            <w:rPr>
              <w:rFonts w:eastAsiaTheme="minorEastAsia"/>
              <w:noProof/>
            </w:rPr>
          </w:pPr>
          <w:hyperlink w:anchor="_Toc163083515" w:history="1">
            <w:r w:rsidRPr="008913B2">
              <w:rPr>
                <w:rStyle w:val="Hyperlink"/>
                <w:rFonts w:cs="B Shiraz"/>
                <w:noProof/>
                <w:rtl/>
                <w:lang w:bidi="fa-IR"/>
              </w:rPr>
              <w:t>بخش چهارم: مقا</w:t>
            </w:r>
            <w:r w:rsidRPr="008913B2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Shiraz" w:hint="eastAsia"/>
                <w:noProof/>
                <w:rtl/>
                <w:lang w:bidi="fa-IR"/>
              </w:rPr>
              <w:t>سه‌ها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75FA2" w14:textId="4F038D3F" w:rsidR="00AC4070" w:rsidRDefault="00AC4070" w:rsidP="00AC4070">
          <w:pPr>
            <w:pStyle w:val="TOC1"/>
            <w:tabs>
              <w:tab w:val="left" w:pos="1540"/>
            </w:tabs>
            <w:rPr>
              <w:rFonts w:eastAsiaTheme="minorEastAsia"/>
              <w:noProof/>
            </w:rPr>
          </w:pPr>
          <w:hyperlink w:anchor="_Toc163083516" w:history="1">
            <w:r w:rsidRPr="008913B2">
              <w:rPr>
                <w:rStyle w:val="Hyperlink"/>
                <w:rFonts w:cs="B Roya"/>
                <w:noProof/>
                <w:lang w:bidi="fa-IR"/>
              </w:rPr>
              <w:t>1-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>رسم چند نمودار</w:t>
            </w:r>
            <w:r>
              <w:rPr>
                <w:noProof/>
                <w:webHidden/>
              </w:rPr>
              <w:tab/>
            </w:r>
            <w:r w:rsidRPr="00AC4070">
              <w:rPr>
                <w:rFonts w:cs="Arial"/>
                <w:noProof/>
                <w:webHidden/>
                <w:rtl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8F03" w14:textId="203F644B" w:rsidR="00AC4070" w:rsidRDefault="00AC4070" w:rsidP="00AC4070">
          <w:pPr>
            <w:pStyle w:val="TOC1"/>
            <w:tabs>
              <w:tab w:val="left" w:pos="3397"/>
            </w:tabs>
            <w:rPr>
              <w:rFonts w:eastAsiaTheme="minorEastAsia"/>
              <w:noProof/>
            </w:rPr>
          </w:pPr>
          <w:hyperlink w:anchor="_Toc163083517" w:history="1"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>2-رسم س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 w:hint="eastAsia"/>
                <w:noProof/>
                <w:rtl/>
                <w:lang w:bidi="fa-IR"/>
              </w:rPr>
              <w:t>گنال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مطلوب بازساز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شده از دو روش</w:t>
            </w:r>
            <w:r w:rsidRPr="00AC4070">
              <w:rPr>
                <w:rStyle w:val="Hyperlink"/>
                <w:rFonts w:cs="B Roya"/>
                <w:noProof/>
                <w:webHidden/>
                <w:rtl/>
                <w:lang w:bidi="fa-IR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32AC" w14:textId="3BCC369A" w:rsidR="00AC4070" w:rsidRDefault="00AC4070" w:rsidP="00AC4070">
          <w:pPr>
            <w:pStyle w:val="TOC1"/>
            <w:tabs>
              <w:tab w:val="left" w:pos="1994"/>
            </w:tabs>
            <w:rPr>
              <w:rFonts w:eastAsiaTheme="minorEastAsia"/>
              <w:noProof/>
            </w:rPr>
          </w:pPr>
          <w:hyperlink w:anchor="_Toc163083518" w:history="1"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>3-محاسبه ضرا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 w:hint="eastAsia"/>
                <w:noProof/>
                <w:rtl/>
                <w:lang w:bidi="fa-IR"/>
              </w:rPr>
              <w:t>ب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همبستگ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 w:rsidRPr="00AC4070">
              <w:rPr>
                <w:rFonts w:cs="Arial"/>
                <w:noProof/>
                <w:webHidden/>
                <w:rtl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F9607" w14:textId="4E412831" w:rsidR="00AC4070" w:rsidRDefault="00AC4070" w:rsidP="00AC4070">
          <w:pPr>
            <w:pStyle w:val="TOC1"/>
            <w:tabs>
              <w:tab w:val="left" w:pos="1320"/>
            </w:tabs>
            <w:rPr>
              <w:rFonts w:eastAsiaTheme="minorEastAsia"/>
              <w:noProof/>
            </w:rPr>
          </w:pPr>
          <w:hyperlink w:anchor="_Toc163083519" w:history="1"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>4-مقا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 w:hint="eastAsia"/>
                <w:noProof/>
                <w:rtl/>
                <w:lang w:bidi="fa-IR"/>
              </w:rPr>
              <w:t>سه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نها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یی</w:t>
            </w:r>
            <w:r w:rsidRPr="00AC4070">
              <w:rPr>
                <w:rFonts w:cs="Arial"/>
                <w:noProof/>
                <w:webHidden/>
                <w:rtl/>
              </w:rPr>
              <w:tab/>
            </w:r>
            <w:r w:rsidRPr="00AC4070">
              <w:rPr>
                <w:rFonts w:cs="Arial"/>
                <w:noProof/>
                <w:webHidden/>
                <w:rtl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B3E19" w14:textId="530D2A49" w:rsidR="00AC4070" w:rsidRDefault="00AC4070" w:rsidP="00AC4070">
          <w:pPr>
            <w:pStyle w:val="TOC1"/>
            <w:tabs>
              <w:tab w:val="left" w:pos="3329"/>
            </w:tabs>
            <w:rPr>
              <w:rFonts w:eastAsiaTheme="minorEastAsia"/>
              <w:noProof/>
            </w:rPr>
          </w:pPr>
          <w:hyperlink w:anchor="_Toc163083520" w:history="1"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>5-مهم تر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 w:hint="eastAsia"/>
                <w:noProof/>
                <w:rtl/>
                <w:lang w:bidi="fa-IR"/>
              </w:rPr>
              <w:t>ن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نکته‌ا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که از ا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 w:hint="eastAsia"/>
                <w:noProof/>
                <w:rtl/>
                <w:lang w:bidi="fa-IR"/>
              </w:rPr>
              <w:t>ن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آزما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 w:hint="eastAsia"/>
                <w:noProof/>
                <w:rtl/>
                <w:lang w:bidi="fa-IR"/>
              </w:rPr>
              <w:t>ش</w:t>
            </w:r>
            <w:r w:rsidRPr="008913B2">
              <w:rPr>
                <w:rStyle w:val="Hyperlink"/>
                <w:rFonts w:cs="B Roya"/>
                <w:noProof/>
                <w:rtl/>
                <w:lang w:bidi="fa-IR"/>
              </w:rPr>
              <w:t xml:space="preserve"> آموخت</w:t>
            </w:r>
            <w:r w:rsidRPr="008913B2">
              <w:rPr>
                <w:rStyle w:val="Hyperlink"/>
                <w:rFonts w:cs="B Roya" w:hint="cs"/>
                <w:noProof/>
                <w:rtl/>
                <w:lang w:bidi="fa-IR"/>
              </w:rPr>
              <w:t>ی</w:t>
            </w:r>
            <w:r w:rsidRPr="008913B2">
              <w:rPr>
                <w:rStyle w:val="Hyperlink"/>
                <w:rFonts w:cs="B Roya" w:hint="eastAsia"/>
                <w:noProof/>
                <w:rtl/>
                <w:lang w:bidi="fa-IR"/>
              </w:rPr>
              <w:t>د</w:t>
            </w:r>
            <w:r w:rsidRPr="00AC4070">
              <w:rPr>
                <w:rStyle w:val="Hyperlink"/>
                <w:rFonts w:cs="B Roya"/>
                <w:noProof/>
                <w:webHidden/>
                <w:rtl/>
                <w:lang w:bidi="fa-IR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_Toc163083520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20BA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7EE6" w14:textId="39A9F75C" w:rsidR="003D17FF" w:rsidRDefault="003D17FF" w:rsidP="00AC4070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EBE06C" w14:textId="77777777" w:rsidR="003D17FF" w:rsidRDefault="003D17FF">
      <w:pPr>
        <w:rPr>
          <w:rFonts w:asciiTheme="majorHAnsi" w:eastAsiaTheme="majorEastAsia" w:hAnsiTheme="majorHAnsi" w:cs="B Lotus"/>
          <w:color w:val="2F5496" w:themeColor="accent1" w:themeShade="BF"/>
          <w:sz w:val="32"/>
          <w:szCs w:val="32"/>
          <w:rtl/>
        </w:rPr>
      </w:pPr>
      <w:r>
        <w:rPr>
          <w:rFonts w:cs="B Lotus"/>
          <w:rtl/>
        </w:rPr>
        <w:br w:type="page"/>
      </w:r>
    </w:p>
    <w:p w14:paraId="294B7438" w14:textId="64E402F9" w:rsidR="00741ACB" w:rsidRDefault="00A43459" w:rsidP="00047200">
      <w:pPr>
        <w:pStyle w:val="Heading1"/>
        <w:bidi/>
        <w:rPr>
          <w:rFonts w:cs="B Shiraz"/>
          <w:rtl/>
          <w:lang w:bidi="fa-IR"/>
        </w:rPr>
      </w:pPr>
      <w:bookmarkStart w:id="0" w:name="_Toc163083504"/>
      <w:r w:rsidRPr="00A43459">
        <w:rPr>
          <w:rFonts w:cs="B Shiraz" w:hint="cs"/>
          <w:rtl/>
          <w:lang w:bidi="fa-IR"/>
        </w:rPr>
        <w:lastRenderedPageBreak/>
        <w:t xml:space="preserve">بخش اول: </w:t>
      </w:r>
      <w:r w:rsidR="00390FD7" w:rsidRPr="00390FD7">
        <w:rPr>
          <w:rFonts w:cs="B Shiraz"/>
          <w:rtl/>
          <w:lang w:bidi="fa-IR"/>
        </w:rPr>
        <w:t>توضيح ابتدايي در مورد دادهها</w:t>
      </w:r>
      <w:bookmarkEnd w:id="0"/>
    </w:p>
    <w:p w14:paraId="3A7AA3D8" w14:textId="37AADF33" w:rsidR="00BE3294" w:rsidRDefault="00E27C7A" w:rsidP="00E27C7A">
      <w:pPr>
        <w:pStyle w:val="Heading2"/>
        <w:bidi/>
        <w:rPr>
          <w:rFonts w:cs="B Shiraz"/>
          <w:rtl/>
          <w:lang w:bidi="fa-IR"/>
        </w:rPr>
      </w:pPr>
      <w:bookmarkStart w:id="1" w:name="_Toc163083505"/>
      <w:r w:rsidRPr="00E27C7A">
        <w:rPr>
          <w:rFonts w:cs="B Shiraz" w:hint="cs"/>
          <w:rtl/>
          <w:lang w:bidi="fa-IR"/>
        </w:rPr>
        <w:t>سیگنال زمانی</w:t>
      </w:r>
      <w:bookmarkEnd w:id="1"/>
    </w:p>
    <w:p w14:paraId="04C7B047" w14:textId="583755A3" w:rsidR="00E27C7A" w:rsidRDefault="00E27C7A" w:rsidP="00E27C7A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مادر، </w:t>
      </w:r>
      <w:r w:rsidR="00C26A96">
        <w:rPr>
          <w:rFonts w:cs="B Roya" w:hint="cs"/>
          <w:sz w:val="24"/>
          <w:szCs w:val="24"/>
          <w:rtl/>
          <w:lang w:bidi="fa-IR"/>
        </w:rPr>
        <w:t>جنین</w:t>
      </w:r>
      <w:r>
        <w:rPr>
          <w:rFonts w:cs="B Roya" w:hint="cs"/>
          <w:sz w:val="24"/>
          <w:szCs w:val="24"/>
          <w:rtl/>
          <w:lang w:bidi="fa-IR"/>
        </w:rPr>
        <w:t>، سیگنال نویز و سیگنال مخلوط را در شکل زیر مشاهده می کنیم.</w:t>
      </w:r>
    </w:p>
    <w:p w14:paraId="613411E6" w14:textId="79B86B22" w:rsidR="00E27C7A" w:rsidRPr="00E27C7A" w:rsidRDefault="00E27C7A" w:rsidP="00AC4070">
      <w:pPr>
        <w:rPr>
          <w:rFonts w:cs="B Shiraz"/>
          <w:rtl/>
          <w:lang w:bidi="fa-IR"/>
        </w:rPr>
      </w:pPr>
      <w:r w:rsidRPr="00E27C7A">
        <w:rPr>
          <w:noProof/>
          <w:rtl/>
          <w:lang w:bidi="fa-IR"/>
        </w:rPr>
        <w:drawing>
          <wp:inline distT="0" distB="0" distL="0" distR="0" wp14:anchorId="32F2FE86" wp14:editId="6B78C8F1">
            <wp:extent cx="5943600" cy="3191510"/>
            <wp:effectExtent l="0" t="0" r="0" b="8890"/>
            <wp:docPr id="212661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15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638E" w14:textId="59317584" w:rsidR="00E27C7A" w:rsidRDefault="00E27C7A" w:rsidP="00E27C7A">
      <w:pPr>
        <w:pStyle w:val="Heading2"/>
        <w:bidi/>
        <w:rPr>
          <w:rFonts w:cs="B Shiraz"/>
          <w:rtl/>
          <w:lang w:bidi="fa-IR"/>
        </w:rPr>
      </w:pPr>
      <w:bookmarkStart w:id="2" w:name="_Toc163083506"/>
      <w:r w:rsidRPr="00E27C7A">
        <w:rPr>
          <w:rFonts w:cs="B Shiraz" w:hint="cs"/>
          <w:rtl/>
          <w:lang w:bidi="fa-IR"/>
        </w:rPr>
        <w:t>طیف توان</w:t>
      </w:r>
      <w:bookmarkEnd w:id="2"/>
    </w:p>
    <w:p w14:paraId="080D29B3" w14:textId="700126BC" w:rsidR="00E27C7A" w:rsidRDefault="00E27C7A" w:rsidP="00E27C7A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طیف توانی این سیگنال ها به صورت زیر است:</w:t>
      </w:r>
    </w:p>
    <w:p w14:paraId="363C18BB" w14:textId="25D161DC" w:rsidR="00E27C7A" w:rsidRDefault="00E27C7A" w:rsidP="00E27C7A">
      <w:pPr>
        <w:bidi/>
        <w:rPr>
          <w:rFonts w:cs="B Roya"/>
          <w:sz w:val="24"/>
          <w:szCs w:val="24"/>
          <w:rtl/>
          <w:lang w:bidi="fa-IR"/>
        </w:rPr>
      </w:pPr>
      <w:r w:rsidRPr="00E27C7A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6CA402D8" wp14:editId="267856FD">
            <wp:extent cx="5943600" cy="3235960"/>
            <wp:effectExtent l="0" t="0" r="0" b="2540"/>
            <wp:docPr id="134431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15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D9BD" w14:textId="42F71A86" w:rsidR="00155E45" w:rsidRDefault="00E27C7A" w:rsidP="00155E45">
      <w:pPr>
        <w:bidi/>
        <w:rPr>
          <w:rFonts w:eastAsiaTheme="minorEastAsia"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به خوبی مشاهده می شود که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مادر دارای محتوای در فرکانس های پایین و به طور عمده در بازه فرکانسی </w:t>
      </w:r>
      <m:oMath>
        <m:r>
          <w:rPr>
            <w:rFonts w:ascii="Cambria Math" w:hAnsi="Cambria Math" w:cs="B Roya"/>
            <w:sz w:val="24"/>
            <w:szCs w:val="24"/>
            <w:lang w:bidi="fa-IR"/>
          </w:rPr>
          <m:t>0-15 Hz</m:t>
        </m:r>
      </m:oMath>
      <w:r>
        <w:rPr>
          <w:rFonts w:cs="B Roya" w:hint="cs"/>
          <w:sz w:val="24"/>
          <w:szCs w:val="24"/>
          <w:rtl/>
          <w:lang w:bidi="fa-IR"/>
        </w:rPr>
        <w:t xml:space="preserve"> می باشد و در مقایسه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</w:t>
      </w:r>
      <w:r w:rsidR="00C26A96">
        <w:rPr>
          <w:rFonts w:cs="B Roya" w:hint="cs"/>
          <w:sz w:val="24"/>
          <w:szCs w:val="24"/>
          <w:rtl/>
          <w:lang w:bidi="fa-IR"/>
        </w:rPr>
        <w:t>جنین</w:t>
      </w:r>
      <w:r>
        <w:rPr>
          <w:rFonts w:cs="B Roya" w:hint="cs"/>
          <w:sz w:val="24"/>
          <w:szCs w:val="24"/>
          <w:rtl/>
          <w:lang w:bidi="fa-IR"/>
        </w:rPr>
        <w:t xml:space="preserve"> در فرکانس های بالاتری و در بازه فرکانسی </w:t>
      </w:r>
      <m:oMath>
        <m:r>
          <w:rPr>
            <w:rFonts w:ascii="Cambria Math" w:hAnsi="Cambria Math" w:cs="B Roya"/>
            <w:sz w:val="24"/>
            <w:szCs w:val="24"/>
            <w:lang w:bidi="fa-IR"/>
          </w:rPr>
          <m:t>15-40 Hz</m:t>
        </m:r>
      </m:oMath>
      <w:r>
        <w:rPr>
          <w:rFonts w:eastAsiaTheme="minorEastAsia" w:cs="B Roya" w:hint="cs"/>
          <w:sz w:val="24"/>
          <w:szCs w:val="24"/>
          <w:rtl/>
          <w:lang w:bidi="fa-IR"/>
        </w:rPr>
        <w:t xml:space="preserve"> به طور عمده دارای توان و محتوای فرکانسی است. هم چنین می توان مشاهده کردکه </w:t>
      </w:r>
      <w:r>
        <w:rPr>
          <w:rFonts w:eastAsiaTheme="minorEastAsia" w:cs="B Roya"/>
          <w:sz w:val="24"/>
          <w:szCs w:val="24"/>
          <w:lang w:bidi="fa-IR"/>
        </w:rPr>
        <w:t>PSD</w:t>
      </w:r>
      <w:r>
        <w:rPr>
          <w:rFonts w:eastAsiaTheme="minorEastAsia" w:cs="B Roya" w:hint="cs"/>
          <w:sz w:val="24"/>
          <w:szCs w:val="24"/>
          <w:rtl/>
          <w:lang w:bidi="fa-IR"/>
        </w:rPr>
        <w:t xml:space="preserve"> سیگنال نویز از فرم </w:t>
      </w:r>
      <m:oMath>
        <m:f>
          <m:fPr>
            <m:ctrlPr>
              <w:rPr>
                <w:rFonts w:ascii="Cambria Math" w:eastAsiaTheme="minorEastAsia" w:hAnsi="Cambria Math" w:cs="B Roya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eastAsiaTheme="minorEastAsia" w:hAnsi="Cambria Math" w:cs="B Roya"/>
                <w:sz w:val="24"/>
                <w:szCs w:val="24"/>
                <w:lang w:bidi="fa-IR"/>
              </w:rPr>
              <m:t>1</m:t>
            </m:r>
          </m:num>
          <m:den>
            <m:r>
              <w:rPr>
                <w:rFonts w:ascii="Cambria Math" w:eastAsiaTheme="minorEastAsia" w:hAnsi="Cambria Math" w:cs="B Roya"/>
                <w:sz w:val="24"/>
                <w:szCs w:val="24"/>
                <w:lang w:bidi="fa-IR"/>
              </w:rPr>
              <m:t>f</m:t>
            </m:r>
          </m:den>
        </m:f>
      </m:oMath>
      <w:r>
        <w:rPr>
          <w:rFonts w:eastAsiaTheme="minorEastAsia" w:cs="B Roya" w:hint="cs"/>
          <w:sz w:val="24"/>
          <w:szCs w:val="24"/>
          <w:rtl/>
          <w:lang w:bidi="fa-IR"/>
        </w:rPr>
        <w:t xml:space="preserve"> پیروی می کند.</w:t>
      </w:r>
    </w:p>
    <w:p w14:paraId="1B8A1E02" w14:textId="59D0BBD4" w:rsidR="00155E45" w:rsidRDefault="00155E45" w:rsidP="00155E45">
      <w:pPr>
        <w:pStyle w:val="Heading2"/>
        <w:bidi/>
        <w:rPr>
          <w:rFonts w:eastAsiaTheme="minorEastAsia" w:cs="B Shiraz"/>
          <w:rtl/>
          <w:lang w:bidi="fa-IR"/>
        </w:rPr>
      </w:pPr>
      <w:bookmarkStart w:id="3" w:name="_Toc163083507"/>
      <w:r w:rsidRPr="00155E45">
        <w:rPr>
          <w:rFonts w:eastAsiaTheme="minorEastAsia" w:cs="B Shiraz" w:hint="cs"/>
          <w:rtl/>
          <w:lang w:bidi="fa-IR"/>
        </w:rPr>
        <w:t>میانگین و واریانس</w:t>
      </w:r>
      <w:bookmarkEnd w:id="3"/>
    </w:p>
    <w:p w14:paraId="431C7C8D" w14:textId="09C050B2" w:rsidR="00155E45" w:rsidRDefault="00155E45" w:rsidP="00155E45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میانگین و واریانس این سیگنال ها را در زیر مشاهده می کنیم.</w:t>
      </w:r>
    </w:p>
    <w:p w14:paraId="26B14418" w14:textId="27104226" w:rsidR="00155E45" w:rsidRDefault="00155E45" w:rsidP="00155E45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155E45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767B5D57" wp14:editId="38F9FCEB">
            <wp:extent cx="3373582" cy="1338281"/>
            <wp:effectExtent l="0" t="0" r="0" b="0"/>
            <wp:docPr id="897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3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206" cy="13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9B9B" w14:textId="196EF2F5" w:rsidR="00155E45" w:rsidRDefault="00155E45" w:rsidP="00155E45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مشاهده می شود واریانس این سیگنال ها کاملا با یکدیگر برابر است و میانگین آن ها بسیار به هم نزدیک است و قابل تفکیک از یکدیگر نیستند.</w:t>
      </w:r>
    </w:p>
    <w:p w14:paraId="76CE7EDE" w14:textId="0F9D1E6E" w:rsidR="00155E45" w:rsidRDefault="00155E45" w:rsidP="00155E45">
      <w:pPr>
        <w:pStyle w:val="Heading2"/>
        <w:bidi/>
        <w:rPr>
          <w:rFonts w:cs="B Shiraz"/>
          <w:rtl/>
          <w:lang w:bidi="fa-IR"/>
        </w:rPr>
      </w:pPr>
      <w:bookmarkStart w:id="4" w:name="_Toc163083508"/>
      <w:r w:rsidRPr="00155E45">
        <w:rPr>
          <w:rFonts w:cs="B Shiraz" w:hint="cs"/>
          <w:rtl/>
          <w:lang w:bidi="fa-IR"/>
        </w:rPr>
        <w:t>هیستوگرام</w:t>
      </w:r>
      <w:bookmarkEnd w:id="4"/>
    </w:p>
    <w:p w14:paraId="652D2561" w14:textId="4FF15E92" w:rsidR="00155E45" w:rsidRDefault="00155E45" w:rsidP="00155E45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هیستوگرام این سیگنال ها به صورت زیر است:</w:t>
      </w:r>
    </w:p>
    <w:p w14:paraId="3A05AA3E" w14:textId="19A8E60A" w:rsidR="00155E45" w:rsidRDefault="00155E45" w:rsidP="00155E45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155E45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7F8DCA65" wp14:editId="5F3BF12B">
            <wp:extent cx="5964382" cy="3123653"/>
            <wp:effectExtent l="0" t="0" r="0" b="635"/>
            <wp:docPr id="7296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5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14" cy="3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B613" w14:textId="5D59DAA1" w:rsidR="00155E45" w:rsidRDefault="00155E45" w:rsidP="00155E45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ممان مرتبه 4 آن ها به صورت زیر است:</w:t>
      </w:r>
    </w:p>
    <w:p w14:paraId="3E72898C" w14:textId="199FF9F5" w:rsidR="00155E45" w:rsidRDefault="00155E45" w:rsidP="00155E45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155E45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7127D48D" wp14:editId="4F04EBE1">
            <wp:extent cx="3178584" cy="491837"/>
            <wp:effectExtent l="0" t="0" r="3175" b="3810"/>
            <wp:docPr id="100780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08144" name=""/>
                    <pic:cNvPicPr/>
                  </pic:nvPicPr>
                  <pic:blipFill rotWithShape="1">
                    <a:blip r:embed="rId14"/>
                    <a:srcRect t="21705" b="11286"/>
                    <a:stretch/>
                  </pic:blipFill>
                  <pic:spPr bwMode="auto">
                    <a:xfrm>
                      <a:off x="0" y="0"/>
                      <a:ext cx="3228674" cy="49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AB08A" w14:textId="1E897664" w:rsidR="00155E45" w:rsidRDefault="001B49C9" w:rsidP="00155E45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ممان مرتبه 4 برای توزیع گوسی برابر با 3 می باشد. با توجه به مقادیر به دست آمده می توان نتیجه گرفت که توزیع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مادر و </w:t>
      </w:r>
      <w:r w:rsidR="00C26A96">
        <w:rPr>
          <w:rFonts w:cs="B Roya" w:hint="cs"/>
          <w:sz w:val="24"/>
          <w:szCs w:val="24"/>
          <w:rtl/>
          <w:lang w:bidi="fa-IR"/>
        </w:rPr>
        <w:t>جنین</w:t>
      </w:r>
      <w:r>
        <w:rPr>
          <w:rFonts w:cs="B Roya" w:hint="cs"/>
          <w:sz w:val="24"/>
          <w:szCs w:val="24"/>
          <w:rtl/>
          <w:lang w:bidi="fa-IR"/>
        </w:rPr>
        <w:t xml:space="preserve"> </w:t>
      </w:r>
      <w:r w:rsidRPr="001B49C9">
        <w:rPr>
          <w:rFonts w:cs="B Roya"/>
          <w:sz w:val="24"/>
          <w:szCs w:val="24"/>
          <w:lang w:bidi="fa-IR"/>
        </w:rPr>
        <w:t>Leptokurtic</w:t>
      </w:r>
      <w:r>
        <w:rPr>
          <w:rFonts w:cs="B Roya" w:hint="cs"/>
          <w:sz w:val="24"/>
          <w:szCs w:val="24"/>
          <w:rtl/>
          <w:lang w:bidi="fa-IR"/>
        </w:rPr>
        <w:t xml:space="preserve"> هستند به این معنی که در مقایسه به توزیع گوسی </w:t>
      </w:r>
      <w:r w:rsidRPr="001B49C9">
        <w:rPr>
          <w:rFonts w:cs="B Roya"/>
          <w:sz w:val="24"/>
          <w:szCs w:val="24"/>
          <w:rtl/>
          <w:lang w:bidi="fa-IR"/>
        </w:rPr>
        <w:t>آنها دم ها</w:t>
      </w:r>
      <w:r w:rsidRPr="001B49C9">
        <w:rPr>
          <w:rFonts w:cs="B Roya" w:hint="cs"/>
          <w:sz w:val="24"/>
          <w:szCs w:val="24"/>
          <w:rtl/>
          <w:lang w:bidi="fa-IR"/>
        </w:rPr>
        <w:t>ی</w:t>
      </w:r>
      <w:r w:rsidRPr="001B49C9">
        <w:rPr>
          <w:rFonts w:cs="B Roya"/>
          <w:sz w:val="24"/>
          <w:szCs w:val="24"/>
          <w:rtl/>
          <w:lang w:bidi="fa-IR"/>
        </w:rPr>
        <w:t xml:space="preserve"> چاق تر</w:t>
      </w:r>
      <w:r w:rsidRPr="001B49C9">
        <w:rPr>
          <w:rFonts w:cs="B Roya" w:hint="cs"/>
          <w:sz w:val="24"/>
          <w:szCs w:val="24"/>
          <w:rtl/>
          <w:lang w:bidi="fa-IR"/>
        </w:rPr>
        <w:t>ی</w:t>
      </w:r>
      <w:r w:rsidRPr="001B49C9">
        <w:rPr>
          <w:rFonts w:cs="B Roya"/>
          <w:sz w:val="24"/>
          <w:szCs w:val="24"/>
          <w:rtl/>
          <w:lang w:bidi="fa-IR"/>
        </w:rPr>
        <w:t xml:space="preserve"> دارند که نشان دهنده احتمال بالاتر</w:t>
      </w:r>
      <w:r w:rsidRPr="001B49C9">
        <w:rPr>
          <w:rFonts w:cs="B Roya" w:hint="cs"/>
          <w:sz w:val="24"/>
          <w:szCs w:val="24"/>
          <w:rtl/>
          <w:lang w:bidi="fa-IR"/>
        </w:rPr>
        <w:t>ی</w:t>
      </w:r>
      <w:r w:rsidRPr="001B49C9">
        <w:rPr>
          <w:rFonts w:cs="B Roya"/>
          <w:sz w:val="24"/>
          <w:szCs w:val="24"/>
          <w:rtl/>
          <w:lang w:bidi="fa-IR"/>
        </w:rPr>
        <w:t xml:space="preserve"> از</w:t>
      </w:r>
      <w:r>
        <w:rPr>
          <w:rFonts w:cs="B Roya" w:hint="cs"/>
          <w:sz w:val="24"/>
          <w:szCs w:val="24"/>
          <w:rtl/>
          <w:lang w:bidi="fa-IR"/>
        </w:rPr>
        <w:t xml:space="preserve"> رخ دادن داده</w:t>
      </w:r>
      <w:r w:rsidRPr="001B49C9">
        <w:rPr>
          <w:rFonts w:cs="B Roya"/>
          <w:sz w:val="24"/>
          <w:szCs w:val="24"/>
          <w:rtl/>
          <w:lang w:bidi="fa-IR"/>
        </w:rPr>
        <w:t xml:space="preserve"> پرت در مقا</w:t>
      </w:r>
      <w:r w:rsidRPr="001B49C9">
        <w:rPr>
          <w:rFonts w:cs="B Roya" w:hint="cs"/>
          <w:sz w:val="24"/>
          <w:szCs w:val="24"/>
          <w:rtl/>
          <w:lang w:bidi="fa-IR"/>
        </w:rPr>
        <w:t>ی</w:t>
      </w:r>
      <w:r w:rsidRPr="001B49C9">
        <w:rPr>
          <w:rFonts w:cs="B Roya" w:hint="eastAsia"/>
          <w:sz w:val="24"/>
          <w:szCs w:val="24"/>
          <w:rtl/>
          <w:lang w:bidi="fa-IR"/>
        </w:rPr>
        <w:t>سه</w:t>
      </w:r>
      <w:r w:rsidRPr="001B49C9">
        <w:rPr>
          <w:rFonts w:cs="B Roya"/>
          <w:sz w:val="24"/>
          <w:szCs w:val="24"/>
          <w:rtl/>
          <w:lang w:bidi="fa-IR"/>
        </w:rPr>
        <w:t xml:space="preserve"> با توز</w:t>
      </w:r>
      <w:r w:rsidRPr="001B49C9">
        <w:rPr>
          <w:rFonts w:cs="B Roya" w:hint="cs"/>
          <w:sz w:val="24"/>
          <w:szCs w:val="24"/>
          <w:rtl/>
          <w:lang w:bidi="fa-IR"/>
        </w:rPr>
        <w:t>ی</w:t>
      </w:r>
      <w:r w:rsidRPr="001B49C9">
        <w:rPr>
          <w:rFonts w:cs="B Roya" w:hint="eastAsia"/>
          <w:sz w:val="24"/>
          <w:szCs w:val="24"/>
          <w:rtl/>
          <w:lang w:bidi="fa-IR"/>
        </w:rPr>
        <w:t>ع</w:t>
      </w:r>
      <w:r w:rsidRPr="001B49C9">
        <w:rPr>
          <w:rFonts w:cs="B Roya"/>
          <w:sz w:val="24"/>
          <w:szCs w:val="24"/>
          <w:rtl/>
          <w:lang w:bidi="fa-IR"/>
        </w:rPr>
        <w:t xml:space="preserve"> نرمال است.</w:t>
      </w:r>
    </w:p>
    <w:p w14:paraId="53BFCEB4" w14:textId="257D67A5" w:rsidR="001B49C9" w:rsidRDefault="001B49C9" w:rsidP="001B49C9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سیگنال نویز دارای ممان مرتبه 4 نزدیک به این مقدار برای توزیع گوسی دارد که همان طور که از هستوگرام مشخص است، تویز آن به توزیع گوسی شبیه تر است.</w:t>
      </w:r>
    </w:p>
    <w:p w14:paraId="79F5DECD" w14:textId="77777777" w:rsidR="00390FD7" w:rsidRDefault="00390FD7" w:rsidP="00390FD7">
      <w:pPr>
        <w:bidi/>
        <w:rPr>
          <w:rFonts w:cs="B Roya"/>
          <w:sz w:val="24"/>
          <w:szCs w:val="24"/>
          <w:rtl/>
          <w:lang w:bidi="fa-IR"/>
        </w:rPr>
      </w:pPr>
    </w:p>
    <w:p w14:paraId="61F071A8" w14:textId="5ACF4A56" w:rsidR="00390FD7" w:rsidRDefault="00390FD7" w:rsidP="00390FD7">
      <w:pPr>
        <w:pStyle w:val="Heading1"/>
        <w:bidi/>
        <w:rPr>
          <w:rFonts w:cs="B Shiraz"/>
          <w:lang w:bidi="fa-IR"/>
        </w:rPr>
      </w:pPr>
      <w:bookmarkStart w:id="5" w:name="_Toc163083509"/>
      <w:r w:rsidRPr="00390FD7">
        <w:rPr>
          <w:rFonts w:cs="B Shiraz"/>
          <w:rtl/>
          <w:lang w:bidi="fa-IR"/>
        </w:rPr>
        <w:t>بخش دوم: جداسازي سيگنال</w:t>
      </w:r>
      <w:r>
        <w:rPr>
          <w:rFonts w:cs="B Shiraz"/>
          <w:lang w:bidi="fa-IR"/>
        </w:rPr>
        <w:t xml:space="preserve"> </w:t>
      </w:r>
      <w:r w:rsidRPr="00390FD7">
        <w:rPr>
          <w:rFonts w:cs="B Shiraz"/>
          <w:rtl/>
          <w:lang w:bidi="fa-IR"/>
        </w:rPr>
        <w:t>ها با استفاده از</w:t>
      </w:r>
      <w:r w:rsidRPr="00390FD7">
        <w:rPr>
          <w:rFonts w:cs="B Shiraz" w:hint="cs"/>
          <w:rtl/>
          <w:lang w:bidi="fa-IR"/>
        </w:rPr>
        <w:t xml:space="preserve"> </w:t>
      </w:r>
      <w:r w:rsidRPr="00390FD7">
        <w:rPr>
          <w:rFonts w:cs="B Shiraz"/>
          <w:lang w:bidi="fa-IR"/>
        </w:rPr>
        <w:t>SVD</w:t>
      </w:r>
      <w:bookmarkEnd w:id="5"/>
    </w:p>
    <w:p w14:paraId="5233D64A" w14:textId="7B0EAF63" w:rsidR="00390FD7" w:rsidRDefault="006B0FDF" w:rsidP="00390FD7">
      <w:pPr>
        <w:bidi/>
        <w:rPr>
          <w:rFonts w:cs="B Roya"/>
          <w:sz w:val="24"/>
          <w:szCs w:val="24"/>
          <w:rtl/>
          <w:lang w:bidi="fa-IR"/>
        </w:rPr>
      </w:pPr>
      <w:r w:rsidRPr="006B0FDF">
        <w:rPr>
          <w:rFonts w:cs="B Roya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679E329A" wp14:editId="61FD4AC5">
            <wp:simplePos x="0" y="0"/>
            <wp:positionH relativeFrom="margin">
              <wp:posOffset>3117215</wp:posOffset>
            </wp:positionH>
            <wp:positionV relativeFrom="paragraph">
              <wp:posOffset>423545</wp:posOffset>
            </wp:positionV>
            <wp:extent cx="2827655" cy="2181860"/>
            <wp:effectExtent l="0" t="0" r="0" b="8890"/>
            <wp:wrapTopAndBottom/>
            <wp:docPr id="181249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9375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0FDF">
        <w:rPr>
          <w:rFonts w:cs="B Roya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2641D469" wp14:editId="559FF44D">
            <wp:simplePos x="0" y="0"/>
            <wp:positionH relativeFrom="margin">
              <wp:align>left</wp:align>
            </wp:positionH>
            <wp:positionV relativeFrom="paragraph">
              <wp:posOffset>389140</wp:posOffset>
            </wp:positionV>
            <wp:extent cx="2825280" cy="2202873"/>
            <wp:effectExtent l="0" t="0" r="0" b="6985"/>
            <wp:wrapTopAndBottom/>
            <wp:docPr id="593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4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80" cy="22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Roya" w:hint="cs"/>
          <w:sz w:val="24"/>
          <w:szCs w:val="24"/>
          <w:rtl/>
          <w:lang w:bidi="fa-IR"/>
        </w:rPr>
        <w:t>سیگنال مخلوط شده در فضای سه بعدی و همچنین سیگنال ثبت شده توسط الکترود ها را در شکل زیر مشاهده می کنیم.</w:t>
      </w:r>
    </w:p>
    <w:p w14:paraId="0A63D224" w14:textId="3770BCFB" w:rsidR="006B0FDF" w:rsidRDefault="006B0FDF" w:rsidP="006B0FDF">
      <w:pPr>
        <w:bidi/>
        <w:rPr>
          <w:rFonts w:cs="B Roya"/>
          <w:sz w:val="24"/>
          <w:szCs w:val="24"/>
          <w:rtl/>
          <w:lang w:bidi="fa-IR"/>
        </w:rPr>
      </w:pPr>
    </w:p>
    <w:p w14:paraId="6C9CDC1A" w14:textId="675A32C7" w:rsidR="006B0FDF" w:rsidRDefault="006B0FDF" w:rsidP="006B0FDF">
      <w:pPr>
        <w:bidi/>
        <w:rPr>
          <w:rFonts w:cs="B Roya"/>
          <w:sz w:val="24"/>
          <w:szCs w:val="24"/>
          <w:rtl/>
          <w:lang w:bidi="fa-IR"/>
        </w:rPr>
      </w:pPr>
      <w:r w:rsidRPr="006B0FDF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0A5AEB0A" wp14:editId="5F2F8667">
            <wp:extent cx="5943600" cy="3044825"/>
            <wp:effectExtent l="0" t="0" r="0" b="3175"/>
            <wp:docPr id="95459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99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FCA8" w14:textId="2B917662" w:rsidR="006B0FDF" w:rsidRDefault="00B03993" w:rsidP="006B0FDF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حال پس از اعمال تجزیه </w:t>
      </w:r>
      <w:r>
        <w:rPr>
          <w:rFonts w:cs="B Roya"/>
          <w:sz w:val="24"/>
          <w:szCs w:val="24"/>
          <w:lang w:bidi="fa-IR"/>
        </w:rPr>
        <w:t>SVD</w:t>
      </w:r>
      <w:r>
        <w:rPr>
          <w:rFonts w:cs="B Roya" w:hint="cs"/>
          <w:sz w:val="24"/>
          <w:szCs w:val="24"/>
          <w:rtl/>
          <w:lang w:bidi="fa-IR"/>
        </w:rPr>
        <w:t xml:space="preserve">، راستای ستون های ماتریس </w:t>
      </w:r>
      <w:r>
        <w:rPr>
          <w:rFonts w:cs="B Roya"/>
          <w:sz w:val="24"/>
          <w:szCs w:val="24"/>
          <w:lang w:bidi="fa-IR"/>
        </w:rPr>
        <w:t>V</w:t>
      </w:r>
      <w:r>
        <w:rPr>
          <w:rFonts w:cs="B Roya" w:hint="cs"/>
          <w:sz w:val="24"/>
          <w:szCs w:val="24"/>
          <w:rtl/>
          <w:lang w:bidi="fa-IR"/>
        </w:rPr>
        <w:t xml:space="preserve"> را در فضای سه بعدی در شکل زیر مشاهده می کنیم.</w:t>
      </w:r>
    </w:p>
    <w:p w14:paraId="2C949990" w14:textId="0A07FBF9" w:rsidR="00B03993" w:rsidRDefault="00B03993" w:rsidP="00B03993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B03993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3F4F9FB7" wp14:editId="643603EF">
            <wp:extent cx="3006436" cy="2253542"/>
            <wp:effectExtent l="0" t="0" r="3810" b="0"/>
            <wp:docPr id="149934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424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6436" cy="22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5F45" w14:textId="078E503D" w:rsidR="00B03993" w:rsidRDefault="00926D20" w:rsidP="00B03993">
      <w:pPr>
        <w:bidi/>
        <w:rPr>
          <w:rFonts w:cs="B Roya"/>
          <w:sz w:val="24"/>
          <w:szCs w:val="24"/>
          <w:rtl/>
          <w:lang w:bidi="fa-IR"/>
        </w:rPr>
      </w:pPr>
      <w:r w:rsidRPr="00926D20">
        <w:rPr>
          <w:rFonts w:cs="B Roya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1D089ABA" wp14:editId="149BEB34">
            <wp:simplePos x="0" y="0"/>
            <wp:positionH relativeFrom="column">
              <wp:posOffset>207645</wp:posOffset>
            </wp:positionH>
            <wp:positionV relativeFrom="paragraph">
              <wp:posOffset>330547</wp:posOffset>
            </wp:positionV>
            <wp:extent cx="2602306" cy="1981200"/>
            <wp:effectExtent l="0" t="0" r="7620" b="0"/>
            <wp:wrapTopAndBottom/>
            <wp:docPr id="178625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5690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30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Roya" w:hint="cs"/>
          <w:sz w:val="24"/>
          <w:szCs w:val="24"/>
          <w:rtl/>
          <w:lang w:bidi="fa-IR"/>
        </w:rPr>
        <w:t xml:space="preserve">حال سه ستون اول ماتریس </w:t>
      </w:r>
      <w:r>
        <w:rPr>
          <w:rFonts w:cs="B Roya"/>
          <w:sz w:val="24"/>
          <w:szCs w:val="24"/>
          <w:lang w:bidi="fa-IR"/>
        </w:rPr>
        <w:t>U</w:t>
      </w:r>
      <w:r>
        <w:rPr>
          <w:rFonts w:cs="B Roya" w:hint="cs"/>
          <w:sz w:val="24"/>
          <w:szCs w:val="24"/>
          <w:rtl/>
          <w:lang w:bidi="fa-IR"/>
        </w:rPr>
        <w:t xml:space="preserve"> را رسم می کنیم.</w:t>
      </w:r>
    </w:p>
    <w:p w14:paraId="6031E82F" w14:textId="79A8F1F9" w:rsidR="00926D20" w:rsidRDefault="00926D20" w:rsidP="00926D20">
      <w:pPr>
        <w:bidi/>
        <w:rPr>
          <w:rFonts w:cs="B Roya"/>
          <w:sz w:val="24"/>
          <w:szCs w:val="24"/>
          <w:rtl/>
          <w:lang w:bidi="fa-IR"/>
        </w:rPr>
      </w:pPr>
      <w:r w:rsidRPr="00926D20">
        <w:rPr>
          <w:rFonts w:cs="B Roya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07B15203" wp14:editId="1A539C32">
            <wp:simplePos x="0" y="0"/>
            <wp:positionH relativeFrom="column">
              <wp:posOffset>3332018</wp:posOffset>
            </wp:positionH>
            <wp:positionV relativeFrom="paragraph">
              <wp:posOffset>-1674</wp:posOffset>
            </wp:positionV>
            <wp:extent cx="2602337" cy="1974273"/>
            <wp:effectExtent l="0" t="0" r="7620" b="6985"/>
            <wp:wrapTopAndBottom/>
            <wp:docPr id="93795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725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337" cy="197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675F5" w14:textId="67258AE1" w:rsidR="00926D20" w:rsidRDefault="00926D20" w:rsidP="00926D20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926D20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264DD765" wp14:editId="4B2047A1">
            <wp:extent cx="5756564" cy="2972380"/>
            <wp:effectExtent l="0" t="0" r="0" b="0"/>
            <wp:docPr id="155282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9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564" cy="29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30F2" w14:textId="5C352D4E" w:rsidR="00926D20" w:rsidRDefault="00926D20" w:rsidP="00926D20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به خوبی مشاهده می شود که شکل زمانی ستون دوم ماتریس </w:t>
      </w:r>
      <w:r>
        <w:rPr>
          <w:rFonts w:cs="B Roya"/>
          <w:sz w:val="24"/>
          <w:szCs w:val="24"/>
          <w:lang w:bidi="fa-IR"/>
        </w:rPr>
        <w:t>U</w:t>
      </w:r>
      <w:r>
        <w:rPr>
          <w:rFonts w:cs="B Roya" w:hint="cs"/>
          <w:sz w:val="24"/>
          <w:szCs w:val="24"/>
          <w:rtl/>
          <w:lang w:bidi="fa-IR"/>
        </w:rPr>
        <w:t xml:space="preserve"> بسیار شبیه فرم زمانی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</w:t>
      </w:r>
      <w:r w:rsidR="00C26A96">
        <w:rPr>
          <w:rFonts w:cs="B Roya" w:hint="cs"/>
          <w:sz w:val="24"/>
          <w:szCs w:val="24"/>
          <w:rtl/>
          <w:lang w:bidi="fa-IR"/>
        </w:rPr>
        <w:t>جنین</w:t>
      </w:r>
      <w:r>
        <w:rPr>
          <w:rFonts w:cs="B Roya" w:hint="cs"/>
          <w:sz w:val="24"/>
          <w:szCs w:val="24"/>
          <w:rtl/>
          <w:lang w:bidi="fa-IR"/>
        </w:rPr>
        <w:t xml:space="preserve"> می باشد و می توان از آن برای استخراج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</w:t>
      </w:r>
      <w:r w:rsidR="00C26A96">
        <w:rPr>
          <w:rFonts w:cs="B Roya" w:hint="cs"/>
          <w:sz w:val="24"/>
          <w:szCs w:val="24"/>
          <w:rtl/>
          <w:lang w:bidi="fa-IR"/>
        </w:rPr>
        <w:t>جنین</w:t>
      </w:r>
      <w:r>
        <w:rPr>
          <w:rFonts w:cs="B Roya" w:hint="cs"/>
          <w:sz w:val="24"/>
          <w:szCs w:val="24"/>
          <w:rtl/>
          <w:lang w:bidi="fa-IR"/>
        </w:rPr>
        <w:t xml:space="preserve"> استفاده کرد.</w:t>
      </w:r>
    </w:p>
    <w:p w14:paraId="1FD7757B" w14:textId="6A286D4E" w:rsidR="00926D20" w:rsidRDefault="00926D20" w:rsidP="00926D20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همچنین </w:t>
      </w:r>
      <w:proofErr w:type="spellStart"/>
      <w:r>
        <w:rPr>
          <w:rFonts w:cs="B Roya"/>
          <w:sz w:val="24"/>
          <w:szCs w:val="24"/>
          <w:lang w:bidi="fa-IR"/>
        </w:rPr>
        <w:t>eigenspectrum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به صورت زیر است.</w:t>
      </w:r>
    </w:p>
    <w:p w14:paraId="1F50E8C2" w14:textId="3C91E3C2" w:rsidR="00926D20" w:rsidRDefault="0076520F" w:rsidP="0076520F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76520F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16A8D776" wp14:editId="18166728">
            <wp:extent cx="3132340" cy="2484120"/>
            <wp:effectExtent l="0" t="0" r="0" b="0"/>
            <wp:docPr id="40880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050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2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4695" w14:textId="25653E7F" w:rsidR="0076520F" w:rsidRDefault="00C26A96" w:rsidP="00C26A96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حال با نگه داشتن مقدار تکین دوم و صفر کردن بقیه مقادیر تکین با استفاده از رابطه تجزیه </w:t>
      </w:r>
      <w:r>
        <w:rPr>
          <w:rFonts w:cs="B Roya"/>
          <w:sz w:val="24"/>
          <w:szCs w:val="24"/>
          <w:lang w:bidi="fa-IR"/>
        </w:rPr>
        <w:t>SVD</w:t>
      </w:r>
      <w:r>
        <w:rPr>
          <w:rFonts w:cs="B Roya" w:hint="cs"/>
          <w:sz w:val="24"/>
          <w:szCs w:val="24"/>
          <w:rtl/>
          <w:lang w:bidi="fa-IR"/>
        </w:rPr>
        <w:t xml:space="preserve"> ، سیگنال جنین را بازسازی می کنیم.</w:t>
      </w:r>
    </w:p>
    <w:p w14:paraId="543652B7" w14:textId="29EFCF0F" w:rsidR="00C26A96" w:rsidRDefault="00C26A96" w:rsidP="00C26A96">
      <w:pPr>
        <w:bidi/>
        <w:rPr>
          <w:rFonts w:cs="B Roya"/>
          <w:sz w:val="24"/>
          <w:szCs w:val="24"/>
          <w:rtl/>
          <w:lang w:bidi="fa-IR"/>
        </w:rPr>
      </w:pPr>
      <w:r w:rsidRPr="00C26A96">
        <w:rPr>
          <w:rFonts w:cs="B Roya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6FE74CCF" wp14:editId="391CA0D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169285"/>
            <wp:effectExtent l="0" t="0" r="0" b="0"/>
            <wp:wrapTopAndBottom/>
            <wp:docPr id="135632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2028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35B01" w14:textId="4198129F" w:rsidR="002A0142" w:rsidRDefault="002A0142" w:rsidP="00D314EF">
      <w:pPr>
        <w:bidi/>
        <w:rPr>
          <w:rFonts w:cs="B Roya"/>
          <w:sz w:val="24"/>
          <w:szCs w:val="24"/>
          <w:rtl/>
          <w:lang w:bidi="fa-IR"/>
        </w:rPr>
      </w:pPr>
      <w:r w:rsidRPr="002A0142">
        <w:rPr>
          <w:rFonts w:cs="B Roya"/>
          <w:noProof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734C7C3C" wp14:editId="46F902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66365" cy="2118360"/>
            <wp:effectExtent l="0" t="0" r="635" b="0"/>
            <wp:wrapTopAndBottom/>
            <wp:docPr id="56392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2563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0142">
        <w:rPr>
          <w:rFonts w:cs="B Roya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7CE7C864" wp14:editId="0A10947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73118" cy="2034540"/>
            <wp:effectExtent l="0" t="0" r="0" b="3810"/>
            <wp:wrapTopAndBottom/>
            <wp:docPr id="134047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7865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118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3FAC4" w14:textId="77777777" w:rsidR="00D314EF" w:rsidRDefault="00D314EF" w:rsidP="00D314EF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به خوبی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جنین را در فضای سه الکترود ثبت، مشاهده می کنیم. </w:t>
      </w:r>
    </w:p>
    <w:p w14:paraId="45CAA241" w14:textId="7009711E" w:rsidR="001905CD" w:rsidRDefault="001905CD" w:rsidP="001905CD">
      <w:pPr>
        <w:pStyle w:val="Heading1"/>
        <w:bidi/>
        <w:rPr>
          <w:rFonts w:cs="B Shiraz"/>
          <w:lang w:bidi="fa-IR"/>
        </w:rPr>
      </w:pPr>
      <w:bookmarkStart w:id="6" w:name="_Toc163083510"/>
      <w:r w:rsidRPr="00390FD7">
        <w:rPr>
          <w:rFonts w:cs="B Shiraz"/>
          <w:rtl/>
          <w:lang w:bidi="fa-IR"/>
        </w:rPr>
        <w:t xml:space="preserve">بخش </w:t>
      </w:r>
      <w:r>
        <w:rPr>
          <w:rFonts w:cs="B Shiraz" w:hint="cs"/>
          <w:rtl/>
          <w:lang w:bidi="fa-IR"/>
        </w:rPr>
        <w:t>سوم</w:t>
      </w:r>
      <w:r w:rsidRPr="00390FD7">
        <w:rPr>
          <w:rFonts w:cs="B Shiraz"/>
          <w:rtl/>
          <w:lang w:bidi="fa-IR"/>
        </w:rPr>
        <w:t xml:space="preserve">: </w:t>
      </w:r>
      <w:proofErr w:type="spellStart"/>
      <w:r w:rsidR="00CC6F5E" w:rsidRPr="00CC6F5E">
        <w:rPr>
          <w:rFonts w:cs="B Shiraz"/>
          <w:rtl/>
          <w:lang w:bidi="fa-IR"/>
        </w:rPr>
        <w:t>جداسازي</w:t>
      </w:r>
      <w:proofErr w:type="spellEnd"/>
      <w:r w:rsidR="00CC6F5E" w:rsidRPr="00CC6F5E">
        <w:rPr>
          <w:rFonts w:cs="B Shiraz"/>
          <w:rtl/>
          <w:lang w:bidi="fa-IR"/>
        </w:rPr>
        <w:t xml:space="preserve"> منابع با استفاده از </w:t>
      </w:r>
      <w:r w:rsidR="00CC6F5E" w:rsidRPr="00CC6F5E">
        <w:rPr>
          <w:rFonts w:cs="B Shiraz"/>
          <w:lang w:bidi="fa-IR"/>
        </w:rPr>
        <w:t>ICA</w:t>
      </w:r>
      <w:bookmarkEnd w:id="6"/>
    </w:p>
    <w:p w14:paraId="23B63452" w14:textId="27E566BF" w:rsidR="001905CD" w:rsidRPr="00CC6F5E" w:rsidRDefault="00CC6F5E" w:rsidP="00CC6F5E">
      <w:pPr>
        <w:pStyle w:val="Heading1"/>
        <w:numPr>
          <w:ilvl w:val="0"/>
          <w:numId w:val="11"/>
        </w:numPr>
        <w:bidi/>
        <w:rPr>
          <w:rFonts w:cs="B Shiraz"/>
          <w:rtl/>
          <w:lang w:bidi="fa-IR"/>
        </w:rPr>
      </w:pPr>
      <w:bookmarkStart w:id="7" w:name="_Toc163083511"/>
      <w:r>
        <w:rPr>
          <w:rFonts w:cs="B Shiraz" w:hint="cs"/>
          <w:rtl/>
          <w:lang w:bidi="fa-IR"/>
        </w:rPr>
        <w:t xml:space="preserve">محاسبه و ذخیره </w:t>
      </w:r>
      <w:proofErr w:type="spellStart"/>
      <w:r>
        <w:rPr>
          <w:rFonts w:cs="B Shiraz" w:hint="cs"/>
          <w:rtl/>
          <w:lang w:bidi="fa-IR"/>
        </w:rPr>
        <w:t>ماتریس‌های</w:t>
      </w:r>
      <w:proofErr w:type="spellEnd"/>
      <w:r>
        <w:rPr>
          <w:rFonts w:cs="B Shiraz" w:hint="cs"/>
          <w:rtl/>
          <w:lang w:bidi="fa-IR"/>
        </w:rPr>
        <w:t xml:space="preserve"> </w:t>
      </w:r>
      <w:r w:rsidRPr="001905CD">
        <w:rPr>
          <w:rFonts w:cs="B Roya"/>
          <w:sz w:val="24"/>
          <w:szCs w:val="24"/>
          <w:lang w:bidi="fa-IR"/>
        </w:rPr>
        <w:t>W</w:t>
      </w:r>
      <w:r w:rsidRPr="001905CD">
        <w:rPr>
          <w:rFonts w:cs="B Roya" w:hint="cs"/>
          <w:sz w:val="24"/>
          <w:szCs w:val="24"/>
          <w:rtl/>
          <w:lang w:bidi="fa-IR"/>
        </w:rPr>
        <w:t xml:space="preserve">، </w:t>
      </w:r>
      <w:r w:rsidRPr="001905CD">
        <w:rPr>
          <w:rFonts w:ascii="Calibri" w:hAnsi="Calibri" w:cs="Calibri" w:hint="cs"/>
          <w:sz w:val="24"/>
          <w:szCs w:val="24"/>
          <w:rtl/>
          <w:lang w:bidi="fa-IR"/>
        </w:rPr>
        <w:t> </w:t>
      </w:r>
      <m:oMath>
        <m:acc>
          <m:accPr>
            <m:ctrlPr>
              <w:rPr>
                <w:rFonts w:ascii="Cambria Math" w:hAnsi="Cambria Math" w:cs="B Roya"/>
                <w:i/>
                <w:sz w:val="24"/>
                <w:szCs w:val="24"/>
                <w:lang w:bidi="fa-IR"/>
              </w:rPr>
            </m:ctrlPr>
          </m:accPr>
          <m:e>
            <m:r>
              <w:rPr>
                <w:rFonts w:ascii="Cambria Math" w:hAnsi="Cambria Math" w:cs="B Roya"/>
                <w:sz w:val="24"/>
                <w:szCs w:val="24"/>
                <w:lang w:bidi="fa-IR"/>
              </w:rPr>
              <m:t>Z</m:t>
            </m:r>
            <m:ctrlPr>
              <w:rPr>
                <w:rFonts w:ascii="Cambria Math" w:hAnsi="Cambria Math" w:cs="B Roya"/>
                <w:i/>
                <w:sz w:val="24"/>
                <w:szCs w:val="24"/>
                <w:rtl/>
                <w:lang w:bidi="fa-IR"/>
              </w:rPr>
            </m:ctrlPr>
          </m:e>
        </m:acc>
      </m:oMath>
      <w:r w:rsidRPr="001905CD"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 و </w:t>
      </w:r>
      <m:oMath>
        <m:sSup>
          <m:sSupPr>
            <m:ctrlPr>
              <w:rPr>
                <w:rFonts w:ascii="Cambria Math" w:eastAsiaTheme="minorEastAsia" w:hAnsi="Cambria Math" w:cs="B Roya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Roya"/>
                <w:sz w:val="24"/>
                <w:szCs w:val="24"/>
                <w:lang w:bidi="fa-IR"/>
              </w:rPr>
              <m:t>W</m:t>
            </m:r>
          </m:e>
          <m:sup>
            <m:r>
              <w:rPr>
                <w:rFonts w:ascii="Cambria Math" w:eastAsiaTheme="minorEastAsia" w:hAnsi="Cambria Math" w:cs="B Roya"/>
                <w:sz w:val="24"/>
                <w:szCs w:val="24"/>
                <w:lang w:bidi="fa-IR"/>
              </w:rPr>
              <m:t>-1</m:t>
            </m:r>
          </m:sup>
        </m:sSup>
      </m:oMath>
      <w:bookmarkEnd w:id="7"/>
    </w:p>
    <w:p w14:paraId="3F18DA88" w14:textId="79894F5A" w:rsidR="001905CD" w:rsidRDefault="001905CD" w:rsidP="003E4454">
      <w:pPr>
        <w:bidi/>
        <w:ind w:left="360" w:firstLine="360"/>
        <w:rPr>
          <w:rFonts w:ascii="Calibri" w:eastAsiaTheme="minorEastAsia" w:hAnsi="Calibri" w:cs="B Roya"/>
          <w:sz w:val="24"/>
          <w:szCs w:val="24"/>
          <w:lang w:bidi="fa-IR"/>
        </w:rPr>
      </w:pPr>
      <w:proofErr w:type="spellStart"/>
      <w:r w:rsidRPr="001905CD">
        <w:rPr>
          <w:rFonts w:cs="B Roya" w:hint="cs"/>
          <w:sz w:val="24"/>
          <w:szCs w:val="24"/>
          <w:rtl/>
          <w:lang w:bidi="fa-IR"/>
        </w:rPr>
        <w:t>ماتریس‌های</w:t>
      </w:r>
      <w:proofErr w:type="spellEnd"/>
      <w:r w:rsidRPr="001905CD">
        <w:rPr>
          <w:rFonts w:cs="B Roya" w:hint="cs"/>
          <w:sz w:val="24"/>
          <w:szCs w:val="24"/>
          <w:rtl/>
          <w:lang w:bidi="fa-IR"/>
        </w:rPr>
        <w:t xml:space="preserve"> </w:t>
      </w:r>
      <w:r w:rsidRPr="001905CD">
        <w:rPr>
          <w:rFonts w:cs="B Roya"/>
          <w:sz w:val="24"/>
          <w:szCs w:val="24"/>
          <w:lang w:bidi="fa-IR"/>
        </w:rPr>
        <w:t>W</w:t>
      </w:r>
      <w:r w:rsidRPr="001905CD">
        <w:rPr>
          <w:rFonts w:cs="B Roya" w:hint="cs"/>
          <w:sz w:val="24"/>
          <w:szCs w:val="24"/>
          <w:rtl/>
          <w:lang w:bidi="fa-IR"/>
        </w:rPr>
        <w:t xml:space="preserve">، </w:t>
      </w:r>
      <w:r w:rsidRPr="001905CD">
        <w:rPr>
          <w:rFonts w:ascii="Calibri" w:hAnsi="Calibri" w:cs="Calibri" w:hint="cs"/>
          <w:sz w:val="24"/>
          <w:szCs w:val="24"/>
          <w:rtl/>
          <w:lang w:bidi="fa-IR"/>
        </w:rPr>
        <w:t> </w:t>
      </w:r>
      <m:oMath>
        <m:acc>
          <m:accPr>
            <m:ctrlPr>
              <w:rPr>
                <w:rFonts w:ascii="Cambria Math" w:hAnsi="Cambria Math" w:cs="B Roya"/>
                <w:i/>
                <w:sz w:val="24"/>
                <w:szCs w:val="24"/>
                <w:lang w:bidi="fa-IR"/>
              </w:rPr>
            </m:ctrlPr>
          </m:accPr>
          <m:e>
            <m:r>
              <w:rPr>
                <w:rFonts w:ascii="Cambria Math" w:hAnsi="Cambria Math" w:cs="B Roya"/>
                <w:sz w:val="24"/>
                <w:szCs w:val="24"/>
                <w:lang w:bidi="fa-IR"/>
              </w:rPr>
              <m:t>Z</m:t>
            </m:r>
            <m:ctrlPr>
              <w:rPr>
                <w:rFonts w:ascii="Cambria Math" w:hAnsi="Cambria Math" w:cs="B Roya"/>
                <w:i/>
                <w:sz w:val="24"/>
                <w:szCs w:val="24"/>
                <w:rtl/>
                <w:lang w:bidi="fa-IR"/>
              </w:rPr>
            </m:ctrlPr>
          </m:e>
        </m:acc>
      </m:oMath>
      <w:r w:rsidRPr="001905CD"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 و </w:t>
      </w:r>
      <m:oMath>
        <m:sSup>
          <m:sSupPr>
            <m:ctrlPr>
              <w:rPr>
                <w:rFonts w:ascii="Cambria Math" w:eastAsiaTheme="minorEastAsia" w:hAnsi="Cambria Math" w:cs="B Roya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Roya"/>
                <w:sz w:val="24"/>
                <w:szCs w:val="24"/>
                <w:lang w:bidi="fa-IR"/>
              </w:rPr>
              <m:t>W</m:t>
            </m:r>
          </m:e>
          <m:sup>
            <m:r>
              <w:rPr>
                <w:rFonts w:ascii="Cambria Math" w:eastAsiaTheme="minorEastAsia" w:hAnsi="Cambria Math" w:cs="B Roya"/>
                <w:sz w:val="24"/>
                <w:szCs w:val="24"/>
                <w:lang w:bidi="fa-IR"/>
              </w:rPr>
              <m:t>-1</m:t>
            </m:r>
          </m:sup>
        </m:sSup>
      </m:oMath>
      <w:r w:rsidRPr="001905CD"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 را </w:t>
      </w:r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به ترتیب در </w:t>
      </w:r>
      <w:proofErr w:type="spellStart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>فایل‌های</w:t>
      </w:r>
      <w:proofErr w:type="spellEnd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 </w:t>
      </w:r>
      <w:proofErr w:type="spellStart"/>
      <w:r w:rsidRPr="001905CD">
        <w:rPr>
          <w:rFonts w:ascii="Calibri" w:eastAsiaTheme="minorEastAsia" w:hAnsi="Calibri" w:cs="B Roya"/>
          <w:sz w:val="24"/>
          <w:szCs w:val="24"/>
          <w:lang w:bidi="fa-IR"/>
        </w:rPr>
        <w:t>w.mat</w:t>
      </w:r>
      <w:proofErr w:type="spellEnd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، </w:t>
      </w:r>
      <w:proofErr w:type="spellStart"/>
      <w:r w:rsidRPr="001905CD">
        <w:rPr>
          <w:rFonts w:ascii="Calibri" w:eastAsiaTheme="minorEastAsia" w:hAnsi="Calibri" w:cs="B Roya"/>
          <w:sz w:val="24"/>
          <w:szCs w:val="24"/>
          <w:lang w:bidi="fa-IR"/>
        </w:rPr>
        <w:t>Zhat.mat</w:t>
      </w:r>
      <w:proofErr w:type="spellEnd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 و </w:t>
      </w:r>
      <w:proofErr w:type="spellStart"/>
      <w:r w:rsidRPr="001905CD">
        <w:rPr>
          <w:rFonts w:ascii="Calibri" w:eastAsiaTheme="minorEastAsia" w:hAnsi="Calibri" w:cs="B Roya"/>
          <w:sz w:val="24"/>
          <w:szCs w:val="24"/>
          <w:lang w:bidi="fa-IR"/>
        </w:rPr>
        <w:t>w_inv.mat</w:t>
      </w:r>
      <w:proofErr w:type="spellEnd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 ذخیره </w:t>
      </w:r>
      <w:proofErr w:type="spellStart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>.</w:t>
      </w:r>
    </w:p>
    <w:p w14:paraId="6C59D261" w14:textId="6DD953C1" w:rsidR="003E4454" w:rsidRPr="00CC6F5E" w:rsidRDefault="003E4454" w:rsidP="003E4454">
      <w:pPr>
        <w:pStyle w:val="Heading1"/>
        <w:numPr>
          <w:ilvl w:val="0"/>
          <w:numId w:val="11"/>
        </w:numPr>
        <w:bidi/>
        <w:rPr>
          <w:rFonts w:cs="B Shiraz"/>
          <w:rtl/>
          <w:lang w:bidi="fa-IR"/>
        </w:rPr>
      </w:pPr>
      <w:bookmarkStart w:id="8" w:name="_Toc163083512"/>
      <w:r>
        <w:rPr>
          <w:rFonts w:cs="B Shiraz"/>
          <w:lang w:bidi="fa-IR"/>
        </w:rPr>
        <w:t>Scatter plot</w:t>
      </w:r>
      <w:bookmarkEnd w:id="8"/>
    </w:p>
    <w:p w14:paraId="07198829" w14:textId="65F5C63C" w:rsidR="001905CD" w:rsidRPr="001905CD" w:rsidRDefault="003E4454" w:rsidP="003E4454">
      <w:pPr>
        <w:bidi/>
        <w:ind w:left="720"/>
        <w:rPr>
          <w:rFonts w:ascii="Calibri" w:eastAsiaTheme="minorEastAsia" w:hAnsi="Calibri" w:cs="B Roya"/>
          <w:sz w:val="24"/>
          <w:szCs w:val="24"/>
          <w:rtl/>
          <w:lang w:bidi="fa-IR"/>
        </w:rPr>
      </w:pPr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در </w:t>
      </w:r>
      <w:proofErr w:type="spellStart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>شکل‌های</w:t>
      </w:r>
      <w:proofErr w:type="spellEnd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 زیر </w:t>
      </w:r>
      <w:proofErr w:type="spellStart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>می‌توانیم</w:t>
      </w:r>
      <w:proofErr w:type="spellEnd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 نمودار پراکندگی و نمودار زمانی </w:t>
      </w:r>
      <w:proofErr w:type="spellStart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>داده‌های</w:t>
      </w:r>
      <w:proofErr w:type="spellEnd"/>
      <w:r>
        <w:rPr>
          <w:rFonts w:ascii="Calibri" w:eastAsiaTheme="minorEastAsia" w:hAnsi="Calibri" w:cs="B Roya" w:hint="cs"/>
          <w:sz w:val="24"/>
          <w:szCs w:val="24"/>
          <w:rtl/>
          <w:lang w:bidi="fa-IR"/>
        </w:rPr>
        <w:t xml:space="preserve"> اولیه را مشاهده کنیم:</w:t>
      </w:r>
    </w:p>
    <w:p w14:paraId="400B3F80" w14:textId="1022F631" w:rsidR="003E4454" w:rsidRDefault="003E4454" w:rsidP="003E4454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3E4454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18C0172C" wp14:editId="32373C99">
            <wp:extent cx="2614764" cy="2139734"/>
            <wp:effectExtent l="0" t="0" r="0" b="0"/>
            <wp:docPr id="114438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88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2732" cy="2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4D5" w:rsidRPr="00FE34D5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7A03F250" wp14:editId="266B1BCE">
            <wp:extent cx="2667000" cy="2137132"/>
            <wp:effectExtent l="0" t="0" r="0" b="0"/>
            <wp:docPr id="75492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235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4363" cy="21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A2BD" w14:textId="55B995B4" w:rsidR="003E4454" w:rsidRDefault="003E4454" w:rsidP="003E445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/>
          <w:sz w:val="24"/>
          <w:szCs w:val="24"/>
          <w:rtl/>
          <w:lang w:bidi="fa-IR"/>
        </w:rPr>
        <w:tab/>
      </w:r>
      <w:r>
        <w:rPr>
          <w:rFonts w:cs="B Roya" w:hint="cs"/>
          <w:sz w:val="24"/>
          <w:szCs w:val="24"/>
          <w:rtl/>
          <w:lang w:bidi="fa-IR"/>
        </w:rPr>
        <w:t xml:space="preserve">و نیز سه منبع (مؤلفه)ای که توسط تابع </w:t>
      </w:r>
      <w:r>
        <w:rPr>
          <w:rFonts w:cs="B Roya"/>
          <w:sz w:val="24"/>
          <w:szCs w:val="24"/>
          <w:lang w:bidi="fa-IR"/>
        </w:rPr>
        <w:t>plot3dv</w:t>
      </w:r>
      <w:r>
        <w:rPr>
          <w:rFonts w:cs="B Roya" w:hint="cs"/>
          <w:sz w:val="24"/>
          <w:szCs w:val="24"/>
          <w:rtl/>
          <w:lang w:bidi="fa-IR"/>
        </w:rPr>
        <w:t xml:space="preserve"> رسم شده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اند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را نیز میتوان در شکل زیر مشاهده کرد:</w:t>
      </w:r>
    </w:p>
    <w:p w14:paraId="62E33B92" w14:textId="28288792" w:rsidR="003E4454" w:rsidRDefault="003E4454" w:rsidP="003E4454">
      <w:pPr>
        <w:bidi/>
        <w:jc w:val="center"/>
        <w:rPr>
          <w:rFonts w:cs="B Roya"/>
          <w:sz w:val="24"/>
          <w:szCs w:val="24"/>
          <w:lang w:bidi="fa-IR"/>
        </w:rPr>
      </w:pPr>
      <w:r w:rsidRPr="003E4454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5E5A164" wp14:editId="0BE8E96A">
            <wp:extent cx="3989614" cy="3085983"/>
            <wp:effectExtent l="0" t="0" r="0" b="635"/>
            <wp:docPr id="38581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145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4128" cy="30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2A89" w14:textId="3A49B3E1" w:rsidR="00191FB5" w:rsidRDefault="00191FB5" w:rsidP="00191FB5">
      <w:pPr>
        <w:pStyle w:val="Heading1"/>
        <w:numPr>
          <w:ilvl w:val="0"/>
          <w:numId w:val="11"/>
        </w:numPr>
        <w:bidi/>
        <w:rPr>
          <w:rFonts w:ascii="Calibri" w:hAnsi="Calibri" w:cs="Calibri"/>
          <w:sz w:val="24"/>
          <w:szCs w:val="24"/>
          <w:lang w:bidi="fa-IR"/>
        </w:rPr>
      </w:pPr>
      <w:bookmarkStart w:id="9" w:name="_Toc163083513"/>
      <w:r>
        <w:rPr>
          <w:rFonts w:cs="B Roya" w:hint="cs"/>
          <w:sz w:val="24"/>
          <w:szCs w:val="24"/>
          <w:rtl/>
          <w:lang w:bidi="fa-IR"/>
        </w:rPr>
        <w:t xml:space="preserve">رسم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ستون‌های</w:t>
      </w:r>
      <w:proofErr w:type="spellEnd"/>
      <w:r w:rsidRPr="001905CD">
        <w:rPr>
          <w:rFonts w:cs="B Roya" w:hint="cs"/>
          <w:sz w:val="24"/>
          <w:szCs w:val="24"/>
          <w:rtl/>
          <w:lang w:bidi="fa-IR"/>
        </w:rPr>
        <w:t xml:space="preserve"> </w:t>
      </w:r>
      <w:r w:rsidRPr="001905CD">
        <w:rPr>
          <w:rFonts w:ascii="Calibri" w:hAnsi="Calibri" w:cs="Calibri" w:hint="cs"/>
          <w:sz w:val="24"/>
          <w:szCs w:val="24"/>
          <w:rtl/>
          <w:lang w:bidi="fa-IR"/>
        </w:rPr>
        <w:t> </w:t>
      </w:r>
      <m:oMath>
        <m:acc>
          <m:accPr>
            <m:ctrlPr>
              <w:rPr>
                <w:rFonts w:ascii="Cambria Math" w:hAnsi="Cambria Math" w:cs="B Roya"/>
                <w:i/>
                <w:sz w:val="24"/>
                <w:szCs w:val="24"/>
                <w:lang w:bidi="fa-IR"/>
              </w:rPr>
            </m:ctrlPr>
          </m:accPr>
          <m:e>
            <m:r>
              <w:rPr>
                <w:rFonts w:ascii="Cambria Math" w:hAnsi="Cambria Math" w:cs="B Roya"/>
                <w:sz w:val="24"/>
                <w:szCs w:val="24"/>
                <w:lang w:bidi="fa-IR"/>
              </w:rPr>
              <m:t>Z</m:t>
            </m:r>
            <m:ctrlPr>
              <w:rPr>
                <w:rFonts w:ascii="Cambria Math" w:hAnsi="Cambria Math" w:cs="B Roya"/>
                <w:i/>
                <w:sz w:val="24"/>
                <w:szCs w:val="24"/>
                <w:rtl/>
                <w:lang w:bidi="fa-IR"/>
              </w:rPr>
            </m:ctrlPr>
          </m:e>
        </m:acc>
      </m:oMath>
      <w:bookmarkEnd w:id="9"/>
    </w:p>
    <w:p w14:paraId="1AFAA115" w14:textId="73D112BB" w:rsidR="00191FB5" w:rsidRDefault="00191FB5" w:rsidP="00191FB5">
      <w:pPr>
        <w:bidi/>
        <w:rPr>
          <w:lang w:bidi="fa-IR"/>
        </w:rPr>
      </w:pPr>
      <w:r w:rsidRPr="00191FB5">
        <w:rPr>
          <w:rFonts w:cs="Arial"/>
          <w:rtl/>
          <w:lang w:bidi="fa-IR"/>
        </w:rPr>
        <w:drawing>
          <wp:inline distT="0" distB="0" distL="0" distR="0" wp14:anchorId="36C879F5" wp14:editId="43435B41">
            <wp:extent cx="5943600" cy="3155950"/>
            <wp:effectExtent l="0" t="0" r="0" b="6350"/>
            <wp:docPr id="7477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7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8DA4" w14:textId="5EF7C78A" w:rsidR="001D30D8" w:rsidRPr="001D30D8" w:rsidRDefault="001D30D8" w:rsidP="001D30D8">
      <w:pPr>
        <w:bidi/>
        <w:rPr>
          <w:rFonts w:cs="B Roya" w:hint="cs"/>
          <w:lang w:bidi="fa-IR"/>
        </w:rPr>
      </w:pPr>
      <w:r>
        <w:rPr>
          <w:rFonts w:cs="B Roya" w:hint="cs"/>
          <w:rtl/>
          <w:lang w:bidi="fa-IR"/>
        </w:rPr>
        <w:t xml:space="preserve">همانطور که مشخص است ستون سوم بیشتر از بقیه ستون ها معرف محتوای مؤلفه جنینی می‌باشد؛ لذا این ستون را نگه </w:t>
      </w:r>
      <w:proofErr w:type="spellStart"/>
      <w:r>
        <w:rPr>
          <w:rFonts w:cs="B Roya" w:hint="cs"/>
          <w:rtl/>
          <w:lang w:bidi="fa-IR"/>
        </w:rPr>
        <w:t>می‌داریم</w:t>
      </w:r>
      <w:proofErr w:type="spellEnd"/>
      <w:r>
        <w:rPr>
          <w:rFonts w:cs="B Roya" w:hint="cs"/>
          <w:rtl/>
          <w:lang w:bidi="fa-IR"/>
        </w:rPr>
        <w:t xml:space="preserve"> و بقیه </w:t>
      </w:r>
      <w:proofErr w:type="spellStart"/>
      <w:r>
        <w:rPr>
          <w:rFonts w:cs="B Roya" w:hint="cs"/>
          <w:rtl/>
          <w:lang w:bidi="fa-IR"/>
        </w:rPr>
        <w:t>ستون‌ها</w:t>
      </w:r>
      <w:proofErr w:type="spellEnd"/>
      <w:r>
        <w:rPr>
          <w:rFonts w:cs="B Roya" w:hint="cs"/>
          <w:rtl/>
          <w:lang w:bidi="fa-IR"/>
        </w:rPr>
        <w:t xml:space="preserve"> را صفر </w:t>
      </w:r>
      <w:proofErr w:type="spellStart"/>
      <w:r>
        <w:rPr>
          <w:rFonts w:cs="B Roya" w:hint="cs"/>
          <w:rtl/>
          <w:lang w:bidi="fa-IR"/>
        </w:rPr>
        <w:t>می‌کنیم</w:t>
      </w:r>
      <w:proofErr w:type="spellEnd"/>
      <w:r>
        <w:rPr>
          <w:rFonts w:cs="B Roya" w:hint="cs"/>
          <w:rtl/>
          <w:lang w:bidi="fa-IR"/>
        </w:rPr>
        <w:t>.</w:t>
      </w:r>
    </w:p>
    <w:p w14:paraId="5640969C" w14:textId="3A1980A7" w:rsidR="003E4454" w:rsidRPr="001D30D8" w:rsidRDefault="001D30D8" w:rsidP="001D30D8">
      <w:pPr>
        <w:pStyle w:val="Heading1"/>
        <w:numPr>
          <w:ilvl w:val="0"/>
          <w:numId w:val="11"/>
        </w:numPr>
        <w:bidi/>
        <w:rPr>
          <w:rFonts w:ascii="Calibri" w:hAnsi="Calibri" w:cs="Calibri" w:hint="cs"/>
          <w:sz w:val="24"/>
          <w:szCs w:val="24"/>
          <w:rtl/>
          <w:lang w:bidi="fa-IR"/>
        </w:rPr>
      </w:pPr>
      <w:bookmarkStart w:id="10" w:name="_Toc163083514"/>
      <w:r>
        <w:rPr>
          <w:rFonts w:cs="B Roya" w:hint="cs"/>
          <w:sz w:val="24"/>
          <w:szCs w:val="24"/>
          <w:rtl/>
          <w:lang w:bidi="fa-IR"/>
        </w:rPr>
        <w:lastRenderedPageBreak/>
        <w:t xml:space="preserve">رسم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داده‌های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بازیابی شده با </w:t>
      </w:r>
      <w:r>
        <w:rPr>
          <w:rFonts w:cs="B Roya"/>
          <w:sz w:val="24"/>
          <w:szCs w:val="24"/>
          <w:lang w:bidi="fa-IR"/>
        </w:rPr>
        <w:t>ICA</w:t>
      </w:r>
      <w:bookmarkEnd w:id="10"/>
    </w:p>
    <w:p w14:paraId="69955878" w14:textId="31B39885" w:rsidR="001D30D8" w:rsidRDefault="001D30D8" w:rsidP="001D30D8">
      <w:pPr>
        <w:bidi/>
        <w:rPr>
          <w:rFonts w:cs="B Roya"/>
          <w:sz w:val="24"/>
          <w:szCs w:val="24"/>
          <w:lang w:bidi="fa-IR"/>
        </w:rPr>
      </w:pPr>
      <w:r w:rsidRPr="001D30D8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51EF070C" wp14:editId="6850ED4D">
            <wp:extent cx="5943600" cy="3276600"/>
            <wp:effectExtent l="0" t="0" r="0" b="0"/>
            <wp:docPr id="107254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45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EB8D" w14:textId="04215A08" w:rsidR="001D30D8" w:rsidRDefault="001D30D8" w:rsidP="00B95FE8">
      <w:pPr>
        <w:bidi/>
        <w:ind w:left="720"/>
        <w:rPr>
          <w:rFonts w:cs="B Roya"/>
          <w:sz w:val="24"/>
          <w:szCs w:val="24"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همانطور که مشخص است، مؤلفه جنینی به خوبی بازیابی شده است.</w:t>
      </w:r>
    </w:p>
    <w:p w14:paraId="30FB3A6D" w14:textId="3E4F6E0E" w:rsidR="00B95FE8" w:rsidRDefault="00B95FE8" w:rsidP="00B95FE8">
      <w:pPr>
        <w:pStyle w:val="Heading1"/>
        <w:bidi/>
        <w:rPr>
          <w:rFonts w:cs="B Shiraz"/>
          <w:lang w:bidi="fa-IR"/>
        </w:rPr>
      </w:pPr>
      <w:bookmarkStart w:id="11" w:name="_Toc163083515"/>
      <w:r w:rsidRPr="00390FD7">
        <w:rPr>
          <w:rFonts w:cs="B Shiraz"/>
          <w:rtl/>
          <w:lang w:bidi="fa-IR"/>
        </w:rPr>
        <w:t xml:space="preserve">بخش </w:t>
      </w:r>
      <w:r>
        <w:rPr>
          <w:rFonts w:cs="B Shiraz" w:hint="cs"/>
          <w:rtl/>
          <w:lang w:bidi="fa-IR"/>
        </w:rPr>
        <w:t>چهارم</w:t>
      </w:r>
      <w:r w:rsidRPr="00390FD7">
        <w:rPr>
          <w:rFonts w:cs="B Shiraz"/>
          <w:rtl/>
          <w:lang w:bidi="fa-IR"/>
        </w:rPr>
        <w:t>:</w:t>
      </w:r>
      <w:r>
        <w:rPr>
          <w:rFonts w:cs="B Shiraz" w:hint="cs"/>
          <w:rtl/>
          <w:lang w:bidi="fa-IR"/>
        </w:rPr>
        <w:t xml:space="preserve"> </w:t>
      </w:r>
      <w:proofErr w:type="spellStart"/>
      <w:r>
        <w:rPr>
          <w:rFonts w:cs="B Shiraz" w:hint="cs"/>
          <w:rtl/>
          <w:lang w:bidi="fa-IR"/>
        </w:rPr>
        <w:t>مقایسه‌ها</w:t>
      </w:r>
      <w:bookmarkEnd w:id="11"/>
      <w:proofErr w:type="spellEnd"/>
    </w:p>
    <w:p w14:paraId="184883F6" w14:textId="6B76AE83" w:rsidR="00B95FE8" w:rsidRDefault="00523B9D" w:rsidP="0047109F">
      <w:pPr>
        <w:pStyle w:val="Heading1"/>
        <w:numPr>
          <w:ilvl w:val="0"/>
          <w:numId w:val="14"/>
        </w:numPr>
        <w:bidi/>
        <w:rPr>
          <w:rFonts w:cs="B Roya"/>
          <w:sz w:val="24"/>
          <w:szCs w:val="24"/>
          <w:lang w:bidi="fa-IR"/>
        </w:rPr>
      </w:pPr>
      <w:r>
        <w:rPr>
          <w:rFonts w:cs="B Roya"/>
          <w:sz w:val="24"/>
          <w:szCs w:val="24"/>
          <w:lang w:bidi="fa-IR"/>
        </w:rPr>
        <w:t xml:space="preserve"> </w:t>
      </w:r>
      <w:bookmarkStart w:id="12" w:name="_Toc163083516"/>
      <w:r w:rsidR="00CB0CFB">
        <w:rPr>
          <w:rFonts w:cs="B Roya" w:hint="cs"/>
          <w:sz w:val="24"/>
          <w:szCs w:val="24"/>
          <w:rtl/>
          <w:lang w:bidi="fa-IR"/>
        </w:rPr>
        <w:t>رسم چند نمودار</w:t>
      </w:r>
      <w:bookmarkEnd w:id="12"/>
    </w:p>
    <w:p w14:paraId="17738FA7" w14:textId="328A2633" w:rsidR="00523B9D" w:rsidRDefault="00523B9D" w:rsidP="00523B9D">
      <w:pPr>
        <w:pStyle w:val="ListParagraph"/>
        <w:numPr>
          <w:ilvl w:val="0"/>
          <w:numId w:val="15"/>
        </w:numPr>
        <w:bidi/>
        <w:rPr>
          <w:rFonts w:cs="B Roya"/>
          <w:lang w:bidi="fa-IR"/>
        </w:rPr>
      </w:pPr>
      <w:r>
        <w:rPr>
          <w:rFonts w:cs="B Roya" w:hint="cs"/>
          <w:rtl/>
          <w:lang w:bidi="fa-IR"/>
        </w:rPr>
        <w:t xml:space="preserve">نمودار پراکندگی </w:t>
      </w:r>
      <w:proofErr w:type="spellStart"/>
      <w:r>
        <w:rPr>
          <w:rFonts w:cs="B Roya" w:hint="cs"/>
          <w:rtl/>
          <w:lang w:bidi="fa-IR"/>
        </w:rPr>
        <w:t>ماتریس</w:t>
      </w:r>
      <w:proofErr w:type="spellEnd"/>
      <w:r>
        <w:rPr>
          <w:rFonts w:cs="B Roya" w:hint="cs"/>
          <w:rtl/>
          <w:lang w:bidi="fa-IR"/>
        </w:rPr>
        <w:t xml:space="preserve"> مشاهدات </w:t>
      </w:r>
      <w:r>
        <w:rPr>
          <w:rFonts w:cs="B Roya"/>
          <w:lang w:bidi="fa-IR"/>
        </w:rPr>
        <w:t>X</w:t>
      </w:r>
      <w:r>
        <w:rPr>
          <w:rFonts w:cs="B Roya" w:hint="cs"/>
          <w:rtl/>
          <w:lang w:bidi="fa-IR"/>
        </w:rPr>
        <w:t>:</w:t>
      </w:r>
    </w:p>
    <w:p w14:paraId="7FA1A807" w14:textId="3E2C73E4" w:rsidR="00523B9D" w:rsidRPr="00523B9D" w:rsidRDefault="005C2267" w:rsidP="005C2267">
      <w:pPr>
        <w:bidi/>
        <w:jc w:val="center"/>
        <w:rPr>
          <w:rFonts w:cs="B Roya"/>
          <w:lang w:bidi="fa-IR"/>
        </w:rPr>
      </w:pPr>
      <w:r w:rsidRPr="005C2267">
        <w:rPr>
          <w:rFonts w:cs="B Roya"/>
          <w:rtl/>
          <w:lang w:bidi="fa-IR"/>
        </w:rPr>
        <w:drawing>
          <wp:inline distT="0" distB="0" distL="0" distR="0" wp14:anchorId="4A66BFE7" wp14:editId="00B1D043">
            <wp:extent cx="2795451" cy="2198432"/>
            <wp:effectExtent l="0" t="0" r="5080" b="0"/>
            <wp:docPr id="140127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12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622" cy="220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B9D" w:rsidRPr="00523B9D">
        <w:rPr>
          <w:rtl/>
          <w:lang w:bidi="fa-IR"/>
        </w:rPr>
        <w:drawing>
          <wp:inline distT="0" distB="0" distL="0" distR="0" wp14:anchorId="76020FD8" wp14:editId="04E55BD0">
            <wp:extent cx="2824397" cy="2214255"/>
            <wp:effectExtent l="0" t="0" r="0" b="0"/>
            <wp:docPr id="183029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950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4047" cy="222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50C4" w14:textId="476D2EF2" w:rsidR="00523B9D" w:rsidRDefault="00523B9D" w:rsidP="00523B9D">
      <w:pPr>
        <w:pStyle w:val="ListParagraph"/>
        <w:numPr>
          <w:ilvl w:val="0"/>
          <w:numId w:val="15"/>
        </w:numPr>
        <w:bidi/>
        <w:spacing w:before="240" w:after="0"/>
        <w:rPr>
          <w:rFonts w:cs="B Roya"/>
          <w:lang w:bidi="fa-IR"/>
        </w:rPr>
      </w:pPr>
      <w:r w:rsidRPr="00523B9D">
        <w:rPr>
          <w:rFonts w:cs="B Roya"/>
          <w:rtl/>
          <w:lang w:bidi="fa-IR"/>
        </w:rPr>
        <w:t xml:space="preserve">نمودار </w:t>
      </w:r>
      <w:proofErr w:type="spellStart"/>
      <w:r w:rsidRPr="00523B9D">
        <w:rPr>
          <w:rFonts w:cs="B Roya"/>
          <w:rtl/>
          <w:lang w:bidi="fa-IR"/>
        </w:rPr>
        <w:t>پراكندگي</w:t>
      </w:r>
      <w:proofErr w:type="spellEnd"/>
      <w:r w:rsidRPr="00523B9D">
        <w:rPr>
          <w:rFonts w:cs="B Roya"/>
          <w:rtl/>
          <w:lang w:bidi="fa-IR"/>
        </w:rPr>
        <w:t xml:space="preserve"> </w:t>
      </w:r>
      <w:proofErr w:type="spellStart"/>
      <w:r w:rsidRPr="00523B9D">
        <w:rPr>
          <w:rFonts w:cs="B Roya"/>
          <w:rtl/>
          <w:lang w:bidi="fa-IR"/>
        </w:rPr>
        <w:t>ماتريس</w:t>
      </w:r>
      <w:proofErr w:type="spellEnd"/>
      <w:r w:rsidRPr="00523B9D">
        <w:rPr>
          <w:rFonts w:cs="B Roya"/>
          <w:rtl/>
          <w:lang w:bidi="fa-IR"/>
        </w:rPr>
        <w:t xml:space="preserve"> مشاهدات </w:t>
      </w:r>
      <w:proofErr w:type="spellStart"/>
      <w:r w:rsidRPr="00523B9D">
        <w:rPr>
          <w:rFonts w:cs="B Roya"/>
          <w:rtl/>
          <w:lang w:bidi="fa-IR"/>
        </w:rPr>
        <w:t>بازيابي</w:t>
      </w:r>
      <w:proofErr w:type="spellEnd"/>
      <w:r>
        <w:rPr>
          <w:rFonts w:cs="B Roya"/>
          <w:lang w:bidi="fa-IR"/>
        </w:rPr>
        <w:t xml:space="preserve"> </w:t>
      </w:r>
      <w:r w:rsidRPr="00523B9D">
        <w:rPr>
          <w:rFonts w:cs="B Roya"/>
          <w:rtl/>
          <w:lang w:bidi="fa-IR"/>
        </w:rPr>
        <w:t>شده در دو بخش دوم و سوم.</w:t>
      </w:r>
    </w:p>
    <w:p w14:paraId="486B9FDF" w14:textId="01C1F1B1" w:rsidR="00523B9D" w:rsidRDefault="005C2267" w:rsidP="005C2267">
      <w:pPr>
        <w:bidi/>
        <w:jc w:val="center"/>
        <w:rPr>
          <w:rFonts w:cs="B Roya"/>
          <w:lang w:bidi="fa-IR"/>
        </w:rPr>
      </w:pPr>
      <w:r w:rsidRPr="005C2267">
        <w:rPr>
          <w:rFonts w:cs="B Roya"/>
          <w:rtl/>
          <w:lang w:bidi="fa-IR"/>
        </w:rPr>
        <w:lastRenderedPageBreak/>
        <w:drawing>
          <wp:inline distT="0" distB="0" distL="0" distR="0" wp14:anchorId="0861B3E6" wp14:editId="62DAE933">
            <wp:extent cx="2689658" cy="2185619"/>
            <wp:effectExtent l="0" t="0" r="0" b="5715"/>
            <wp:docPr id="162040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05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7237" cy="21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B9D" w:rsidRPr="00523B9D">
        <w:rPr>
          <w:rFonts w:cs="B Roya"/>
          <w:rtl/>
          <w:lang w:bidi="fa-IR"/>
        </w:rPr>
        <w:drawing>
          <wp:inline distT="0" distB="0" distL="0" distR="0" wp14:anchorId="4F09C35A" wp14:editId="0056E500">
            <wp:extent cx="2911929" cy="2183946"/>
            <wp:effectExtent l="0" t="0" r="3175" b="6985"/>
            <wp:docPr id="207641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194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1917" cy="21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F3F9" w14:textId="1C7C101B" w:rsidR="00523B9D" w:rsidRDefault="005C2267" w:rsidP="005C2267">
      <w:pPr>
        <w:bidi/>
        <w:jc w:val="center"/>
        <w:rPr>
          <w:rFonts w:cs="B Roya"/>
          <w:lang w:bidi="fa-IR"/>
        </w:rPr>
      </w:pPr>
      <w:r w:rsidRPr="005C2267">
        <w:rPr>
          <w:rFonts w:cs="B Roya"/>
          <w:rtl/>
          <w:lang w:bidi="fa-IR"/>
        </w:rPr>
        <w:drawing>
          <wp:inline distT="0" distB="0" distL="0" distR="0" wp14:anchorId="5E8291E8" wp14:editId="05ABF0AB">
            <wp:extent cx="2706813" cy="2241787"/>
            <wp:effectExtent l="0" t="0" r="0" b="6350"/>
            <wp:docPr id="190301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144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8737" cy="22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B9D" w:rsidRPr="00523B9D">
        <w:rPr>
          <w:rFonts w:cs="B Roya"/>
          <w:rtl/>
          <w:lang w:bidi="fa-IR"/>
        </w:rPr>
        <w:drawing>
          <wp:inline distT="0" distB="0" distL="0" distR="0" wp14:anchorId="753EC8E6" wp14:editId="725B6939">
            <wp:extent cx="2905297" cy="2237636"/>
            <wp:effectExtent l="0" t="0" r="0" b="0"/>
            <wp:docPr id="47211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136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1073" cy="22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0FF3" w14:textId="77777777" w:rsidR="00523B9D" w:rsidRPr="00523B9D" w:rsidRDefault="00523B9D" w:rsidP="00523B9D">
      <w:pPr>
        <w:pStyle w:val="ListParagraph"/>
        <w:numPr>
          <w:ilvl w:val="0"/>
          <w:numId w:val="15"/>
        </w:numPr>
        <w:bidi/>
        <w:rPr>
          <w:rFonts w:cs="B Roya"/>
          <w:lang w:bidi="fa-IR"/>
        </w:rPr>
      </w:pPr>
      <w:proofErr w:type="spellStart"/>
      <w:r w:rsidRPr="00523B9D">
        <w:rPr>
          <w:rFonts w:cs="B Roya"/>
          <w:rtl/>
          <w:lang w:bidi="fa-IR"/>
        </w:rPr>
        <w:t>راستاي</w:t>
      </w:r>
      <w:proofErr w:type="spellEnd"/>
      <w:r w:rsidRPr="00523B9D">
        <w:rPr>
          <w:rFonts w:cs="B Roya"/>
          <w:rtl/>
          <w:lang w:bidi="fa-IR"/>
        </w:rPr>
        <w:t xml:space="preserve"> </w:t>
      </w:r>
      <w:proofErr w:type="spellStart"/>
      <w:r w:rsidRPr="00523B9D">
        <w:rPr>
          <w:rFonts w:cs="B Roya"/>
          <w:rtl/>
          <w:lang w:bidi="fa-IR"/>
        </w:rPr>
        <w:t>ستونهاي</w:t>
      </w:r>
      <w:proofErr w:type="spellEnd"/>
      <w:r w:rsidRPr="00523B9D">
        <w:rPr>
          <w:rFonts w:cs="B Roya"/>
          <w:rtl/>
          <w:lang w:bidi="fa-IR"/>
        </w:rPr>
        <w:t xml:space="preserve"> </w:t>
      </w:r>
      <w:proofErr w:type="spellStart"/>
      <w:r w:rsidRPr="00523B9D">
        <w:rPr>
          <w:rFonts w:cs="B Roya"/>
          <w:rtl/>
          <w:lang w:bidi="fa-IR"/>
        </w:rPr>
        <w:t>ماتريس</w:t>
      </w:r>
      <w:proofErr w:type="spellEnd"/>
      <w:r w:rsidRPr="00523B9D">
        <w:rPr>
          <w:rFonts w:cs="B Roya"/>
          <w:rtl/>
          <w:lang w:bidi="fa-IR"/>
        </w:rPr>
        <w:t xml:space="preserve"> </w:t>
      </w:r>
      <m:oMath>
        <m:r>
          <w:rPr>
            <w:rFonts w:ascii="Cambria Math" w:hAnsi="Cambria Math" w:cs="B Roya"/>
            <w:lang w:bidi="fa-IR"/>
          </w:rPr>
          <m:t>V</m:t>
        </m:r>
      </m:oMath>
      <w:r>
        <w:rPr>
          <w:rFonts w:eastAsiaTheme="minorEastAsia" w:cs="B Roya" w:hint="cs"/>
          <w:rtl/>
          <w:lang w:bidi="fa-IR"/>
        </w:rPr>
        <w:t xml:space="preserve"> و </w:t>
      </w:r>
      <m:oMath>
        <m:sSup>
          <m:sSupPr>
            <m:ctrlPr>
              <w:rPr>
                <w:rFonts w:ascii="Cambria Math" w:eastAsiaTheme="minorEastAsia" w:hAnsi="Cambria Math" w:cs="B Roya"/>
                <w:i/>
                <w:lang w:bidi="fa-IR"/>
              </w:rPr>
            </m:ctrlPr>
          </m:sSupPr>
          <m:e>
            <m:r>
              <w:rPr>
                <w:rFonts w:ascii="Cambria Math" w:eastAsiaTheme="minorEastAsia" w:hAnsi="Cambria Math" w:cs="B Roya"/>
                <w:lang w:bidi="fa-IR"/>
              </w:rPr>
              <m:t>W</m:t>
            </m:r>
          </m:e>
          <m:sup>
            <m:r>
              <w:rPr>
                <w:rFonts w:ascii="Cambria Math" w:eastAsiaTheme="minorEastAsia" w:hAnsi="Cambria Math" w:cs="B Roya"/>
                <w:lang w:bidi="fa-IR"/>
              </w:rPr>
              <m:t>-1</m:t>
            </m:r>
          </m:sup>
        </m:sSup>
      </m:oMath>
      <w:r>
        <w:rPr>
          <w:rFonts w:eastAsiaTheme="minorEastAsia" w:cs="B Roya"/>
          <w:lang w:bidi="fa-IR"/>
        </w:rPr>
        <w:t xml:space="preserve"> :</w:t>
      </w:r>
    </w:p>
    <w:p w14:paraId="2FD2C482" w14:textId="7CD1FE86" w:rsidR="00523B9D" w:rsidRDefault="00523B9D" w:rsidP="00523B9D">
      <w:pPr>
        <w:bidi/>
        <w:ind w:left="720"/>
        <w:jc w:val="center"/>
        <w:rPr>
          <w:rFonts w:cs="B Roya"/>
          <w:lang w:bidi="fa-IR"/>
        </w:rPr>
      </w:pPr>
      <w:r w:rsidRPr="00523B9D">
        <w:rPr>
          <w:rFonts w:cs="B Roya"/>
          <w:rtl/>
          <w:lang w:bidi="fa-IR"/>
        </w:rPr>
        <w:drawing>
          <wp:inline distT="0" distB="0" distL="0" distR="0" wp14:anchorId="1F1E44DB" wp14:editId="03C00466">
            <wp:extent cx="4000500" cy="3057220"/>
            <wp:effectExtent l="0" t="0" r="0" b="0"/>
            <wp:docPr id="122426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641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5521" cy="30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B9D">
        <w:rPr>
          <w:rFonts w:cs="B Roya"/>
          <w:lang w:bidi="fa-IR"/>
        </w:rPr>
        <w:cr/>
      </w:r>
    </w:p>
    <w:p w14:paraId="4A799973" w14:textId="56E8E5C5" w:rsidR="00523B9D" w:rsidRDefault="00523B9D" w:rsidP="00523B9D">
      <w:pPr>
        <w:bidi/>
        <w:ind w:left="720"/>
        <w:rPr>
          <w:rFonts w:cs="B Roya"/>
          <w:rtl/>
          <w:lang w:bidi="fa-IR"/>
        </w:rPr>
      </w:pPr>
      <w:proofErr w:type="spellStart"/>
      <w:r w:rsidRPr="00523B9D">
        <w:rPr>
          <w:rFonts w:cs="B Roya"/>
          <w:rtl/>
          <w:lang w:bidi="fa-IR"/>
        </w:rPr>
        <w:lastRenderedPageBreak/>
        <w:t>زاويه</w:t>
      </w:r>
      <w:proofErr w:type="spellEnd"/>
      <w:r w:rsidRPr="00523B9D">
        <w:rPr>
          <w:rFonts w:cs="B Roya"/>
          <w:rtl/>
          <w:lang w:bidi="fa-IR"/>
        </w:rPr>
        <w:t xml:space="preserve"> </w:t>
      </w:r>
      <w:proofErr w:type="spellStart"/>
      <w:r w:rsidRPr="00523B9D">
        <w:rPr>
          <w:rFonts w:cs="B Roya"/>
          <w:rtl/>
          <w:lang w:bidi="fa-IR"/>
        </w:rPr>
        <w:t>بين</w:t>
      </w:r>
      <w:proofErr w:type="spellEnd"/>
      <w:r w:rsidRPr="00523B9D">
        <w:rPr>
          <w:rFonts w:cs="B Roya"/>
          <w:rtl/>
          <w:lang w:bidi="fa-IR"/>
        </w:rPr>
        <w:t xml:space="preserve"> </w:t>
      </w:r>
      <w:proofErr w:type="spellStart"/>
      <w:r w:rsidRPr="00523B9D">
        <w:rPr>
          <w:rFonts w:cs="B Roya"/>
          <w:rtl/>
          <w:lang w:bidi="fa-IR"/>
        </w:rPr>
        <w:t>راستاهاي</w:t>
      </w:r>
      <w:proofErr w:type="spellEnd"/>
      <w:r w:rsidRPr="00523B9D">
        <w:rPr>
          <w:rFonts w:cs="B Roya"/>
          <w:rtl/>
          <w:lang w:bidi="fa-IR"/>
        </w:rPr>
        <w:t xml:space="preserve"> مختلف </w:t>
      </w:r>
      <w:r w:rsidR="005C2267">
        <w:rPr>
          <w:rFonts w:cs="B Roya" w:hint="cs"/>
          <w:rtl/>
          <w:lang w:bidi="fa-IR"/>
        </w:rPr>
        <w:t>و نیز</w:t>
      </w:r>
      <w:r w:rsidRPr="00523B9D">
        <w:rPr>
          <w:rFonts w:cs="B Roya"/>
          <w:rtl/>
          <w:lang w:bidi="fa-IR"/>
        </w:rPr>
        <w:t xml:space="preserve"> نرم </w:t>
      </w:r>
      <w:proofErr w:type="spellStart"/>
      <w:r w:rsidRPr="00523B9D">
        <w:rPr>
          <w:rFonts w:cs="B Roya"/>
          <w:rtl/>
          <w:lang w:bidi="fa-IR"/>
        </w:rPr>
        <w:t>محورهاي</w:t>
      </w:r>
      <w:proofErr w:type="spellEnd"/>
      <w:r w:rsidRPr="00523B9D">
        <w:rPr>
          <w:rFonts w:cs="B Roya"/>
          <w:rtl/>
          <w:lang w:bidi="fa-IR"/>
        </w:rPr>
        <w:t xml:space="preserve"> مختلف</w:t>
      </w:r>
      <w:r w:rsidR="005C2267">
        <w:rPr>
          <w:rFonts w:cs="B Roya" w:hint="cs"/>
          <w:rtl/>
          <w:lang w:bidi="fa-IR"/>
        </w:rPr>
        <w:t xml:space="preserve"> به شرح زیر هستند:</w:t>
      </w:r>
    </w:p>
    <w:p w14:paraId="4C037D67" w14:textId="2752D997" w:rsidR="005C2267" w:rsidRDefault="005C2267" w:rsidP="005C2267">
      <w:pPr>
        <w:bidi/>
        <w:ind w:left="720"/>
        <w:jc w:val="center"/>
        <w:rPr>
          <w:rFonts w:cs="B Roya"/>
          <w:lang w:bidi="fa-IR"/>
        </w:rPr>
      </w:pPr>
      <w:r w:rsidRPr="005C2267">
        <w:rPr>
          <w:rFonts w:cs="B Roya"/>
          <w:rtl/>
          <w:lang w:bidi="fa-IR"/>
        </w:rPr>
        <w:drawing>
          <wp:inline distT="0" distB="0" distL="0" distR="0" wp14:anchorId="30723F36" wp14:editId="78BEE7D6">
            <wp:extent cx="3147332" cy="2638425"/>
            <wp:effectExtent l="0" t="0" r="0" b="0"/>
            <wp:docPr id="158288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0329" name=""/>
                    <pic:cNvPicPr/>
                  </pic:nvPicPr>
                  <pic:blipFill rotWithShape="1">
                    <a:blip r:embed="rId38"/>
                    <a:srcRect l="1365" r="-1"/>
                    <a:stretch/>
                  </pic:blipFill>
                  <pic:spPr bwMode="auto">
                    <a:xfrm>
                      <a:off x="0" y="0"/>
                      <a:ext cx="3147771" cy="263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24ECC" w14:textId="02FB1681" w:rsidR="005C2267" w:rsidRDefault="005C2267" w:rsidP="005C2267">
      <w:pPr>
        <w:bidi/>
        <w:ind w:left="720"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همانطور که مشاهده </w:t>
      </w:r>
      <w:proofErr w:type="spellStart"/>
      <w:r>
        <w:rPr>
          <w:rFonts w:cs="B Roya" w:hint="cs"/>
          <w:rtl/>
          <w:lang w:bidi="fa-IR"/>
        </w:rPr>
        <w:t>می‌شود</w:t>
      </w:r>
      <w:proofErr w:type="spellEnd"/>
      <w:r>
        <w:rPr>
          <w:rFonts w:cs="B Roya" w:hint="cs"/>
          <w:rtl/>
          <w:lang w:bidi="fa-IR"/>
        </w:rPr>
        <w:t xml:space="preserve">، بازیابی از روش </w:t>
      </w:r>
      <w:r>
        <w:rPr>
          <w:rFonts w:cs="B Roya"/>
          <w:lang w:bidi="fa-IR"/>
        </w:rPr>
        <w:t>ICA</w:t>
      </w:r>
      <w:r>
        <w:rPr>
          <w:rFonts w:cs="B Roya" w:hint="cs"/>
          <w:rtl/>
          <w:lang w:bidi="fa-IR"/>
        </w:rPr>
        <w:t xml:space="preserve"> بسیار مؤثرتر بوده است و </w:t>
      </w:r>
      <w:proofErr w:type="spellStart"/>
      <w:r>
        <w:rPr>
          <w:rFonts w:cs="B Roya" w:hint="cs"/>
          <w:rtl/>
          <w:lang w:bidi="fa-IR"/>
        </w:rPr>
        <w:t>کانال‌های</w:t>
      </w:r>
      <w:proofErr w:type="spellEnd"/>
      <w:r>
        <w:rPr>
          <w:rFonts w:cs="B Roya" w:hint="cs"/>
          <w:rtl/>
          <w:lang w:bidi="fa-IR"/>
        </w:rPr>
        <w:t xml:space="preserve"> منبع به خوبی از یکدیگر تفکیک شده‌اند. از طرف دیگر، محورهای خروجی </w:t>
      </w:r>
      <w:r>
        <w:rPr>
          <w:rFonts w:cs="B Roya"/>
          <w:lang w:bidi="fa-IR"/>
        </w:rPr>
        <w:t>ICA</w:t>
      </w:r>
      <w:r>
        <w:rPr>
          <w:rFonts w:cs="B Roya" w:hint="cs"/>
          <w:rtl/>
          <w:lang w:bidi="fa-IR"/>
        </w:rPr>
        <w:t xml:space="preserve"> برخلاف </w:t>
      </w:r>
      <w:r>
        <w:rPr>
          <w:rFonts w:cs="B Roya"/>
          <w:lang w:bidi="fa-IR"/>
        </w:rPr>
        <w:t>SVD</w:t>
      </w:r>
      <w:r>
        <w:rPr>
          <w:rFonts w:cs="B Roya" w:hint="cs"/>
          <w:rtl/>
          <w:lang w:bidi="fa-IR"/>
        </w:rPr>
        <w:t xml:space="preserve"> نه </w:t>
      </w:r>
      <w:proofErr w:type="spellStart"/>
      <w:r>
        <w:rPr>
          <w:rFonts w:cs="B Roya" w:hint="cs"/>
          <w:rtl/>
          <w:lang w:bidi="fa-IR"/>
        </w:rPr>
        <w:t>متعامدند</w:t>
      </w:r>
      <w:proofErr w:type="spellEnd"/>
      <w:r>
        <w:rPr>
          <w:rFonts w:cs="B Roya" w:hint="cs"/>
          <w:rtl/>
          <w:lang w:bidi="fa-IR"/>
        </w:rPr>
        <w:t xml:space="preserve"> و نه یکه.</w:t>
      </w:r>
    </w:p>
    <w:p w14:paraId="4D62B98F" w14:textId="0568D4E3" w:rsidR="005C2267" w:rsidRDefault="005C2267" w:rsidP="005C2267">
      <w:pPr>
        <w:pStyle w:val="Heading1"/>
        <w:numPr>
          <w:ilvl w:val="0"/>
          <w:numId w:val="14"/>
        </w:numPr>
        <w:bidi/>
        <w:rPr>
          <w:rFonts w:cs="B Roya"/>
          <w:sz w:val="24"/>
          <w:szCs w:val="24"/>
          <w:rtl/>
          <w:lang w:bidi="fa-IR"/>
        </w:rPr>
      </w:pPr>
      <w:bookmarkStart w:id="13" w:name="_Toc163083517"/>
      <w:r>
        <w:rPr>
          <w:rFonts w:cs="B Roya" w:hint="cs"/>
          <w:sz w:val="24"/>
          <w:szCs w:val="24"/>
          <w:rtl/>
          <w:lang w:bidi="fa-IR"/>
        </w:rPr>
        <w:t>رسم سیگنال مطلوب بازسازی شده</w:t>
      </w:r>
      <w:r w:rsidR="00CB0CFB">
        <w:rPr>
          <w:rFonts w:cs="B Roya" w:hint="cs"/>
          <w:sz w:val="24"/>
          <w:szCs w:val="24"/>
          <w:rtl/>
          <w:lang w:bidi="fa-IR"/>
        </w:rPr>
        <w:t xml:space="preserve"> از دو روش</w:t>
      </w:r>
      <w:bookmarkEnd w:id="13"/>
    </w:p>
    <w:p w14:paraId="1C687153" w14:textId="55F3666F" w:rsidR="00CB0CFB" w:rsidRPr="00CB0CFB" w:rsidRDefault="00CB0CFB" w:rsidP="00CB0CFB">
      <w:pPr>
        <w:bidi/>
        <w:jc w:val="center"/>
        <w:rPr>
          <w:lang w:bidi="fa-IR"/>
        </w:rPr>
      </w:pPr>
      <w:r w:rsidRPr="00CB0CFB">
        <w:rPr>
          <w:rFonts w:cs="Arial"/>
          <w:rtl/>
          <w:lang w:bidi="fa-IR"/>
        </w:rPr>
        <w:drawing>
          <wp:inline distT="0" distB="0" distL="0" distR="0" wp14:anchorId="75AD9087" wp14:editId="7186ED3D">
            <wp:extent cx="5943600" cy="3086100"/>
            <wp:effectExtent l="0" t="0" r="0" b="0"/>
            <wp:docPr id="201348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866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54EB" w14:textId="2D0D3962" w:rsidR="005C2267" w:rsidRDefault="00CB0CFB" w:rsidP="005C2267">
      <w:pPr>
        <w:bidi/>
        <w:ind w:left="720"/>
        <w:rPr>
          <w:rFonts w:cs="B Roya"/>
          <w:lang w:bidi="fa-IR"/>
        </w:rPr>
      </w:pPr>
      <w:r>
        <w:rPr>
          <w:rFonts w:cs="B Roya" w:hint="cs"/>
          <w:rtl/>
          <w:lang w:bidi="fa-IR"/>
        </w:rPr>
        <w:t xml:space="preserve">همانطور که مشاهده </w:t>
      </w:r>
      <w:proofErr w:type="spellStart"/>
      <w:r>
        <w:rPr>
          <w:rFonts w:cs="B Roya" w:hint="cs"/>
          <w:rtl/>
          <w:lang w:bidi="fa-IR"/>
        </w:rPr>
        <w:t>می‌شود</w:t>
      </w:r>
      <w:proofErr w:type="spellEnd"/>
      <w:r>
        <w:rPr>
          <w:rFonts w:cs="B Roya" w:hint="cs"/>
          <w:rtl/>
          <w:lang w:bidi="fa-IR"/>
        </w:rPr>
        <w:t xml:space="preserve">، بازیابی از روش </w:t>
      </w:r>
      <w:r>
        <w:rPr>
          <w:rFonts w:cs="B Roya"/>
          <w:lang w:bidi="fa-IR"/>
        </w:rPr>
        <w:t>ICA</w:t>
      </w:r>
      <w:r>
        <w:rPr>
          <w:rFonts w:cs="B Roya" w:hint="cs"/>
          <w:rtl/>
          <w:lang w:bidi="fa-IR"/>
        </w:rPr>
        <w:t xml:space="preserve"> بسیار مؤثرتر بوده است</w:t>
      </w:r>
      <w:r>
        <w:rPr>
          <w:rFonts w:cs="B Roya" w:hint="cs"/>
          <w:rtl/>
          <w:lang w:bidi="fa-IR"/>
        </w:rPr>
        <w:t xml:space="preserve"> و سیگنال خروجی به سیگنال مطلو</w:t>
      </w:r>
      <w:r w:rsidR="001D0107">
        <w:rPr>
          <w:rFonts w:cs="B Roya" w:hint="cs"/>
          <w:rtl/>
          <w:lang w:bidi="fa-IR"/>
        </w:rPr>
        <w:t>ب</w:t>
      </w:r>
      <w:r>
        <w:rPr>
          <w:rFonts w:cs="B Roya" w:hint="cs"/>
          <w:rtl/>
          <w:lang w:bidi="fa-IR"/>
        </w:rPr>
        <w:t xml:space="preserve"> بسیار </w:t>
      </w:r>
      <w:proofErr w:type="spellStart"/>
      <w:r>
        <w:rPr>
          <w:rFonts w:cs="B Roya" w:hint="cs"/>
          <w:rtl/>
          <w:lang w:bidi="fa-IR"/>
        </w:rPr>
        <w:t>شبیه‌تر</w:t>
      </w:r>
      <w:proofErr w:type="spellEnd"/>
      <w:r>
        <w:rPr>
          <w:rFonts w:cs="B Roya" w:hint="cs"/>
          <w:rtl/>
          <w:lang w:bidi="fa-IR"/>
        </w:rPr>
        <w:t xml:space="preserve"> است (به یک قرینه کردن نسبت به محور افقی نیاز دارد).</w:t>
      </w:r>
    </w:p>
    <w:p w14:paraId="432987D4" w14:textId="694E1D41" w:rsidR="00CB0CFB" w:rsidRDefault="00667354" w:rsidP="00CB0CFB">
      <w:pPr>
        <w:pStyle w:val="Heading1"/>
        <w:numPr>
          <w:ilvl w:val="0"/>
          <w:numId w:val="14"/>
        </w:numPr>
        <w:bidi/>
        <w:rPr>
          <w:rFonts w:cs="B Roya"/>
          <w:sz w:val="24"/>
          <w:szCs w:val="24"/>
          <w:rtl/>
          <w:lang w:bidi="fa-IR"/>
        </w:rPr>
      </w:pPr>
      <w:bookmarkStart w:id="14" w:name="_Toc163083518"/>
      <w:r>
        <w:rPr>
          <w:rFonts w:cs="B Roya" w:hint="cs"/>
          <w:sz w:val="24"/>
          <w:szCs w:val="24"/>
          <w:rtl/>
          <w:lang w:bidi="fa-IR"/>
        </w:rPr>
        <w:t xml:space="preserve">محاسبه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ضرایب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همبستگی</w:t>
      </w:r>
      <w:bookmarkEnd w:id="14"/>
    </w:p>
    <w:p w14:paraId="4B1E80EE" w14:textId="12DD1F3C" w:rsidR="00667354" w:rsidRPr="00667354" w:rsidRDefault="00667354" w:rsidP="00667354">
      <w:pPr>
        <w:bidi/>
        <w:ind w:left="720"/>
        <w:rPr>
          <w:rFonts w:cs="B Roya" w:hint="cs"/>
          <w:rtl/>
          <w:lang w:bidi="fa-IR"/>
        </w:rPr>
      </w:pPr>
      <w:r>
        <w:rPr>
          <w:rFonts w:cs="B Roya" w:hint="cs"/>
          <w:rtl/>
          <w:lang w:bidi="fa-IR"/>
        </w:rPr>
        <w:t xml:space="preserve">ضریب همبستگی </w:t>
      </w:r>
      <w:proofErr w:type="spellStart"/>
      <w:r>
        <w:rPr>
          <w:rFonts w:cs="B Roya" w:hint="cs"/>
          <w:rtl/>
          <w:lang w:bidi="fa-IR"/>
        </w:rPr>
        <w:t>خروجی‌های</w:t>
      </w:r>
      <w:proofErr w:type="spellEnd"/>
      <w:r>
        <w:rPr>
          <w:rFonts w:cs="B Roya" w:hint="cs"/>
          <w:rtl/>
          <w:lang w:bidi="fa-IR"/>
        </w:rPr>
        <w:t xml:space="preserve"> دو روش با خروجی مطلوب در زیر آمده است:</w:t>
      </w:r>
    </w:p>
    <w:p w14:paraId="694B18AF" w14:textId="64B558EA" w:rsidR="00CB0CFB" w:rsidRDefault="00CB0CFB" w:rsidP="00CB0CFB">
      <w:pPr>
        <w:bidi/>
        <w:ind w:left="720"/>
        <w:jc w:val="right"/>
        <w:rPr>
          <w:rFonts w:cs="B Roya"/>
          <w:rtl/>
          <w:lang w:bidi="fa-IR"/>
        </w:rPr>
      </w:pPr>
      <w:r w:rsidRPr="00CB0CFB">
        <w:rPr>
          <w:rFonts w:cs="B Roya"/>
          <w:rtl/>
          <w:lang w:bidi="fa-IR"/>
        </w:rPr>
        <w:lastRenderedPageBreak/>
        <w:drawing>
          <wp:inline distT="0" distB="0" distL="0" distR="0" wp14:anchorId="1C210790" wp14:editId="3A2BF123">
            <wp:extent cx="1428949" cy="1267002"/>
            <wp:effectExtent l="0" t="0" r="0" b="9525"/>
            <wp:docPr id="214570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015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3050" w14:textId="255038E1" w:rsidR="00667354" w:rsidRDefault="00667354" w:rsidP="00667354">
      <w:pPr>
        <w:bidi/>
        <w:ind w:left="720"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همانطور که مشاهده </w:t>
      </w:r>
      <w:proofErr w:type="spellStart"/>
      <w:r>
        <w:rPr>
          <w:rFonts w:cs="B Roya" w:hint="cs"/>
          <w:rtl/>
          <w:lang w:bidi="fa-IR"/>
        </w:rPr>
        <w:t>می‌شود</w:t>
      </w:r>
      <w:proofErr w:type="spellEnd"/>
      <w:r>
        <w:rPr>
          <w:rFonts w:cs="B Roya" w:hint="cs"/>
          <w:rtl/>
          <w:lang w:bidi="fa-IR"/>
        </w:rPr>
        <w:t xml:space="preserve"> همبستگی روش </w:t>
      </w:r>
      <w:r>
        <w:rPr>
          <w:rFonts w:cs="B Roya"/>
          <w:lang w:bidi="fa-IR"/>
        </w:rPr>
        <w:t>ICA</w:t>
      </w:r>
      <w:r>
        <w:rPr>
          <w:rFonts w:cs="B Roya" w:hint="cs"/>
          <w:rtl/>
          <w:lang w:bidi="fa-IR"/>
        </w:rPr>
        <w:t xml:space="preserve"> بسیار بیشتر است و تنها نیاز به یک ضریب منفی دارد.</w:t>
      </w:r>
    </w:p>
    <w:p w14:paraId="696B88EB" w14:textId="405F3B57" w:rsidR="00667354" w:rsidRDefault="00667354" w:rsidP="00667354">
      <w:pPr>
        <w:pStyle w:val="Heading1"/>
        <w:numPr>
          <w:ilvl w:val="0"/>
          <w:numId w:val="14"/>
        </w:numPr>
        <w:bidi/>
        <w:rPr>
          <w:rFonts w:cs="B Roya"/>
          <w:sz w:val="24"/>
          <w:szCs w:val="24"/>
          <w:rtl/>
          <w:lang w:bidi="fa-IR"/>
        </w:rPr>
      </w:pPr>
      <w:bookmarkStart w:id="15" w:name="_Toc163083519"/>
      <w:r>
        <w:rPr>
          <w:rFonts w:cs="B Roya" w:hint="cs"/>
          <w:sz w:val="24"/>
          <w:szCs w:val="24"/>
          <w:rtl/>
          <w:lang w:bidi="fa-IR"/>
        </w:rPr>
        <w:t>مقایسه نهایی</w:t>
      </w:r>
      <w:bookmarkEnd w:id="15"/>
    </w:p>
    <w:p w14:paraId="66DB7971" w14:textId="624C4B1C" w:rsidR="001D0107" w:rsidRDefault="001D0107" w:rsidP="001D0107">
      <w:pPr>
        <w:bidi/>
        <w:ind w:left="720"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همانطور که </w:t>
      </w:r>
      <w:r>
        <w:rPr>
          <w:rFonts w:cs="B Roya" w:hint="cs"/>
          <w:rtl/>
          <w:lang w:bidi="fa-IR"/>
        </w:rPr>
        <w:t xml:space="preserve">در </w:t>
      </w:r>
      <w:proofErr w:type="spellStart"/>
      <w:r>
        <w:rPr>
          <w:rFonts w:cs="B Roya" w:hint="cs"/>
          <w:rtl/>
          <w:lang w:bidi="fa-IR"/>
        </w:rPr>
        <w:t>قسمت‌های</w:t>
      </w:r>
      <w:proofErr w:type="spellEnd"/>
      <w:r>
        <w:rPr>
          <w:rFonts w:cs="B Roya" w:hint="cs"/>
          <w:rtl/>
          <w:lang w:bidi="fa-IR"/>
        </w:rPr>
        <w:t xml:space="preserve"> قبل دیدم</w:t>
      </w:r>
      <w:r>
        <w:rPr>
          <w:rFonts w:cs="B Roya" w:hint="cs"/>
          <w:rtl/>
          <w:lang w:bidi="fa-IR"/>
        </w:rPr>
        <w:t xml:space="preserve">، بازیابی از روش </w:t>
      </w:r>
      <w:r>
        <w:rPr>
          <w:rFonts w:cs="B Roya"/>
          <w:lang w:bidi="fa-IR"/>
        </w:rPr>
        <w:t>ICA</w:t>
      </w:r>
      <w:r>
        <w:rPr>
          <w:rFonts w:cs="B Roya" w:hint="cs"/>
          <w:rtl/>
          <w:lang w:bidi="fa-IR"/>
        </w:rPr>
        <w:t xml:space="preserve"> بسیار مؤثرتر بوده است و سیگنال خروجی به سیگنال مطلو</w:t>
      </w:r>
      <w:r>
        <w:rPr>
          <w:rFonts w:cs="B Roya" w:hint="cs"/>
          <w:rtl/>
          <w:lang w:bidi="fa-IR"/>
        </w:rPr>
        <w:t>ب</w:t>
      </w:r>
      <w:r>
        <w:rPr>
          <w:rFonts w:cs="B Roya" w:hint="cs"/>
          <w:rtl/>
          <w:lang w:bidi="fa-IR"/>
        </w:rPr>
        <w:t xml:space="preserve"> بسیار </w:t>
      </w:r>
      <w:proofErr w:type="spellStart"/>
      <w:r>
        <w:rPr>
          <w:rFonts w:cs="B Roya" w:hint="cs"/>
          <w:rtl/>
          <w:lang w:bidi="fa-IR"/>
        </w:rPr>
        <w:t>شبیه‌تر</w:t>
      </w:r>
      <w:proofErr w:type="spellEnd"/>
      <w:r>
        <w:rPr>
          <w:rFonts w:cs="B Roya" w:hint="cs"/>
          <w:rtl/>
          <w:lang w:bidi="fa-IR"/>
        </w:rPr>
        <w:t xml:space="preserve"> است (به یک قرینه کردن نسبت به محور افقی نیاز دارد).</w:t>
      </w:r>
      <w:r>
        <w:rPr>
          <w:rFonts w:cs="B Roya" w:hint="cs"/>
          <w:rtl/>
          <w:lang w:bidi="fa-IR"/>
        </w:rPr>
        <w:t xml:space="preserve"> همچنین </w:t>
      </w:r>
      <w:r>
        <w:rPr>
          <w:rFonts w:cs="B Roya" w:hint="cs"/>
          <w:rtl/>
          <w:lang w:bidi="fa-IR"/>
        </w:rPr>
        <w:t xml:space="preserve">محورهای خروجی </w:t>
      </w:r>
      <w:r>
        <w:rPr>
          <w:rFonts w:cs="B Roya"/>
          <w:lang w:bidi="fa-IR"/>
        </w:rPr>
        <w:t>ICA</w:t>
      </w:r>
      <w:r>
        <w:rPr>
          <w:rFonts w:cs="B Roya" w:hint="cs"/>
          <w:rtl/>
          <w:lang w:bidi="fa-IR"/>
        </w:rPr>
        <w:t xml:space="preserve"> برخلاف </w:t>
      </w:r>
      <w:r>
        <w:rPr>
          <w:rFonts w:cs="B Roya"/>
          <w:lang w:bidi="fa-IR"/>
        </w:rPr>
        <w:t>SVD</w:t>
      </w:r>
      <w:r>
        <w:rPr>
          <w:rFonts w:cs="B Roya" w:hint="cs"/>
          <w:rtl/>
          <w:lang w:bidi="fa-IR"/>
        </w:rPr>
        <w:t xml:space="preserve"> نه </w:t>
      </w:r>
      <w:proofErr w:type="spellStart"/>
      <w:r>
        <w:rPr>
          <w:rFonts w:cs="B Roya" w:hint="cs"/>
          <w:rtl/>
          <w:lang w:bidi="fa-IR"/>
        </w:rPr>
        <w:t>متعامدند</w:t>
      </w:r>
      <w:proofErr w:type="spellEnd"/>
      <w:r>
        <w:rPr>
          <w:rFonts w:cs="B Roya" w:hint="cs"/>
          <w:rtl/>
          <w:lang w:bidi="fa-IR"/>
        </w:rPr>
        <w:t xml:space="preserve"> و نه یکه</w:t>
      </w:r>
      <w:r>
        <w:rPr>
          <w:rFonts w:cs="B Roya" w:hint="cs"/>
          <w:rtl/>
          <w:lang w:bidi="fa-IR"/>
        </w:rPr>
        <w:t>.</w:t>
      </w:r>
    </w:p>
    <w:p w14:paraId="0141CCA8" w14:textId="6FEA4F33" w:rsidR="001D0107" w:rsidRDefault="001D0107" w:rsidP="001D0107">
      <w:pPr>
        <w:pStyle w:val="Heading1"/>
        <w:numPr>
          <w:ilvl w:val="0"/>
          <w:numId w:val="14"/>
        </w:numPr>
        <w:bidi/>
        <w:rPr>
          <w:rFonts w:cs="B Roya"/>
          <w:sz w:val="24"/>
          <w:szCs w:val="24"/>
          <w:rtl/>
          <w:lang w:bidi="fa-IR"/>
        </w:rPr>
      </w:pPr>
      <w:bookmarkStart w:id="16" w:name="_Toc163083520"/>
      <w:r>
        <w:rPr>
          <w:rFonts w:cs="B Roya" w:hint="cs"/>
          <w:sz w:val="24"/>
          <w:szCs w:val="24"/>
          <w:rtl/>
          <w:lang w:bidi="fa-IR"/>
        </w:rPr>
        <w:t xml:space="preserve">مهم ترین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نکته‌ای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که از این آزمایش آموختید</w:t>
      </w:r>
      <w:bookmarkEnd w:id="16"/>
    </w:p>
    <w:p w14:paraId="4148B9E9" w14:textId="29E9A10D" w:rsidR="001D0107" w:rsidRDefault="001D0107" w:rsidP="001D0107">
      <w:pPr>
        <w:bidi/>
        <w:ind w:left="720"/>
        <w:rPr>
          <w:rFonts w:cs="B Roya"/>
          <w:lang w:bidi="fa-IR"/>
        </w:rPr>
      </w:pPr>
      <w:r>
        <w:rPr>
          <w:rFonts w:cs="B Roya" w:hint="cs"/>
          <w:rtl/>
          <w:lang w:bidi="fa-IR"/>
        </w:rPr>
        <w:t xml:space="preserve">یکی از </w:t>
      </w:r>
      <w:proofErr w:type="spellStart"/>
      <w:r>
        <w:rPr>
          <w:rFonts w:cs="B Roya" w:hint="cs"/>
          <w:rtl/>
          <w:lang w:bidi="fa-IR"/>
        </w:rPr>
        <w:t>روش‌های</w:t>
      </w:r>
      <w:proofErr w:type="spellEnd"/>
      <w:r>
        <w:rPr>
          <w:rFonts w:cs="B Roya" w:hint="cs"/>
          <w:rtl/>
          <w:lang w:bidi="fa-IR"/>
        </w:rPr>
        <w:t xml:space="preserve"> بازسازی سیگنال، بازیابی منابع آن است در این روش، </w:t>
      </w:r>
      <w:r w:rsidRPr="001D0107">
        <w:rPr>
          <w:rFonts w:cs="B Roya"/>
          <w:lang w:bidi="fa-IR"/>
        </w:rPr>
        <w:t>ICA</w:t>
      </w:r>
      <w:r w:rsidRPr="001D0107">
        <w:rPr>
          <w:rFonts w:cs="B Roya"/>
          <w:rtl/>
          <w:lang w:bidi="fa-IR"/>
        </w:rPr>
        <w:t xml:space="preserve"> نت</w:t>
      </w:r>
      <w:r w:rsidRPr="001D0107">
        <w:rPr>
          <w:rFonts w:cs="B Roya" w:hint="cs"/>
          <w:rtl/>
          <w:lang w:bidi="fa-IR"/>
        </w:rPr>
        <w:t>ی</w:t>
      </w:r>
      <w:r w:rsidRPr="001D0107">
        <w:rPr>
          <w:rFonts w:cs="B Roya" w:hint="eastAsia"/>
          <w:rtl/>
          <w:lang w:bidi="fa-IR"/>
        </w:rPr>
        <w:t>جه</w:t>
      </w:r>
      <w:r w:rsidRPr="001D0107">
        <w:rPr>
          <w:rFonts w:cs="B Roya"/>
          <w:rtl/>
          <w:lang w:bidi="fa-IR"/>
        </w:rPr>
        <w:t xml:space="preserve"> بهتر</w:t>
      </w:r>
      <w:r w:rsidRPr="001D0107">
        <w:rPr>
          <w:rFonts w:cs="B Roya" w:hint="cs"/>
          <w:rtl/>
          <w:lang w:bidi="fa-IR"/>
        </w:rPr>
        <w:t>ی</w:t>
      </w:r>
      <w:r w:rsidRPr="001D0107">
        <w:rPr>
          <w:rFonts w:cs="B Roya"/>
          <w:rtl/>
          <w:lang w:bidi="fa-IR"/>
        </w:rPr>
        <w:t xml:space="preserve"> نسبت به </w:t>
      </w:r>
      <w:r w:rsidRPr="001D0107">
        <w:rPr>
          <w:rFonts w:cs="B Roya"/>
          <w:lang w:bidi="fa-IR"/>
        </w:rPr>
        <w:t>SVD</w:t>
      </w:r>
      <w:r w:rsidRPr="001D0107">
        <w:rPr>
          <w:rFonts w:cs="B Roya"/>
          <w:rtl/>
          <w:lang w:bidi="fa-IR"/>
        </w:rPr>
        <w:t xml:space="preserve"> دارد.</w:t>
      </w:r>
    </w:p>
    <w:p w14:paraId="2D61388F" w14:textId="77777777" w:rsidR="00667354" w:rsidRPr="00523B9D" w:rsidRDefault="00667354" w:rsidP="00667354">
      <w:pPr>
        <w:bidi/>
        <w:ind w:left="720"/>
        <w:rPr>
          <w:rFonts w:cs="B Roya" w:hint="cs"/>
          <w:rtl/>
          <w:lang w:bidi="fa-IR"/>
        </w:rPr>
      </w:pPr>
    </w:p>
    <w:sectPr w:rsidR="00667354" w:rsidRPr="00523B9D" w:rsidSect="00150179">
      <w:footerReference w:type="default" r:id="rId41"/>
      <w:pgSz w:w="12240" w:h="15840"/>
      <w:pgMar w:top="99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6885F4" w14:textId="77777777" w:rsidR="00A717F9" w:rsidRDefault="00A717F9" w:rsidP="002C20F8">
      <w:pPr>
        <w:spacing w:after="0" w:line="240" w:lineRule="auto"/>
      </w:pPr>
      <w:r>
        <w:separator/>
      </w:r>
    </w:p>
  </w:endnote>
  <w:endnote w:type="continuationSeparator" w:id="0">
    <w:p w14:paraId="4CC03582" w14:textId="77777777" w:rsidR="00A717F9" w:rsidRDefault="00A717F9" w:rsidP="002C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Shiraz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E4A3C5" w14:textId="79C820E5" w:rsidR="002C20F8" w:rsidRDefault="002C20F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A2D7FF" wp14:editId="3B450D3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24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1A6097" w14:textId="7DEC811A" w:rsidR="002C20F8" w:rsidRDefault="00E27C7A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March 24, 2024</w:t>
                                </w:r>
                              </w:p>
                            </w:sdtContent>
                          </w:sdt>
                          <w:p w14:paraId="28F85F57" w14:textId="77777777" w:rsidR="002C20F8" w:rsidRDefault="002C20F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A2D7FF" id="Group 7" o:spid="_x0000_s105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5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5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3-24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21A6097" w14:textId="7DEC811A" w:rsidR="002C20F8" w:rsidRDefault="00E27C7A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March 24, 2024</w:t>
                          </w:r>
                        </w:p>
                      </w:sdtContent>
                    </w:sdt>
                    <w:p w14:paraId="28F85F57" w14:textId="77777777" w:rsidR="002C20F8" w:rsidRDefault="002C20F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186D3D" wp14:editId="3B23A5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A4D1DB" w14:textId="77777777" w:rsidR="002C20F8" w:rsidRDefault="002C20F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186D3D" id="Rectangle 8" o:spid="_x0000_s106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5A4D1DB" w14:textId="77777777" w:rsidR="002C20F8" w:rsidRDefault="002C20F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E56DFF" w14:textId="77777777" w:rsidR="00A717F9" w:rsidRDefault="00A717F9" w:rsidP="002C20F8">
      <w:pPr>
        <w:spacing w:after="0" w:line="240" w:lineRule="auto"/>
      </w:pPr>
      <w:r>
        <w:separator/>
      </w:r>
    </w:p>
  </w:footnote>
  <w:footnote w:type="continuationSeparator" w:id="0">
    <w:p w14:paraId="2225CDCB" w14:textId="77777777" w:rsidR="00A717F9" w:rsidRDefault="00A717F9" w:rsidP="002C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84F52"/>
    <w:multiLevelType w:val="hybridMultilevel"/>
    <w:tmpl w:val="B4ACC53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53DC9"/>
    <w:multiLevelType w:val="hybridMultilevel"/>
    <w:tmpl w:val="B4ACC53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80EC7"/>
    <w:multiLevelType w:val="hybridMultilevel"/>
    <w:tmpl w:val="7812DBEE"/>
    <w:lvl w:ilvl="0" w:tplc="80D83DFC">
      <w:start w:val="9910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97A93"/>
    <w:multiLevelType w:val="hybridMultilevel"/>
    <w:tmpl w:val="D85E3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F2E11"/>
    <w:multiLevelType w:val="hybridMultilevel"/>
    <w:tmpl w:val="131C8E06"/>
    <w:lvl w:ilvl="0" w:tplc="D8109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3797A"/>
    <w:multiLevelType w:val="hybridMultilevel"/>
    <w:tmpl w:val="C13EF41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41F6D"/>
    <w:multiLevelType w:val="hybridMultilevel"/>
    <w:tmpl w:val="149603F2"/>
    <w:lvl w:ilvl="0" w:tplc="6C741620">
      <w:start w:val="4"/>
      <w:numFmt w:val="bullet"/>
      <w:lvlText w:val="-"/>
      <w:lvlJc w:val="left"/>
      <w:pPr>
        <w:ind w:left="108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2822D3"/>
    <w:multiLevelType w:val="hybridMultilevel"/>
    <w:tmpl w:val="833051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702A0"/>
    <w:multiLevelType w:val="hybridMultilevel"/>
    <w:tmpl w:val="1EA86850"/>
    <w:lvl w:ilvl="0" w:tplc="0C2AFD8A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3313A"/>
    <w:multiLevelType w:val="hybridMultilevel"/>
    <w:tmpl w:val="B4ACC538"/>
    <w:lvl w:ilvl="0" w:tplc="0C0A52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B32E2"/>
    <w:multiLevelType w:val="hybridMultilevel"/>
    <w:tmpl w:val="6A2EEFA4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8C0DDD"/>
    <w:multiLevelType w:val="hybridMultilevel"/>
    <w:tmpl w:val="335CDD8C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72DE3"/>
    <w:multiLevelType w:val="hybridMultilevel"/>
    <w:tmpl w:val="61F6B9A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C7430C"/>
    <w:multiLevelType w:val="hybridMultilevel"/>
    <w:tmpl w:val="B4ACC53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733F45"/>
    <w:multiLevelType w:val="hybridMultilevel"/>
    <w:tmpl w:val="1E7C0206"/>
    <w:lvl w:ilvl="0" w:tplc="8562600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523441">
    <w:abstractNumId w:val="4"/>
  </w:num>
  <w:num w:numId="2" w16cid:durableId="725376906">
    <w:abstractNumId w:val="8"/>
  </w:num>
  <w:num w:numId="3" w16cid:durableId="1640527194">
    <w:abstractNumId w:val="14"/>
  </w:num>
  <w:num w:numId="4" w16cid:durableId="1150096200">
    <w:abstractNumId w:val="3"/>
  </w:num>
  <w:num w:numId="5" w16cid:durableId="170606120">
    <w:abstractNumId w:val="2"/>
  </w:num>
  <w:num w:numId="6" w16cid:durableId="2054185547">
    <w:abstractNumId w:val="11"/>
  </w:num>
  <w:num w:numId="7" w16cid:durableId="225915035">
    <w:abstractNumId w:val="5"/>
  </w:num>
  <w:num w:numId="8" w16cid:durableId="738481099">
    <w:abstractNumId w:val="7"/>
  </w:num>
  <w:num w:numId="9" w16cid:durableId="39091306">
    <w:abstractNumId w:val="10"/>
  </w:num>
  <w:num w:numId="10" w16cid:durableId="622999123">
    <w:abstractNumId w:val="12"/>
  </w:num>
  <w:num w:numId="11" w16cid:durableId="877736963">
    <w:abstractNumId w:val="9"/>
  </w:num>
  <w:num w:numId="12" w16cid:durableId="1960182857">
    <w:abstractNumId w:val="13"/>
  </w:num>
  <w:num w:numId="13" w16cid:durableId="1206603853">
    <w:abstractNumId w:val="0"/>
  </w:num>
  <w:num w:numId="14" w16cid:durableId="312638509">
    <w:abstractNumId w:val="1"/>
  </w:num>
  <w:num w:numId="15" w16cid:durableId="7049064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80"/>
    <w:rsid w:val="00047200"/>
    <w:rsid w:val="000514BA"/>
    <w:rsid w:val="00053297"/>
    <w:rsid w:val="00076031"/>
    <w:rsid w:val="00092500"/>
    <w:rsid w:val="000A4A34"/>
    <w:rsid w:val="000D1E51"/>
    <w:rsid w:val="00132AFE"/>
    <w:rsid w:val="00150179"/>
    <w:rsid w:val="00155E45"/>
    <w:rsid w:val="00160AAC"/>
    <w:rsid w:val="00184164"/>
    <w:rsid w:val="001905CD"/>
    <w:rsid w:val="00191FB5"/>
    <w:rsid w:val="001B49C9"/>
    <w:rsid w:val="001D0107"/>
    <w:rsid w:val="001D30D8"/>
    <w:rsid w:val="00241386"/>
    <w:rsid w:val="00257692"/>
    <w:rsid w:val="00284EEC"/>
    <w:rsid w:val="002A0142"/>
    <w:rsid w:val="002C20F8"/>
    <w:rsid w:val="00316ADD"/>
    <w:rsid w:val="003320BA"/>
    <w:rsid w:val="003514E2"/>
    <w:rsid w:val="003629A7"/>
    <w:rsid w:val="00390FD7"/>
    <w:rsid w:val="003B19E4"/>
    <w:rsid w:val="003C48AD"/>
    <w:rsid w:val="003D17FF"/>
    <w:rsid w:val="003E4454"/>
    <w:rsid w:val="00412760"/>
    <w:rsid w:val="00440F83"/>
    <w:rsid w:val="0044101E"/>
    <w:rsid w:val="00461BFC"/>
    <w:rsid w:val="004959E7"/>
    <w:rsid w:val="00504A05"/>
    <w:rsid w:val="00514B46"/>
    <w:rsid w:val="00523B9D"/>
    <w:rsid w:val="0055388E"/>
    <w:rsid w:val="00590A57"/>
    <w:rsid w:val="0059421E"/>
    <w:rsid w:val="005A1A46"/>
    <w:rsid w:val="005C2267"/>
    <w:rsid w:val="006036D4"/>
    <w:rsid w:val="00606C68"/>
    <w:rsid w:val="006652EA"/>
    <w:rsid w:val="00667354"/>
    <w:rsid w:val="006A06AA"/>
    <w:rsid w:val="006B0FDF"/>
    <w:rsid w:val="006D6052"/>
    <w:rsid w:val="006F57D2"/>
    <w:rsid w:val="0071033E"/>
    <w:rsid w:val="00741ACB"/>
    <w:rsid w:val="0076520F"/>
    <w:rsid w:val="007960E8"/>
    <w:rsid w:val="00796E8D"/>
    <w:rsid w:val="007A209B"/>
    <w:rsid w:val="007A2280"/>
    <w:rsid w:val="007C5706"/>
    <w:rsid w:val="00803430"/>
    <w:rsid w:val="008204F6"/>
    <w:rsid w:val="00841735"/>
    <w:rsid w:val="0084671D"/>
    <w:rsid w:val="008517F8"/>
    <w:rsid w:val="008542B7"/>
    <w:rsid w:val="008664E7"/>
    <w:rsid w:val="008D7ED7"/>
    <w:rsid w:val="008E06E1"/>
    <w:rsid w:val="008F52A9"/>
    <w:rsid w:val="00926D20"/>
    <w:rsid w:val="00930614"/>
    <w:rsid w:val="00942BA4"/>
    <w:rsid w:val="009462CF"/>
    <w:rsid w:val="009949B8"/>
    <w:rsid w:val="009A38D3"/>
    <w:rsid w:val="009E2EDB"/>
    <w:rsid w:val="009E40F7"/>
    <w:rsid w:val="00A15DB0"/>
    <w:rsid w:val="00A41FE4"/>
    <w:rsid w:val="00A43459"/>
    <w:rsid w:val="00A717F9"/>
    <w:rsid w:val="00A727DF"/>
    <w:rsid w:val="00A87CF6"/>
    <w:rsid w:val="00AA3386"/>
    <w:rsid w:val="00AC4070"/>
    <w:rsid w:val="00B03993"/>
    <w:rsid w:val="00B338EB"/>
    <w:rsid w:val="00B41ACF"/>
    <w:rsid w:val="00B87ECF"/>
    <w:rsid w:val="00B95FE8"/>
    <w:rsid w:val="00BC7B05"/>
    <w:rsid w:val="00BD01B1"/>
    <w:rsid w:val="00BE3294"/>
    <w:rsid w:val="00BE4DFF"/>
    <w:rsid w:val="00BF459A"/>
    <w:rsid w:val="00C13FC3"/>
    <w:rsid w:val="00C22E30"/>
    <w:rsid w:val="00C26A96"/>
    <w:rsid w:val="00C66616"/>
    <w:rsid w:val="00C96BF2"/>
    <w:rsid w:val="00CB0CFB"/>
    <w:rsid w:val="00CC6F5E"/>
    <w:rsid w:val="00CE67F6"/>
    <w:rsid w:val="00D10267"/>
    <w:rsid w:val="00D314EF"/>
    <w:rsid w:val="00D640C7"/>
    <w:rsid w:val="00D6631F"/>
    <w:rsid w:val="00D7367B"/>
    <w:rsid w:val="00DC4A89"/>
    <w:rsid w:val="00DD5C25"/>
    <w:rsid w:val="00DF73A1"/>
    <w:rsid w:val="00E27C7A"/>
    <w:rsid w:val="00E37093"/>
    <w:rsid w:val="00E454BA"/>
    <w:rsid w:val="00EA415D"/>
    <w:rsid w:val="00EB4EC9"/>
    <w:rsid w:val="00EC6A07"/>
    <w:rsid w:val="00ED0020"/>
    <w:rsid w:val="00ED360F"/>
    <w:rsid w:val="00F37093"/>
    <w:rsid w:val="00F52FC7"/>
    <w:rsid w:val="00F53205"/>
    <w:rsid w:val="00F769F3"/>
    <w:rsid w:val="00FA7EF5"/>
    <w:rsid w:val="00FC2A21"/>
    <w:rsid w:val="00FC555D"/>
    <w:rsid w:val="00FE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5E708F"/>
  <w15:chartTrackingRefBased/>
  <w15:docId w15:val="{C809B2FA-8504-48AC-B2A9-4334A504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107"/>
  </w:style>
  <w:style w:type="paragraph" w:styleId="Heading1">
    <w:name w:val="heading 1"/>
    <w:basedOn w:val="Normal"/>
    <w:next w:val="Normal"/>
    <w:link w:val="Heading1Char"/>
    <w:uiPriority w:val="9"/>
    <w:qFormat/>
    <w:rsid w:val="007A2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0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2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2280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2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38E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17F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22E30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3D17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0F8"/>
  </w:style>
  <w:style w:type="paragraph" w:styleId="Footer">
    <w:name w:val="footer"/>
    <w:basedOn w:val="Normal"/>
    <w:link w:val="Foot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0F8"/>
  </w:style>
  <w:style w:type="character" w:customStyle="1" w:styleId="Heading2Char">
    <w:name w:val="Heading 2 Char"/>
    <w:basedOn w:val="DefaultParagraphFont"/>
    <w:link w:val="Heading2"/>
    <w:uiPriority w:val="9"/>
    <w:rsid w:val="007A2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16ADD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8F52A9"/>
    <w:pPr>
      <w:tabs>
        <w:tab w:val="right" w:leader="dot" w:pos="9350"/>
      </w:tabs>
      <w:bidi/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A434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37F14-AA34-450B-B496-EE00F2353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1912</TotalTime>
  <Pages>1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 پردازش سیگنال و تصاویر پزشکی</vt:lpstr>
    </vt:vector>
  </TitlesOfParts>
  <Company>99104781</Company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 پردازش سیگنال و تصاویر پزشکی</dc:title>
  <dc:subject>گزارش آزمایش سوم</dc:subject>
  <dc:creator>محمدحسین شفیعی زادگان</dc:creator>
  <cp:keywords/>
  <dc:description/>
  <cp:lastModifiedBy>mohammad javad norozi</cp:lastModifiedBy>
  <cp:revision>81</cp:revision>
  <cp:lastPrinted>2024-04-03T21:10:00Z</cp:lastPrinted>
  <dcterms:created xsi:type="dcterms:W3CDTF">2024-02-23T07:05:00Z</dcterms:created>
  <dcterms:modified xsi:type="dcterms:W3CDTF">2024-04-03T21:14:00Z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55eb5550-8a69-4862-a244-12b124603ba5</vt:lpwstr>
  </property>
</Properties>
</file>