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14:ligatures w14:val="standardContextual"/>
        </w:rPr>
        <w:id w:val="1884742074"/>
        <w:docPartObj>
          <w:docPartGallery w:val="Cover Pages"/>
          <w:docPartUnique/>
        </w:docPartObj>
      </w:sdtPr>
      <w:sdtContent>
        <w:p w14:paraId="6E758A2B" w14:textId="62093FD7" w:rsidR="007A2280" w:rsidRDefault="007A2280">
          <w:pPr>
            <w:pStyle w:val="NoSpacing"/>
          </w:pPr>
          <w:r>
            <w:rPr>
              <w:noProof/>
            </w:rPr>
            <mc:AlternateContent>
              <mc:Choice Requires="wpg">
                <w:drawing>
                  <wp:anchor distT="0" distB="0" distL="114300" distR="114300" simplePos="0" relativeHeight="251658240" behindDoc="1" locked="0" layoutInCell="1" allowOverlap="1" wp14:anchorId="2E427315" wp14:editId="097BA05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08T00:00:00Z">
                                      <w:dateFormat w:val="M/d/yyyy"/>
                                      <w:lid w:val="en-US"/>
                                      <w:storeMappedDataAs w:val="dateTime"/>
                                      <w:calendar w:val="gregorian"/>
                                    </w:date>
                                  </w:sdtPr>
                                  <w:sdtContent>
                                    <w:p w14:paraId="738CBCD2" w14:textId="4C51D7B5" w:rsidR="007A2280" w:rsidRDefault="00B14923">
                                      <w:pPr>
                                        <w:pStyle w:val="NoSpacing"/>
                                        <w:jc w:val="right"/>
                                        <w:rPr>
                                          <w:color w:val="FFFFFF" w:themeColor="background1"/>
                                          <w:sz w:val="28"/>
                                          <w:szCs w:val="28"/>
                                        </w:rPr>
                                      </w:pPr>
                                      <w:r>
                                        <w:rPr>
                                          <w:color w:val="FFFFFF" w:themeColor="background1"/>
                                          <w:sz w:val="28"/>
                                          <w:szCs w:val="28"/>
                                        </w:rPr>
                                        <w:t>5/8/2024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E427315" id="Group 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08T00:00:00Z">
                                <w:dateFormat w:val="M/d/yyyy"/>
                                <w:lid w:val="en-US"/>
                                <w:storeMappedDataAs w:val="dateTime"/>
                                <w:calendar w:val="gregorian"/>
                              </w:date>
                            </w:sdtPr>
                            <w:sdtContent>
                              <w:p w14:paraId="738CBCD2" w14:textId="4C51D7B5" w:rsidR="007A2280" w:rsidRDefault="00B14923">
                                <w:pPr>
                                  <w:pStyle w:val="NoSpacing"/>
                                  <w:jc w:val="right"/>
                                  <w:rPr>
                                    <w:color w:val="FFFFFF" w:themeColor="background1"/>
                                    <w:sz w:val="28"/>
                                    <w:szCs w:val="28"/>
                                  </w:rPr>
                                </w:pPr>
                                <w:r>
                                  <w:rPr>
                                    <w:color w:val="FFFFFF" w:themeColor="background1"/>
                                    <w:sz w:val="28"/>
                                    <w:szCs w:val="28"/>
                                  </w:rPr>
                                  <w:t>5/8/2024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F53BF6D" w14:textId="17E30163" w:rsidR="007A2280" w:rsidRDefault="00A727DF">
          <w:r>
            <w:rPr>
              <w:noProof/>
            </w:rPr>
            <mc:AlternateContent>
              <mc:Choice Requires="wps">
                <w:drawing>
                  <wp:anchor distT="0" distB="0" distL="114300" distR="114300" simplePos="0" relativeHeight="251660288" behindDoc="0" locked="0" layoutInCell="1" allowOverlap="1" wp14:anchorId="7A7D620F" wp14:editId="53A3FD67">
                    <wp:simplePos x="0" y="0"/>
                    <wp:positionH relativeFrom="page">
                      <wp:posOffset>3313026</wp:posOffset>
                    </wp:positionH>
                    <wp:positionV relativeFrom="page">
                      <wp:posOffset>8179319</wp:posOffset>
                    </wp:positionV>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B69FA4" w14:textId="261CDD21" w:rsidR="00A727DF" w:rsidRDefault="00A727DF" w:rsidP="00A727DF">
                                <w:pPr>
                                  <w:pStyle w:val="NoSpacing"/>
                                  <w:jc w:val="right"/>
                                  <w:rPr>
                                    <w:rFonts w:cs="B Shiraz"/>
                                    <w:color w:val="595959" w:themeColor="text1" w:themeTint="A6"/>
                                    <w:sz w:val="36"/>
                                    <w:szCs w:val="36"/>
                                    <w:rtl/>
                                    <w:lang w:bidi="fa-IR"/>
                                  </w:rPr>
                                </w:pPr>
                                <w:r>
                                  <w:rPr>
                                    <w:rFonts w:cs="B Shiraz" w:hint="cs"/>
                                    <w:color w:val="595959" w:themeColor="text1" w:themeTint="A6"/>
                                    <w:sz w:val="36"/>
                                    <w:szCs w:val="36"/>
                                    <w:rtl/>
                                    <w:lang w:bidi="fa-IR"/>
                                  </w:rPr>
                                  <w:t>محمدحسین شفیعی زادگان</w:t>
                                </w:r>
                              </w:p>
                              <w:p w14:paraId="2EA433B9" w14:textId="14EA05DA" w:rsidR="00A727DF" w:rsidRDefault="00A727DF" w:rsidP="00A727DF">
                                <w:pPr>
                                  <w:pStyle w:val="NoSpacing"/>
                                  <w:jc w:val="right"/>
                                  <w:rPr>
                                    <w:rFonts w:cs="B Shiraz"/>
                                    <w:color w:val="595959" w:themeColor="text1" w:themeTint="A6"/>
                                    <w:sz w:val="36"/>
                                    <w:szCs w:val="36"/>
                                    <w:rtl/>
                                    <w:lang w:bidi="fa-IR"/>
                                  </w:rPr>
                                </w:pPr>
                                <w:r>
                                  <w:rPr>
                                    <w:rFonts w:cs="B Shiraz" w:hint="cs"/>
                                    <w:color w:val="595959" w:themeColor="text1" w:themeTint="A6"/>
                                    <w:sz w:val="36"/>
                                    <w:szCs w:val="36"/>
                                    <w:rtl/>
                                    <w:lang w:bidi="fa-IR"/>
                                  </w:rPr>
                                  <w:t>99104781</w:t>
                                </w:r>
                              </w:p>
                              <w:p w14:paraId="229D2FD0" w14:textId="5D4DE5D1" w:rsidR="00A727DF" w:rsidRDefault="00A727DF" w:rsidP="00A727DF">
                                <w:pPr>
                                  <w:pStyle w:val="NoSpacing"/>
                                  <w:jc w:val="right"/>
                                  <w:rPr>
                                    <w:rFonts w:cs="B Shiraz"/>
                                    <w:color w:val="595959" w:themeColor="text1" w:themeTint="A6"/>
                                    <w:sz w:val="36"/>
                                    <w:szCs w:val="36"/>
                                    <w:rtl/>
                                    <w:lang w:bidi="fa-IR"/>
                                  </w:rPr>
                                </w:pPr>
                                <w:r>
                                  <w:rPr>
                                    <w:rFonts w:cs="B Shiraz" w:hint="cs"/>
                                    <w:color w:val="595959" w:themeColor="text1" w:themeTint="A6"/>
                                    <w:sz w:val="36"/>
                                    <w:szCs w:val="36"/>
                                    <w:rtl/>
                                    <w:lang w:bidi="fa-IR"/>
                                  </w:rPr>
                                  <w:t>محمدجواد نوروزی</w:t>
                                </w:r>
                              </w:p>
                              <w:p w14:paraId="221432BC" w14:textId="74490D77" w:rsidR="00A727DF" w:rsidRPr="007A2280" w:rsidRDefault="00A727DF" w:rsidP="00A727DF">
                                <w:pPr>
                                  <w:pStyle w:val="NoSpacing"/>
                                  <w:jc w:val="right"/>
                                  <w:rPr>
                                    <w:rFonts w:cs="B Shiraz"/>
                                    <w:color w:val="595959" w:themeColor="text1" w:themeTint="A6"/>
                                    <w:sz w:val="36"/>
                                    <w:szCs w:val="36"/>
                                    <w:lang w:bidi="fa-IR"/>
                                  </w:rPr>
                                </w:pPr>
                                <w:r>
                                  <w:rPr>
                                    <w:rFonts w:cs="B Shiraz" w:hint="cs"/>
                                    <w:color w:val="595959" w:themeColor="text1" w:themeTint="A6"/>
                                    <w:sz w:val="36"/>
                                    <w:szCs w:val="36"/>
                                    <w:rtl/>
                                    <w:lang w:bidi="fa-IR"/>
                                  </w:rPr>
                                  <w:t>9910</w:t>
                                </w:r>
                                <w:r w:rsidR="00D6631F">
                                  <w:rPr>
                                    <w:rFonts w:cs="B Shiraz"/>
                                    <w:color w:val="595959" w:themeColor="text1" w:themeTint="A6"/>
                                    <w:sz w:val="36"/>
                                    <w:szCs w:val="36"/>
                                    <w:lang w:bidi="fa-IR"/>
                                  </w:rPr>
                                  <w:t>2434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A7D620F" id="_x0000_t202" coordsize="21600,21600" o:spt="202" path="m,l,21600r21600,l21600,xe">
                    <v:stroke joinstyle="miter"/>
                    <v:path gradientshapeok="t" o:connecttype="rect"/>
                  </v:shapetype>
                  <v:shape id="Text Box 2" o:spid="_x0000_s1055" type="#_x0000_t202" style="position:absolute;margin-left:260.85pt;margin-top:644.05pt;width:4in;height:28.8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" filled="f" stroked="f" strokeweight=".5pt">
                    <v:textbox style="mso-fit-shape-to-text:t" inset="0,0,0,0">
                      <w:txbxContent>
                        <w:p w14:paraId="03B69FA4" w14:textId="261CDD21" w:rsidR="00A727DF" w:rsidRDefault="00A727DF" w:rsidP="00A727DF">
                          <w:pPr>
                            <w:pStyle w:val="NoSpacing"/>
                            <w:jc w:val="right"/>
                            <w:rPr>
                              <w:rFonts w:cs="B Shiraz"/>
                              <w:color w:val="595959" w:themeColor="text1" w:themeTint="A6"/>
                              <w:sz w:val="36"/>
                              <w:szCs w:val="36"/>
                              <w:rtl/>
                              <w:lang w:bidi="fa-IR"/>
                            </w:rPr>
                          </w:pPr>
                          <w:r>
                            <w:rPr>
                              <w:rFonts w:cs="B Shiraz" w:hint="cs"/>
                              <w:color w:val="595959" w:themeColor="text1" w:themeTint="A6"/>
                              <w:sz w:val="36"/>
                              <w:szCs w:val="36"/>
                              <w:rtl/>
                              <w:lang w:bidi="fa-IR"/>
                            </w:rPr>
                            <w:t>محمدحسین شفیعی زادگان</w:t>
                          </w:r>
                        </w:p>
                        <w:p w14:paraId="2EA433B9" w14:textId="14EA05DA" w:rsidR="00A727DF" w:rsidRDefault="00A727DF" w:rsidP="00A727DF">
                          <w:pPr>
                            <w:pStyle w:val="NoSpacing"/>
                            <w:jc w:val="right"/>
                            <w:rPr>
                              <w:rFonts w:cs="B Shiraz"/>
                              <w:color w:val="595959" w:themeColor="text1" w:themeTint="A6"/>
                              <w:sz w:val="36"/>
                              <w:szCs w:val="36"/>
                              <w:rtl/>
                              <w:lang w:bidi="fa-IR"/>
                            </w:rPr>
                          </w:pPr>
                          <w:r>
                            <w:rPr>
                              <w:rFonts w:cs="B Shiraz" w:hint="cs"/>
                              <w:color w:val="595959" w:themeColor="text1" w:themeTint="A6"/>
                              <w:sz w:val="36"/>
                              <w:szCs w:val="36"/>
                              <w:rtl/>
                              <w:lang w:bidi="fa-IR"/>
                            </w:rPr>
                            <w:t>99104781</w:t>
                          </w:r>
                        </w:p>
                        <w:p w14:paraId="229D2FD0" w14:textId="5D4DE5D1" w:rsidR="00A727DF" w:rsidRDefault="00A727DF" w:rsidP="00A727DF">
                          <w:pPr>
                            <w:pStyle w:val="NoSpacing"/>
                            <w:jc w:val="right"/>
                            <w:rPr>
                              <w:rFonts w:cs="B Shiraz"/>
                              <w:color w:val="595959" w:themeColor="text1" w:themeTint="A6"/>
                              <w:sz w:val="36"/>
                              <w:szCs w:val="36"/>
                              <w:rtl/>
                              <w:lang w:bidi="fa-IR"/>
                            </w:rPr>
                          </w:pPr>
                          <w:r>
                            <w:rPr>
                              <w:rFonts w:cs="B Shiraz" w:hint="cs"/>
                              <w:color w:val="595959" w:themeColor="text1" w:themeTint="A6"/>
                              <w:sz w:val="36"/>
                              <w:szCs w:val="36"/>
                              <w:rtl/>
                              <w:lang w:bidi="fa-IR"/>
                            </w:rPr>
                            <w:t>محمدجواد نوروزی</w:t>
                          </w:r>
                        </w:p>
                        <w:p w14:paraId="221432BC" w14:textId="74490D77" w:rsidR="00A727DF" w:rsidRPr="007A2280" w:rsidRDefault="00A727DF" w:rsidP="00A727DF">
                          <w:pPr>
                            <w:pStyle w:val="NoSpacing"/>
                            <w:jc w:val="right"/>
                            <w:rPr>
                              <w:rFonts w:cs="B Shiraz"/>
                              <w:color w:val="595959" w:themeColor="text1" w:themeTint="A6"/>
                              <w:sz w:val="36"/>
                              <w:szCs w:val="36"/>
                              <w:lang w:bidi="fa-IR"/>
                            </w:rPr>
                          </w:pPr>
                          <w:r>
                            <w:rPr>
                              <w:rFonts w:cs="B Shiraz" w:hint="cs"/>
                              <w:color w:val="595959" w:themeColor="text1" w:themeTint="A6"/>
                              <w:sz w:val="36"/>
                              <w:szCs w:val="36"/>
                              <w:rtl/>
                              <w:lang w:bidi="fa-IR"/>
                            </w:rPr>
                            <w:t>9910</w:t>
                          </w:r>
                          <w:r w:rsidR="00D6631F">
                            <w:rPr>
                              <w:rFonts w:cs="B Shiraz"/>
                              <w:color w:val="595959" w:themeColor="text1" w:themeTint="A6"/>
                              <w:sz w:val="36"/>
                              <w:szCs w:val="36"/>
                              <w:lang w:bidi="fa-IR"/>
                            </w:rPr>
                            <w:t>2434</w:t>
                          </w:r>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011DF31" wp14:editId="4EF44E4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79190" cy="1794164"/>
                    <wp:effectExtent l="0" t="0" r="0" b="0"/>
                    <wp:wrapNone/>
                    <wp:docPr id="1" name="Text Box 3"/>
                    <wp:cNvGraphicFramePr/>
                    <a:graphic xmlns:a="http://schemas.openxmlformats.org/drawingml/2006/main">
                      <a:graphicData uri="http://schemas.microsoft.com/office/word/2010/wordprocessingShape">
                        <wps:wsp>
                          <wps:cNvSpPr txBox="1"/>
                          <wps:spPr>
                            <a:xfrm>
                              <a:off x="0" y="0"/>
                              <a:ext cx="3679190" cy="17941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82B6B4" w14:textId="6C577902" w:rsidR="007A2280" w:rsidRPr="00A727DF" w:rsidRDefault="00000000" w:rsidP="007A2280">
                                <w:pPr>
                                  <w:pStyle w:val="NoSpacing"/>
                                  <w:jc w:val="center"/>
                                  <w:rPr>
                                    <w:rFonts w:asciiTheme="majorHAnsi" w:eastAsiaTheme="majorEastAsia" w:hAnsiTheme="majorHAnsi" w:cs="B Shiraz"/>
                                    <w:color w:val="262626" w:themeColor="text1" w:themeTint="D9"/>
                                    <w:sz w:val="56"/>
                                    <w:szCs w:val="20"/>
                                  </w:rPr>
                                </w:pPr>
                                <w:sdt>
                                  <w:sdtPr>
                                    <w:rPr>
                                      <w:rFonts w:asciiTheme="majorHAnsi" w:eastAsiaTheme="majorEastAsia" w:hAnsiTheme="majorHAnsi" w:cs="B Shiraz"/>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727DF" w:rsidRPr="00A727DF">
                                      <w:rPr>
                                        <w:rFonts w:asciiTheme="majorHAnsi" w:eastAsiaTheme="majorEastAsia" w:hAnsiTheme="majorHAnsi" w:cs="B Shiraz" w:hint="cs"/>
                                        <w:color w:val="262626" w:themeColor="text1" w:themeTint="D9"/>
                                        <w:sz w:val="56"/>
                                        <w:szCs w:val="56"/>
                                        <w:rtl/>
                                        <w:lang w:bidi="fa-IR"/>
                                      </w:rPr>
                                      <w:t>آز پردازش سیگنال و تصاویر پزشکی</w:t>
                                    </w:r>
                                  </w:sdtContent>
                                </w:sdt>
                              </w:p>
                              <w:p w14:paraId="7DA7F4AC" w14:textId="44CD3316" w:rsidR="007A2280" w:rsidRPr="00A727DF" w:rsidRDefault="00000000" w:rsidP="007A2280">
                                <w:pPr>
                                  <w:spacing w:before="120"/>
                                  <w:jc w:val="center"/>
                                  <w:rPr>
                                    <w:rFonts w:cs="B Shiraz"/>
                                    <w:color w:val="404040" w:themeColor="text1" w:themeTint="BF"/>
                                    <w:sz w:val="32"/>
                                    <w:szCs w:val="32"/>
                                  </w:rPr>
                                </w:pPr>
                                <w:sdt>
                                  <w:sdtPr>
                                    <w:rPr>
                                      <w:rFonts w:cs="B Shiraz"/>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727DF">
                                      <w:rPr>
                                        <w:rFonts w:cs="B Shiraz" w:hint="cs"/>
                                        <w:color w:val="404040" w:themeColor="text1" w:themeTint="BF"/>
                                        <w:sz w:val="32"/>
                                        <w:szCs w:val="32"/>
                                        <w:rtl/>
                                      </w:rPr>
                                      <w:t xml:space="preserve">گزارش آزمایش </w:t>
                                    </w:r>
                                    <w:r w:rsidR="00637CF6">
                                      <w:rPr>
                                        <w:rFonts w:cs="B Shiraz" w:hint="cs"/>
                                        <w:color w:val="404040" w:themeColor="text1" w:themeTint="BF"/>
                                        <w:sz w:val="32"/>
                                        <w:szCs w:val="32"/>
                                        <w:rtl/>
                                        <w:lang w:bidi="fa-IR"/>
                                      </w:rPr>
                                      <w:t>ششم</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011DF31" id="Text Box 3" o:spid="_x0000_s1056" type="#_x0000_t202" style="position:absolute;margin-left:0;margin-top:0;width:289.7pt;height:141.25pt;z-index:251659264;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" filled="f" stroked="f" strokeweight=".5pt">
                    <v:textbox inset="0,0,0,0">
                      <w:txbxContent>
                        <w:p w14:paraId="3C82B6B4" w14:textId="6C577902" w:rsidR="007A2280" w:rsidRPr="00A727DF" w:rsidRDefault="00000000" w:rsidP="007A2280">
                          <w:pPr>
                            <w:pStyle w:val="NoSpacing"/>
                            <w:jc w:val="center"/>
                            <w:rPr>
                              <w:rFonts w:asciiTheme="majorHAnsi" w:eastAsiaTheme="majorEastAsia" w:hAnsiTheme="majorHAnsi" w:cs="B Shiraz"/>
                              <w:color w:val="262626" w:themeColor="text1" w:themeTint="D9"/>
                              <w:sz w:val="56"/>
                              <w:szCs w:val="20"/>
                            </w:rPr>
                          </w:pPr>
                          <w:sdt>
                            <w:sdtPr>
                              <w:rPr>
                                <w:rFonts w:asciiTheme="majorHAnsi" w:eastAsiaTheme="majorEastAsia" w:hAnsiTheme="majorHAnsi" w:cs="B Shiraz"/>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727DF" w:rsidRPr="00A727DF">
                                <w:rPr>
                                  <w:rFonts w:asciiTheme="majorHAnsi" w:eastAsiaTheme="majorEastAsia" w:hAnsiTheme="majorHAnsi" w:cs="B Shiraz" w:hint="cs"/>
                                  <w:color w:val="262626" w:themeColor="text1" w:themeTint="D9"/>
                                  <w:sz w:val="56"/>
                                  <w:szCs w:val="56"/>
                                  <w:rtl/>
                                  <w:lang w:bidi="fa-IR"/>
                                </w:rPr>
                                <w:t>آز پردازش سیگنال و تصاویر پزشکی</w:t>
                              </w:r>
                            </w:sdtContent>
                          </w:sdt>
                        </w:p>
                        <w:p w14:paraId="7DA7F4AC" w14:textId="44CD3316" w:rsidR="007A2280" w:rsidRPr="00A727DF" w:rsidRDefault="00000000" w:rsidP="007A2280">
                          <w:pPr>
                            <w:spacing w:before="120"/>
                            <w:jc w:val="center"/>
                            <w:rPr>
                              <w:rFonts w:cs="B Shiraz"/>
                              <w:color w:val="404040" w:themeColor="text1" w:themeTint="BF"/>
                              <w:sz w:val="32"/>
                              <w:szCs w:val="32"/>
                            </w:rPr>
                          </w:pPr>
                          <w:sdt>
                            <w:sdtPr>
                              <w:rPr>
                                <w:rFonts w:cs="B Shiraz"/>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727DF">
                                <w:rPr>
                                  <w:rFonts w:cs="B Shiraz" w:hint="cs"/>
                                  <w:color w:val="404040" w:themeColor="text1" w:themeTint="BF"/>
                                  <w:sz w:val="32"/>
                                  <w:szCs w:val="32"/>
                                  <w:rtl/>
                                </w:rPr>
                                <w:t xml:space="preserve">گزارش آزمایش </w:t>
                              </w:r>
                              <w:r w:rsidR="00637CF6">
                                <w:rPr>
                                  <w:rFonts w:cs="B Shiraz" w:hint="cs"/>
                                  <w:color w:val="404040" w:themeColor="text1" w:themeTint="BF"/>
                                  <w:sz w:val="32"/>
                                  <w:szCs w:val="32"/>
                                  <w:rtl/>
                                  <w:lang w:bidi="fa-IR"/>
                                </w:rPr>
                                <w:t>ششم</w:t>
                              </w:r>
                            </w:sdtContent>
                          </w:sdt>
                        </w:p>
                      </w:txbxContent>
                    </v:textbox>
                    <w10:wrap anchorx="page" anchory="page"/>
                  </v:shape>
                </w:pict>
              </mc:Fallback>
            </mc:AlternateContent>
          </w:r>
          <w:r w:rsidR="007A2280">
            <w:rPr>
              <w:noProof/>
            </w:rPr>
            <w:drawing>
              <wp:anchor distT="0" distB="0" distL="114300" distR="114300" simplePos="0" relativeHeight="251657215" behindDoc="0" locked="0" layoutInCell="1" allowOverlap="1" wp14:anchorId="25C5EE3B" wp14:editId="32322AE0">
                <wp:simplePos x="0" y="0"/>
                <wp:positionH relativeFrom="column">
                  <wp:posOffset>2569210</wp:posOffset>
                </wp:positionH>
                <wp:positionV relativeFrom="paragraph">
                  <wp:posOffset>4008755</wp:posOffset>
                </wp:positionV>
                <wp:extent cx="5888272" cy="5921829"/>
                <wp:effectExtent l="0" t="0" r="0" b="3175"/>
                <wp:wrapNone/>
                <wp:docPr id="2052076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888272" cy="59218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2280">
            <w:br w:type="page"/>
          </w:r>
        </w:p>
      </w:sdtContent>
    </w:sdt>
    <w:sdt>
      <w:sdtPr>
        <w:rPr>
          <w:rFonts w:asciiTheme="minorHAnsi" w:eastAsiaTheme="minorHAnsi" w:hAnsiTheme="minorHAnsi" w:cstheme="minorBidi"/>
          <w:color w:val="auto"/>
          <w:kern w:val="2"/>
          <w:sz w:val="22"/>
          <w:szCs w:val="22"/>
          <w:rtl/>
          <w14:ligatures w14:val="standardContextual"/>
        </w:rPr>
        <w:id w:val="-422493036"/>
        <w:docPartObj>
          <w:docPartGallery w:val="Table of Contents"/>
          <w:docPartUnique/>
        </w:docPartObj>
      </w:sdtPr>
      <w:sdtEndPr>
        <w:rPr>
          <w:b/>
          <w:bCs/>
          <w:noProof/>
        </w:rPr>
      </w:sdtEndPr>
      <w:sdtContent>
        <w:p w14:paraId="00FD189A" w14:textId="326EEF31" w:rsidR="003D17FF" w:rsidRDefault="003D17FF" w:rsidP="004F630A">
          <w:pPr>
            <w:pStyle w:val="TOCHeading"/>
            <w:bidi/>
          </w:pPr>
          <w:r w:rsidRPr="003D17FF">
            <w:rPr>
              <w:rFonts w:cs="B Lotus" w:hint="cs"/>
              <w:b/>
              <w:bCs/>
              <w:rtl/>
            </w:rPr>
            <w:t>فهرست مطالب</w:t>
          </w:r>
        </w:p>
        <w:p w14:paraId="1AA4F3FE" w14:textId="6BD570EF" w:rsidR="00BE3E95" w:rsidRDefault="003D17FF" w:rsidP="00BE3E95">
          <w:pPr>
            <w:pStyle w:val="TOC1"/>
            <w:rPr>
              <w:rFonts w:eastAsiaTheme="minorEastAsia"/>
              <w:noProof/>
            </w:rPr>
          </w:pPr>
          <w:r>
            <w:fldChar w:fldCharType="begin"/>
          </w:r>
          <w:r>
            <w:instrText xml:space="preserve"> TOC \o "1-3" \h \z \u </w:instrText>
          </w:r>
          <w:r>
            <w:fldChar w:fldCharType="separate"/>
          </w:r>
          <w:hyperlink w:anchor="_Toc166099518" w:history="1">
            <w:r w:rsidR="00BE3E95" w:rsidRPr="0041291D">
              <w:rPr>
                <w:rStyle w:val="Hyperlink"/>
                <w:rFonts w:cs="B Shiraz"/>
                <w:noProof/>
                <w:rtl/>
                <w:lang w:bidi="fa-IR"/>
              </w:rPr>
              <w:t>الف)</w:t>
            </w:r>
            <w:r w:rsidR="00BE3E95">
              <w:rPr>
                <w:noProof/>
                <w:webHidden/>
              </w:rPr>
              <w:tab/>
            </w:r>
            <w:r w:rsidR="00BE3E95">
              <w:rPr>
                <w:noProof/>
                <w:webHidden/>
              </w:rPr>
              <w:fldChar w:fldCharType="begin"/>
            </w:r>
            <w:r w:rsidR="00BE3E95">
              <w:rPr>
                <w:noProof/>
                <w:webHidden/>
              </w:rPr>
              <w:instrText xml:space="preserve"> PAGEREF _Toc166099518 \h </w:instrText>
            </w:r>
            <w:r w:rsidR="00BE3E95">
              <w:rPr>
                <w:noProof/>
                <w:webHidden/>
              </w:rPr>
            </w:r>
            <w:r w:rsidR="00BE3E95">
              <w:rPr>
                <w:noProof/>
                <w:webHidden/>
              </w:rPr>
              <w:fldChar w:fldCharType="separate"/>
            </w:r>
            <w:r w:rsidR="00BE3E95">
              <w:rPr>
                <w:noProof/>
                <w:webHidden/>
              </w:rPr>
              <w:t>2</w:t>
            </w:r>
            <w:r w:rsidR="00BE3E95">
              <w:rPr>
                <w:noProof/>
                <w:webHidden/>
              </w:rPr>
              <w:fldChar w:fldCharType="end"/>
            </w:r>
          </w:hyperlink>
        </w:p>
        <w:p w14:paraId="45312413" w14:textId="6E11A9DE" w:rsidR="00BE3E95" w:rsidRDefault="00BE3E95" w:rsidP="00BE3E95">
          <w:pPr>
            <w:pStyle w:val="TOC1"/>
            <w:rPr>
              <w:rFonts w:eastAsiaTheme="minorEastAsia"/>
              <w:noProof/>
            </w:rPr>
          </w:pPr>
          <w:hyperlink w:anchor="_Toc166099519" w:history="1">
            <w:r w:rsidRPr="0041291D">
              <w:rPr>
                <w:rStyle w:val="Hyperlink"/>
                <w:rFonts w:cs="B Shiraz"/>
                <w:noProof/>
                <w:rtl/>
                <w:lang w:bidi="fa-IR"/>
              </w:rPr>
              <w:t>بخش ج تا ح</w:t>
            </w:r>
            <w:r>
              <w:rPr>
                <w:noProof/>
                <w:webHidden/>
              </w:rPr>
              <w:tab/>
            </w:r>
            <w:r>
              <w:rPr>
                <w:noProof/>
                <w:webHidden/>
              </w:rPr>
              <w:fldChar w:fldCharType="begin"/>
            </w:r>
            <w:r>
              <w:rPr>
                <w:noProof/>
                <w:webHidden/>
              </w:rPr>
              <w:instrText xml:space="preserve"> PAGEREF _Toc166099519 \h </w:instrText>
            </w:r>
            <w:r>
              <w:rPr>
                <w:noProof/>
                <w:webHidden/>
              </w:rPr>
            </w:r>
            <w:r>
              <w:rPr>
                <w:noProof/>
                <w:webHidden/>
              </w:rPr>
              <w:fldChar w:fldCharType="separate"/>
            </w:r>
            <w:r>
              <w:rPr>
                <w:noProof/>
                <w:webHidden/>
              </w:rPr>
              <w:t>3</w:t>
            </w:r>
            <w:r>
              <w:rPr>
                <w:noProof/>
                <w:webHidden/>
              </w:rPr>
              <w:fldChar w:fldCharType="end"/>
            </w:r>
          </w:hyperlink>
        </w:p>
        <w:p w14:paraId="0941CDB7" w14:textId="24F19761" w:rsidR="00BE3E95" w:rsidRDefault="00BE3E95" w:rsidP="00BE3E95">
          <w:pPr>
            <w:pStyle w:val="TOC1"/>
            <w:rPr>
              <w:rFonts w:eastAsiaTheme="minorEastAsia"/>
              <w:noProof/>
            </w:rPr>
          </w:pPr>
          <w:hyperlink w:anchor="_Toc166099520" w:history="1">
            <w:r w:rsidRPr="0041291D">
              <w:rPr>
                <w:rStyle w:val="Hyperlink"/>
                <w:rFonts w:cs="B Shiraz"/>
                <w:noProof/>
                <w:rtl/>
                <w:lang w:bidi="fa-IR"/>
              </w:rPr>
              <w:t>بخش خ - دوقطبي روي سطح كرتكس (لايه داخلي) در بخش مركزي سر</w:t>
            </w:r>
            <w:r>
              <w:rPr>
                <w:noProof/>
                <w:webHidden/>
              </w:rPr>
              <w:tab/>
            </w:r>
            <w:r>
              <w:rPr>
                <w:noProof/>
                <w:webHidden/>
              </w:rPr>
              <w:fldChar w:fldCharType="begin"/>
            </w:r>
            <w:r>
              <w:rPr>
                <w:noProof/>
                <w:webHidden/>
              </w:rPr>
              <w:instrText xml:space="preserve"> PAGEREF _Toc166099520 \h </w:instrText>
            </w:r>
            <w:r>
              <w:rPr>
                <w:noProof/>
                <w:webHidden/>
              </w:rPr>
            </w:r>
            <w:r>
              <w:rPr>
                <w:noProof/>
                <w:webHidden/>
              </w:rPr>
              <w:fldChar w:fldCharType="separate"/>
            </w:r>
            <w:r>
              <w:rPr>
                <w:noProof/>
                <w:webHidden/>
              </w:rPr>
              <w:t>3</w:t>
            </w:r>
            <w:r>
              <w:rPr>
                <w:noProof/>
                <w:webHidden/>
              </w:rPr>
              <w:fldChar w:fldCharType="end"/>
            </w:r>
          </w:hyperlink>
        </w:p>
        <w:p w14:paraId="3C7D8CAB" w14:textId="4636B897" w:rsidR="00BE3E95" w:rsidRDefault="00BE3E95" w:rsidP="00BE3E95">
          <w:pPr>
            <w:pStyle w:val="TOC1"/>
            <w:rPr>
              <w:rFonts w:eastAsiaTheme="minorEastAsia"/>
              <w:noProof/>
            </w:rPr>
          </w:pPr>
          <w:hyperlink w:anchor="_Toc166099521" w:history="1">
            <w:r w:rsidRPr="0041291D">
              <w:rPr>
                <w:rStyle w:val="Hyperlink"/>
                <w:rFonts w:cs="B Shiraz"/>
                <w:noProof/>
                <w:rtl/>
                <w:lang w:bidi="fa-IR"/>
              </w:rPr>
              <w:t>بخش خ - دوقطبي روي سطح كرتكس (لايه داخلي) در بخش تمپورال</w:t>
            </w:r>
            <w:r>
              <w:rPr>
                <w:noProof/>
                <w:webHidden/>
              </w:rPr>
              <w:tab/>
            </w:r>
            <w:r>
              <w:rPr>
                <w:noProof/>
                <w:webHidden/>
              </w:rPr>
              <w:fldChar w:fldCharType="begin"/>
            </w:r>
            <w:r>
              <w:rPr>
                <w:noProof/>
                <w:webHidden/>
              </w:rPr>
              <w:instrText xml:space="preserve"> PAGEREF _Toc166099521 \h </w:instrText>
            </w:r>
            <w:r>
              <w:rPr>
                <w:noProof/>
                <w:webHidden/>
              </w:rPr>
            </w:r>
            <w:r>
              <w:rPr>
                <w:noProof/>
                <w:webHidden/>
              </w:rPr>
              <w:fldChar w:fldCharType="separate"/>
            </w:r>
            <w:r>
              <w:rPr>
                <w:noProof/>
                <w:webHidden/>
              </w:rPr>
              <w:t>5</w:t>
            </w:r>
            <w:r>
              <w:rPr>
                <w:noProof/>
                <w:webHidden/>
              </w:rPr>
              <w:fldChar w:fldCharType="end"/>
            </w:r>
          </w:hyperlink>
        </w:p>
        <w:p w14:paraId="378A55E3" w14:textId="220401BE" w:rsidR="00BE3E95" w:rsidRDefault="00BE3E95" w:rsidP="00BE3E95">
          <w:pPr>
            <w:pStyle w:val="TOC1"/>
            <w:rPr>
              <w:rFonts w:eastAsiaTheme="minorEastAsia"/>
              <w:noProof/>
            </w:rPr>
          </w:pPr>
          <w:hyperlink w:anchor="_Toc166099522" w:history="1">
            <w:r w:rsidRPr="0041291D">
              <w:rPr>
                <w:rStyle w:val="Hyperlink"/>
                <w:rFonts w:cs="B Shiraz"/>
                <w:noProof/>
                <w:rtl/>
                <w:lang w:bidi="fa-IR"/>
              </w:rPr>
              <w:t>بخش خ - دوقطبي در عمق</w:t>
            </w:r>
            <w:r>
              <w:rPr>
                <w:noProof/>
                <w:webHidden/>
              </w:rPr>
              <w:tab/>
            </w:r>
            <w:r>
              <w:rPr>
                <w:noProof/>
                <w:webHidden/>
              </w:rPr>
              <w:fldChar w:fldCharType="begin"/>
            </w:r>
            <w:r>
              <w:rPr>
                <w:noProof/>
                <w:webHidden/>
              </w:rPr>
              <w:instrText xml:space="preserve"> PAGEREF _Toc166099522 \h </w:instrText>
            </w:r>
            <w:r>
              <w:rPr>
                <w:noProof/>
                <w:webHidden/>
              </w:rPr>
            </w:r>
            <w:r>
              <w:rPr>
                <w:noProof/>
                <w:webHidden/>
              </w:rPr>
              <w:fldChar w:fldCharType="separate"/>
            </w:r>
            <w:r>
              <w:rPr>
                <w:noProof/>
                <w:webHidden/>
              </w:rPr>
              <w:t>5</w:t>
            </w:r>
            <w:r>
              <w:rPr>
                <w:noProof/>
                <w:webHidden/>
              </w:rPr>
              <w:fldChar w:fldCharType="end"/>
            </w:r>
          </w:hyperlink>
        </w:p>
        <w:p w14:paraId="08A57EE6" w14:textId="510DB02B" w:rsidR="003D17FF" w:rsidRDefault="003D17FF" w:rsidP="004F630A">
          <w:pPr>
            <w:bidi/>
          </w:pPr>
          <w:r>
            <w:rPr>
              <w:b/>
              <w:bCs/>
              <w:noProof/>
            </w:rPr>
            <w:fldChar w:fldCharType="end"/>
          </w:r>
        </w:p>
      </w:sdtContent>
    </w:sdt>
    <w:p w14:paraId="21EBE06C" w14:textId="77777777" w:rsidR="003D17FF" w:rsidRDefault="003D17FF">
      <w:pPr>
        <w:rPr>
          <w:rFonts w:asciiTheme="majorHAnsi" w:eastAsiaTheme="majorEastAsia" w:hAnsiTheme="majorHAnsi" w:cs="B Lotus"/>
          <w:color w:val="2F5496" w:themeColor="accent1" w:themeShade="BF"/>
          <w:sz w:val="32"/>
          <w:szCs w:val="32"/>
          <w:rtl/>
        </w:rPr>
      </w:pPr>
      <w:r>
        <w:rPr>
          <w:rFonts w:cs="B Lotus"/>
          <w:rtl/>
        </w:rPr>
        <w:br w:type="page"/>
      </w:r>
    </w:p>
    <w:p w14:paraId="137ED482" w14:textId="11EF98F4" w:rsidR="00B14923" w:rsidRPr="00DA49DB" w:rsidRDefault="00637CF6" w:rsidP="00DA49DB">
      <w:pPr>
        <w:pStyle w:val="Heading1"/>
        <w:bidi/>
        <w:rPr>
          <w:rFonts w:cs="B Shiraz"/>
          <w:rtl/>
          <w:lang w:bidi="fa-IR"/>
        </w:rPr>
      </w:pPr>
      <w:bookmarkStart w:id="0" w:name="_Toc166099518"/>
      <w:r w:rsidRPr="00DA49DB">
        <w:rPr>
          <w:rFonts w:cs="B Shiraz" w:hint="cs"/>
          <w:rtl/>
          <w:lang w:bidi="fa-IR"/>
        </w:rPr>
        <w:lastRenderedPageBreak/>
        <w:t>الف</w:t>
      </w:r>
      <w:r w:rsidR="00272DC1" w:rsidRPr="00DA49DB">
        <w:rPr>
          <w:rFonts w:cs="B Shiraz" w:hint="cs"/>
          <w:rtl/>
          <w:lang w:bidi="fa-IR"/>
        </w:rPr>
        <w:t>)</w:t>
      </w:r>
      <w:bookmarkEnd w:id="0"/>
    </w:p>
    <w:p w14:paraId="2FCB7466" w14:textId="77777777" w:rsidR="00B14923" w:rsidRDefault="00B14923">
      <w:pPr>
        <w:rPr>
          <w:rFonts w:asciiTheme="majorHAnsi" w:eastAsiaTheme="majorEastAsia" w:hAnsiTheme="majorHAnsi" w:cs="B Roya"/>
          <w:color w:val="2F5496" w:themeColor="accent1" w:themeShade="BF"/>
          <w:sz w:val="26"/>
          <w:szCs w:val="26"/>
          <w:rtl/>
          <w:lang w:bidi="fa-IR"/>
        </w:rPr>
      </w:pPr>
      <w:r>
        <w:rPr>
          <w:rFonts w:cs="B Roya"/>
          <w:rtl/>
          <w:lang w:bidi="fa-IR"/>
        </w:rPr>
        <w:br w:type="page"/>
      </w:r>
    </w:p>
    <w:p w14:paraId="6493B765" w14:textId="2359588F" w:rsidR="00A84C5B" w:rsidRPr="00DA49DB" w:rsidRDefault="00266C5C" w:rsidP="00DA49DB">
      <w:pPr>
        <w:pStyle w:val="Heading1"/>
        <w:bidi/>
        <w:rPr>
          <w:rFonts w:cs="B Shiraz"/>
          <w:rtl/>
          <w:lang w:bidi="fa-IR"/>
        </w:rPr>
      </w:pPr>
      <w:bookmarkStart w:id="1" w:name="_Toc166099519"/>
      <w:r w:rsidRPr="00DA49DB">
        <w:rPr>
          <w:rFonts w:cs="B Shiraz" w:hint="cs"/>
          <w:rtl/>
          <w:lang w:bidi="fa-IR"/>
        </w:rPr>
        <w:lastRenderedPageBreak/>
        <w:t>بخش ج تا ح</w:t>
      </w:r>
      <w:bookmarkEnd w:id="1"/>
    </w:p>
    <w:p w14:paraId="09C73745" w14:textId="5317CEC2" w:rsidR="00B14923" w:rsidRPr="00704C89" w:rsidRDefault="00B14923" w:rsidP="00B14923">
      <w:pPr>
        <w:bidi/>
        <w:rPr>
          <w:rFonts w:cs="B Roya"/>
          <w:sz w:val="26"/>
          <w:szCs w:val="26"/>
          <w:rtl/>
          <w:lang w:bidi="fa-IR"/>
        </w:rPr>
      </w:pPr>
      <w:r w:rsidRPr="00704C89">
        <w:rPr>
          <w:rFonts w:cs="B Roya" w:hint="cs"/>
          <w:sz w:val="26"/>
          <w:szCs w:val="26"/>
          <w:rtl/>
          <w:lang w:bidi="fa-IR"/>
        </w:rPr>
        <w:t xml:space="preserve">با استفاده از رابطه زیر الگوریتم </w:t>
      </w:r>
      <w:r w:rsidRPr="00704C89">
        <w:rPr>
          <w:rFonts w:cs="B Roya"/>
          <w:sz w:val="26"/>
          <w:szCs w:val="26"/>
          <w:lang w:bidi="fa-IR"/>
        </w:rPr>
        <w:t>MNE</w:t>
      </w:r>
      <w:r w:rsidRPr="00704C89">
        <w:rPr>
          <w:rFonts w:cs="B Roya" w:hint="cs"/>
          <w:sz w:val="26"/>
          <w:szCs w:val="26"/>
          <w:rtl/>
          <w:lang w:bidi="fa-IR"/>
        </w:rPr>
        <w:t xml:space="preserve"> را روی پتانسیل الکترودها اعمال می کنیم.</w:t>
      </w:r>
    </w:p>
    <w:p w14:paraId="37F6CE82" w14:textId="7B657D38" w:rsidR="00B14923" w:rsidRPr="00704C89" w:rsidRDefault="00B14923" w:rsidP="00B14923">
      <w:pPr>
        <w:bidi/>
        <w:rPr>
          <w:rFonts w:eastAsiaTheme="minorEastAsia" w:cs="B Roya"/>
          <w:sz w:val="26"/>
          <w:szCs w:val="26"/>
          <w:lang w:bidi="fa-IR"/>
        </w:rPr>
      </w:pPr>
      <m:oMathPara>
        <m:oMath>
          <m:r>
            <w:rPr>
              <w:rFonts w:ascii="Cambria Math" w:hAnsi="Cambria Math" w:cs="B Roya"/>
              <w:sz w:val="26"/>
              <w:szCs w:val="26"/>
              <w:lang w:bidi="fa-IR"/>
            </w:rPr>
            <m:t> </m:t>
          </m:r>
          <m:sSub>
            <m:sSubPr>
              <m:ctrlPr>
                <w:rPr>
                  <w:rFonts w:ascii="Cambria Math" w:hAnsi="Cambria Math" w:cs="B Roya"/>
                  <w:i/>
                  <w:sz w:val="26"/>
                  <w:szCs w:val="26"/>
                  <w:lang w:bidi="fa-IR"/>
                </w:rPr>
              </m:ctrlPr>
            </m:sSubPr>
            <m:e>
              <m:acc>
                <m:accPr>
                  <m:ctrlPr>
                    <w:rPr>
                      <w:rFonts w:ascii="Cambria Math" w:hAnsi="Cambria Math" w:cs="B Roya"/>
                      <w:i/>
                      <w:sz w:val="26"/>
                      <w:szCs w:val="26"/>
                      <w:lang w:bidi="fa-IR"/>
                    </w:rPr>
                  </m:ctrlPr>
                </m:accPr>
                <m:e>
                  <m:r>
                    <w:rPr>
                      <w:rFonts w:ascii="Cambria Math" w:hAnsi="Cambria Math" w:cs="B Roya"/>
                      <w:sz w:val="26"/>
                      <w:szCs w:val="26"/>
                      <w:lang w:bidi="fa-IR"/>
                    </w:rPr>
                    <m:t>Q</m:t>
                  </m:r>
                </m:e>
              </m:acc>
            </m:e>
            <m:sub>
              <m:r>
                <w:rPr>
                  <w:rFonts w:ascii="Cambria Math" w:hAnsi="Cambria Math" w:cs="B Roya"/>
                  <w:sz w:val="26"/>
                  <w:szCs w:val="26"/>
                  <w:lang w:bidi="fa-IR"/>
                </w:rPr>
                <m:t>MNE</m:t>
              </m:r>
            </m:sub>
          </m:sSub>
          <m:r>
            <w:rPr>
              <w:rFonts w:ascii="Cambria Math" w:hAnsi="Cambria Math" w:cs="B Roya"/>
              <w:sz w:val="26"/>
              <w:szCs w:val="26"/>
              <w:lang w:bidi="fa-IR"/>
            </w:rPr>
            <m:t>=</m:t>
          </m:r>
          <m:sSup>
            <m:sSupPr>
              <m:ctrlPr>
                <w:rPr>
                  <w:rFonts w:ascii="Cambria Math" w:hAnsi="Cambria Math" w:cs="B Roya"/>
                  <w:i/>
                  <w:sz w:val="26"/>
                  <w:szCs w:val="26"/>
                  <w:lang w:bidi="fa-IR"/>
                </w:rPr>
              </m:ctrlPr>
            </m:sSupPr>
            <m:e>
              <m:r>
                <w:rPr>
                  <w:rFonts w:ascii="Cambria Math" w:hAnsi="Cambria Math" w:cs="B Roya"/>
                  <w:sz w:val="26"/>
                  <w:szCs w:val="26"/>
                  <w:lang w:bidi="fa-IR"/>
                </w:rPr>
                <m:t>G</m:t>
              </m:r>
            </m:e>
            <m:sup>
              <m:r>
                <w:rPr>
                  <w:rFonts w:ascii="Cambria Math" w:hAnsi="Cambria Math" w:cs="B Roya"/>
                  <w:sz w:val="26"/>
                  <w:szCs w:val="26"/>
                  <w:lang w:bidi="fa-IR"/>
                </w:rPr>
                <m:t>T</m:t>
              </m:r>
            </m:sup>
          </m:sSup>
          <m:sSup>
            <m:sSupPr>
              <m:ctrlPr>
                <w:rPr>
                  <w:rFonts w:ascii="Cambria Math" w:hAnsi="Cambria Math" w:cs="B Roya"/>
                  <w:i/>
                  <w:sz w:val="26"/>
                  <w:szCs w:val="26"/>
                  <w:lang w:bidi="fa-IR"/>
                </w:rPr>
              </m:ctrlPr>
            </m:sSupPr>
            <m:e>
              <m:d>
                <m:dPr>
                  <m:ctrlPr>
                    <w:rPr>
                      <w:rFonts w:ascii="Cambria Math" w:hAnsi="Cambria Math" w:cs="B Roya"/>
                      <w:i/>
                      <w:sz w:val="26"/>
                      <w:szCs w:val="26"/>
                      <w:lang w:bidi="fa-IR"/>
                    </w:rPr>
                  </m:ctrlPr>
                </m:dPr>
                <m:e>
                  <m:r>
                    <w:rPr>
                      <w:rFonts w:ascii="Cambria Math" w:hAnsi="Cambria Math" w:cs="B Roya"/>
                      <w:sz w:val="26"/>
                      <w:szCs w:val="26"/>
                      <w:lang w:bidi="fa-IR"/>
                    </w:rPr>
                    <m:t>G</m:t>
                  </m:r>
                  <m:sSup>
                    <m:sSupPr>
                      <m:ctrlPr>
                        <w:rPr>
                          <w:rFonts w:ascii="Cambria Math" w:hAnsi="Cambria Math" w:cs="B Roya"/>
                          <w:i/>
                          <w:sz w:val="26"/>
                          <w:szCs w:val="26"/>
                          <w:lang w:bidi="fa-IR"/>
                        </w:rPr>
                      </m:ctrlPr>
                    </m:sSupPr>
                    <m:e>
                      <m:r>
                        <w:rPr>
                          <w:rFonts w:ascii="Cambria Math" w:hAnsi="Cambria Math" w:cs="B Roya"/>
                          <w:sz w:val="26"/>
                          <w:szCs w:val="26"/>
                          <w:lang w:bidi="fa-IR"/>
                        </w:rPr>
                        <m:t>G</m:t>
                      </m:r>
                    </m:e>
                    <m:sup>
                      <m:r>
                        <w:rPr>
                          <w:rFonts w:ascii="Cambria Math" w:hAnsi="Cambria Math" w:cs="B Roya"/>
                          <w:sz w:val="26"/>
                          <w:szCs w:val="26"/>
                          <w:lang w:bidi="fa-IR"/>
                        </w:rPr>
                        <m:t>T</m:t>
                      </m:r>
                    </m:sup>
                  </m:sSup>
                  <m:r>
                    <w:rPr>
                      <w:rFonts w:ascii="Cambria Math" w:hAnsi="Cambria Math" w:cs="B Roya"/>
                      <w:sz w:val="26"/>
                      <w:szCs w:val="26"/>
                      <w:lang w:bidi="fa-IR"/>
                    </w:rPr>
                    <m:t>+α</m:t>
                  </m:r>
                  <m:sSub>
                    <m:sSubPr>
                      <m:ctrlPr>
                        <w:rPr>
                          <w:rFonts w:ascii="Cambria Math" w:hAnsi="Cambria Math" w:cs="B Roya"/>
                          <w:i/>
                          <w:sz w:val="26"/>
                          <w:szCs w:val="26"/>
                          <w:lang w:bidi="fa-IR"/>
                        </w:rPr>
                      </m:ctrlPr>
                    </m:sSubPr>
                    <m:e>
                      <m:r>
                        <w:rPr>
                          <w:rFonts w:ascii="Cambria Math" w:hAnsi="Cambria Math" w:cs="B Roya"/>
                          <w:sz w:val="26"/>
                          <w:szCs w:val="26"/>
                          <w:lang w:bidi="fa-IR"/>
                        </w:rPr>
                        <m:t>I</m:t>
                      </m:r>
                    </m:e>
                    <m:sub>
                      <m:r>
                        <w:rPr>
                          <w:rFonts w:ascii="Cambria Math" w:hAnsi="Cambria Math" w:cs="B Roya"/>
                          <w:sz w:val="26"/>
                          <w:szCs w:val="26"/>
                          <w:lang w:bidi="fa-IR"/>
                        </w:rPr>
                        <m:t>N</m:t>
                      </m:r>
                    </m:sub>
                  </m:sSub>
                </m:e>
              </m:d>
            </m:e>
            <m:sup>
              <m:r>
                <w:rPr>
                  <w:rFonts w:ascii="Cambria Math" w:hAnsi="Cambria Math" w:cs="B Roya"/>
                  <w:sz w:val="26"/>
                  <w:szCs w:val="26"/>
                  <w:lang w:bidi="fa-IR"/>
                </w:rPr>
                <m:t>-1</m:t>
              </m:r>
            </m:sup>
          </m:sSup>
          <m:r>
            <w:rPr>
              <w:rFonts w:ascii="Cambria Math" w:hAnsi="Cambria Math" w:cs="B Roya"/>
              <w:sz w:val="26"/>
              <w:szCs w:val="26"/>
              <w:lang w:bidi="fa-IR"/>
            </w:rPr>
            <m:t>M</m:t>
          </m:r>
        </m:oMath>
      </m:oMathPara>
    </w:p>
    <w:p w14:paraId="2E95499D" w14:textId="6B4FC40A" w:rsidR="00B14923" w:rsidRPr="00704C89" w:rsidRDefault="00B14923" w:rsidP="00B14923">
      <w:pPr>
        <w:bidi/>
        <w:rPr>
          <w:rFonts w:eastAsiaTheme="minorEastAsia" w:cs="B Roya"/>
          <w:sz w:val="26"/>
          <w:szCs w:val="26"/>
          <w:rtl/>
          <w:lang w:bidi="fa-IR"/>
        </w:rPr>
      </w:pPr>
      <w:r w:rsidRPr="00704C89">
        <w:rPr>
          <w:rFonts w:eastAsiaTheme="minorEastAsia" w:cs="B Roya" w:hint="cs"/>
          <w:sz w:val="26"/>
          <w:szCs w:val="26"/>
          <w:rtl/>
          <w:lang w:bidi="fa-IR"/>
        </w:rPr>
        <w:t xml:space="preserve">در این فرمول، مقدار </w:t>
      </w:r>
      <m:oMath>
        <m:r>
          <w:rPr>
            <w:rFonts w:ascii="Cambria Math" w:eastAsiaTheme="minorEastAsia" w:hAnsi="Cambria Math" w:cs="B Roya"/>
            <w:sz w:val="26"/>
            <w:szCs w:val="26"/>
            <w:lang w:bidi="fa-IR"/>
          </w:rPr>
          <m:t>α</m:t>
        </m:r>
      </m:oMath>
      <w:r w:rsidRPr="00704C89">
        <w:rPr>
          <w:rFonts w:eastAsiaTheme="minorEastAsia" w:cs="B Roya" w:hint="cs"/>
          <w:sz w:val="26"/>
          <w:szCs w:val="26"/>
          <w:rtl/>
          <w:lang w:bidi="fa-IR"/>
        </w:rPr>
        <w:t xml:space="preserve"> را برابر با 0.1 قرار دادیم.</w:t>
      </w:r>
    </w:p>
    <w:p w14:paraId="72CEC20B" w14:textId="19E8CF5D" w:rsidR="00B14923" w:rsidRPr="00704C89" w:rsidRDefault="00B14923" w:rsidP="00B14923">
      <w:pPr>
        <w:bidi/>
        <w:rPr>
          <w:rFonts w:eastAsiaTheme="minorEastAsia" w:cs="B Roya"/>
          <w:sz w:val="26"/>
          <w:szCs w:val="26"/>
          <w:rtl/>
          <w:lang w:bidi="fa-IR"/>
        </w:rPr>
      </w:pPr>
      <w:r w:rsidRPr="00704C89">
        <w:rPr>
          <w:rFonts w:eastAsiaTheme="minorEastAsia" w:cs="B Roya" w:hint="cs"/>
          <w:sz w:val="26"/>
          <w:szCs w:val="26"/>
          <w:rtl/>
          <w:lang w:bidi="fa-IR"/>
        </w:rPr>
        <w:t xml:space="preserve">در آخر </w:t>
      </w:r>
      <w:r w:rsidRPr="00704C89">
        <w:rPr>
          <w:rFonts w:eastAsiaTheme="minorEastAsia" w:cs="B Roya"/>
          <w:sz w:val="26"/>
          <w:szCs w:val="26"/>
          <w:rtl/>
          <w:lang w:bidi="fa-IR"/>
        </w:rPr>
        <w:t>دوقطبي</w:t>
      </w:r>
      <w:r w:rsidRPr="00704C89">
        <w:rPr>
          <w:rFonts w:eastAsiaTheme="minorEastAsia" w:cs="B Roya" w:hint="cs"/>
          <w:sz w:val="26"/>
          <w:szCs w:val="26"/>
          <w:rtl/>
          <w:lang w:bidi="fa-IR"/>
        </w:rPr>
        <w:t xml:space="preserve"> </w:t>
      </w:r>
      <w:r w:rsidRPr="00704C89">
        <w:rPr>
          <w:rFonts w:eastAsiaTheme="minorEastAsia" w:cs="B Roya"/>
          <w:sz w:val="26"/>
          <w:szCs w:val="26"/>
          <w:rtl/>
          <w:lang w:bidi="fa-IR"/>
        </w:rPr>
        <w:t xml:space="preserve">اي را كه بيشترين دامنه را دارد انتخاب </w:t>
      </w:r>
      <w:r w:rsidRPr="00704C89">
        <w:rPr>
          <w:rFonts w:eastAsiaTheme="minorEastAsia" w:cs="B Roya" w:hint="cs"/>
          <w:sz w:val="26"/>
          <w:szCs w:val="26"/>
          <w:rtl/>
          <w:lang w:bidi="fa-IR"/>
        </w:rPr>
        <w:t xml:space="preserve">می </w:t>
      </w:r>
      <w:r w:rsidRPr="00704C89">
        <w:rPr>
          <w:rFonts w:eastAsiaTheme="minorEastAsia" w:cs="B Roya"/>
          <w:sz w:val="26"/>
          <w:szCs w:val="26"/>
          <w:rtl/>
          <w:lang w:bidi="fa-IR"/>
        </w:rPr>
        <w:t>كني</w:t>
      </w:r>
      <w:r w:rsidRPr="00704C89">
        <w:rPr>
          <w:rFonts w:eastAsiaTheme="minorEastAsia" w:cs="B Roya" w:hint="cs"/>
          <w:sz w:val="26"/>
          <w:szCs w:val="26"/>
          <w:rtl/>
          <w:lang w:bidi="fa-IR"/>
        </w:rPr>
        <w:t>م</w:t>
      </w:r>
      <w:r w:rsidR="008E11C1" w:rsidRPr="00704C89">
        <w:rPr>
          <w:rFonts w:eastAsiaTheme="minorEastAsia" w:cs="B Roya" w:hint="cs"/>
          <w:sz w:val="26"/>
          <w:szCs w:val="26"/>
          <w:rtl/>
          <w:lang w:bidi="fa-IR"/>
        </w:rPr>
        <w:t xml:space="preserve"> و با استفاده از ماتریس </w:t>
      </w:r>
      <w:proofErr w:type="spellStart"/>
      <w:r w:rsidR="008E11C1" w:rsidRPr="00704C89">
        <w:rPr>
          <w:rFonts w:eastAsiaTheme="minorEastAsia" w:cs="B Roya"/>
          <w:sz w:val="26"/>
          <w:szCs w:val="26"/>
          <w:lang w:bidi="fa-IR"/>
        </w:rPr>
        <w:t>MatLoc</w:t>
      </w:r>
      <w:proofErr w:type="spellEnd"/>
      <w:r w:rsidR="008E11C1" w:rsidRPr="00704C89">
        <w:rPr>
          <w:rFonts w:eastAsiaTheme="minorEastAsia" w:cs="B Roya" w:hint="cs"/>
          <w:sz w:val="26"/>
          <w:szCs w:val="26"/>
          <w:rtl/>
          <w:lang w:bidi="fa-IR"/>
        </w:rPr>
        <w:t xml:space="preserve"> مختصات آن دوقطبی که معرف جهت آن نیز می باشد، به دست می آید.</w:t>
      </w:r>
    </w:p>
    <w:p w14:paraId="4B50DCED" w14:textId="7D576D44" w:rsidR="00704C89" w:rsidRPr="00704C89" w:rsidRDefault="00704C89" w:rsidP="00704C89">
      <w:pPr>
        <w:bidi/>
        <w:rPr>
          <w:rFonts w:eastAsiaTheme="minorEastAsia" w:cs="B Roya"/>
          <w:sz w:val="26"/>
          <w:szCs w:val="26"/>
          <w:rtl/>
          <w:lang w:bidi="fa-IR"/>
        </w:rPr>
      </w:pPr>
      <w:r w:rsidRPr="00704C89">
        <w:rPr>
          <w:rFonts w:eastAsiaTheme="minorEastAsia" w:cs="B Roya" w:hint="cs"/>
          <w:sz w:val="26"/>
          <w:szCs w:val="26"/>
          <w:rtl/>
          <w:lang w:bidi="fa-IR"/>
        </w:rPr>
        <w:t>همچنین مکان و جهت دوقطبی تخمین زده شده را در کنار دو قطبی اصلی بر روی فضای سه بعدی مغز رسم می کنیم.</w:t>
      </w:r>
    </w:p>
    <w:p w14:paraId="2B5B20B8" w14:textId="2FEC2613" w:rsidR="00704C89" w:rsidRDefault="00704C89" w:rsidP="00704C89">
      <w:pPr>
        <w:bidi/>
        <w:jc w:val="center"/>
        <w:rPr>
          <w:rFonts w:eastAsiaTheme="minorEastAsia" w:cs="B Roya"/>
          <w:i/>
          <w:sz w:val="28"/>
          <w:szCs w:val="28"/>
          <w:rtl/>
          <w:lang w:bidi="fa-IR"/>
        </w:rPr>
      </w:pPr>
      <w:r w:rsidRPr="00704C89">
        <w:rPr>
          <w:rFonts w:eastAsiaTheme="minorEastAsia" w:cs="B Roya"/>
          <w:i/>
          <w:sz w:val="28"/>
          <w:szCs w:val="28"/>
          <w:rtl/>
          <w:lang w:bidi="fa-IR"/>
        </w:rPr>
        <w:drawing>
          <wp:inline distT="0" distB="0" distL="0" distR="0" wp14:anchorId="726718ED" wp14:editId="64C9E1E6">
            <wp:extent cx="3566230" cy="2989385"/>
            <wp:effectExtent l="0" t="0" r="0" b="1905"/>
            <wp:docPr id="1786398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98525" name=""/>
                    <pic:cNvPicPr/>
                  </pic:nvPicPr>
                  <pic:blipFill>
                    <a:blip r:embed="rId10"/>
                    <a:stretch>
                      <a:fillRect/>
                    </a:stretch>
                  </pic:blipFill>
                  <pic:spPr>
                    <a:xfrm>
                      <a:off x="0" y="0"/>
                      <a:ext cx="3575186" cy="2996892"/>
                    </a:xfrm>
                    <a:prstGeom prst="rect">
                      <a:avLst/>
                    </a:prstGeom>
                  </pic:spPr>
                </pic:pic>
              </a:graphicData>
            </a:graphic>
          </wp:inline>
        </w:drawing>
      </w:r>
    </w:p>
    <w:p w14:paraId="5C7A6BA5" w14:textId="1278729D" w:rsidR="00704C89" w:rsidRDefault="00704C89" w:rsidP="00704C89">
      <w:pPr>
        <w:bidi/>
        <w:rPr>
          <w:rFonts w:eastAsiaTheme="minorEastAsia" w:cs="B Roya"/>
          <w:i/>
          <w:sz w:val="28"/>
          <w:szCs w:val="28"/>
          <w:rtl/>
          <w:lang w:bidi="fa-IR"/>
        </w:rPr>
      </w:pPr>
      <w:r>
        <w:rPr>
          <w:rFonts w:eastAsiaTheme="minorEastAsia" w:cs="B Roya" w:hint="cs"/>
          <w:i/>
          <w:sz w:val="28"/>
          <w:szCs w:val="28"/>
          <w:rtl/>
          <w:lang w:bidi="fa-IR"/>
        </w:rPr>
        <w:t xml:space="preserve">برای بردار مختصات دوقطبی، خطای </w:t>
      </w:r>
      <w:r>
        <w:rPr>
          <w:rFonts w:eastAsiaTheme="minorEastAsia" w:cs="B Roya"/>
          <w:i/>
          <w:sz w:val="28"/>
          <w:szCs w:val="28"/>
          <w:lang w:bidi="fa-IR"/>
        </w:rPr>
        <w:t>RMS</w:t>
      </w:r>
      <w:r>
        <w:rPr>
          <w:rFonts w:eastAsiaTheme="minorEastAsia" w:cs="B Roya" w:hint="cs"/>
          <w:i/>
          <w:sz w:val="28"/>
          <w:szCs w:val="28"/>
          <w:rtl/>
          <w:lang w:bidi="fa-IR"/>
        </w:rPr>
        <w:t xml:space="preserve"> را محاسبه کرده و همچنین با استفاده از ضرب داخلی تفاوت زاویه دوقطبی اصلی و دوقطبی تخمین زده شده را به دست می آوریم.</w:t>
      </w:r>
    </w:p>
    <w:p w14:paraId="52D7A4CE" w14:textId="434DAA55" w:rsidR="00704C89" w:rsidRPr="00B14923" w:rsidRDefault="00704C89" w:rsidP="00704C89">
      <w:pPr>
        <w:bidi/>
        <w:jc w:val="right"/>
        <w:rPr>
          <w:rFonts w:eastAsiaTheme="minorEastAsia" w:cs="B Roya" w:hint="cs"/>
          <w:i/>
          <w:sz w:val="28"/>
          <w:szCs w:val="28"/>
          <w:rtl/>
          <w:lang w:bidi="fa-IR"/>
        </w:rPr>
      </w:pPr>
      <w:r w:rsidRPr="00704C89">
        <w:rPr>
          <w:rFonts w:eastAsiaTheme="minorEastAsia" w:cs="B Roya"/>
          <w:i/>
          <w:sz w:val="28"/>
          <w:szCs w:val="28"/>
          <w:rtl/>
          <w:lang w:bidi="fa-IR"/>
        </w:rPr>
        <w:drawing>
          <wp:inline distT="0" distB="0" distL="0" distR="0" wp14:anchorId="158C470A" wp14:editId="0FDF0C98">
            <wp:extent cx="3329354" cy="560939"/>
            <wp:effectExtent l="0" t="0" r="4445" b="0"/>
            <wp:docPr id="65090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00921" name=""/>
                    <pic:cNvPicPr/>
                  </pic:nvPicPr>
                  <pic:blipFill>
                    <a:blip r:embed="rId11"/>
                    <a:stretch>
                      <a:fillRect/>
                    </a:stretch>
                  </pic:blipFill>
                  <pic:spPr>
                    <a:xfrm>
                      <a:off x="0" y="0"/>
                      <a:ext cx="3378941" cy="569293"/>
                    </a:xfrm>
                    <a:prstGeom prst="rect">
                      <a:avLst/>
                    </a:prstGeom>
                  </pic:spPr>
                </pic:pic>
              </a:graphicData>
            </a:graphic>
          </wp:inline>
        </w:drawing>
      </w:r>
    </w:p>
    <w:p w14:paraId="6BD3FF3A" w14:textId="61ED64BD" w:rsidR="00266C5C" w:rsidRPr="00DA49DB" w:rsidRDefault="00F803CF" w:rsidP="00DA49DB">
      <w:pPr>
        <w:pStyle w:val="Heading1"/>
        <w:bidi/>
        <w:rPr>
          <w:rFonts w:cs="B Shiraz"/>
          <w:rtl/>
          <w:lang w:bidi="fa-IR"/>
        </w:rPr>
      </w:pPr>
      <w:bookmarkStart w:id="2" w:name="_Hlk166097276"/>
      <w:bookmarkStart w:id="3" w:name="_Toc166099520"/>
      <w:r w:rsidRPr="00DA49DB">
        <w:rPr>
          <w:rFonts w:cs="B Shiraz" w:hint="cs"/>
          <w:rtl/>
          <w:lang w:bidi="fa-IR"/>
        </w:rPr>
        <w:t xml:space="preserve">بخش خ - </w:t>
      </w:r>
      <w:r w:rsidRPr="00DA49DB">
        <w:rPr>
          <w:rFonts w:cs="B Shiraz"/>
          <w:rtl/>
          <w:lang w:bidi="fa-IR"/>
        </w:rPr>
        <w:t>دوقطبي روي سطح كرتكس (لايه داخلي) در بخش مركزي سر</w:t>
      </w:r>
      <w:bookmarkEnd w:id="2"/>
      <w:bookmarkEnd w:id="3"/>
    </w:p>
    <w:p w14:paraId="5A63E2AF" w14:textId="4F3DE689" w:rsidR="00F803CF" w:rsidRDefault="00F803CF" w:rsidP="00F803CF">
      <w:pPr>
        <w:bidi/>
        <w:rPr>
          <w:rFonts w:cs="B Roya"/>
          <w:sz w:val="28"/>
          <w:szCs w:val="28"/>
          <w:rtl/>
          <w:lang w:bidi="fa-IR"/>
        </w:rPr>
      </w:pPr>
      <w:r>
        <w:rPr>
          <w:rFonts w:cs="B Roya" w:hint="cs"/>
          <w:sz w:val="28"/>
          <w:szCs w:val="28"/>
          <w:rtl/>
          <w:lang w:bidi="fa-IR"/>
        </w:rPr>
        <w:t xml:space="preserve">با استفاده از قطعه کد زیر، تنها در صورتی دوقطبی رندوم را انتخاب می کنیم که فاصله آن تا مرکز با مقداری درجه آزادی برابر با قطر لایه داخلی باشد. همچنین بررسی می کنیم که در صفحه </w:t>
      </w:r>
      <w:r>
        <w:rPr>
          <w:rFonts w:cs="B Roya"/>
          <w:sz w:val="28"/>
          <w:szCs w:val="28"/>
          <w:lang w:bidi="fa-IR"/>
        </w:rPr>
        <w:t>x-y</w:t>
      </w:r>
      <w:r>
        <w:rPr>
          <w:rFonts w:cs="B Roya" w:hint="cs"/>
          <w:sz w:val="28"/>
          <w:szCs w:val="28"/>
          <w:rtl/>
          <w:lang w:bidi="fa-IR"/>
        </w:rPr>
        <w:t xml:space="preserve"> دوقطبی در </w:t>
      </w:r>
      <w:r>
        <w:rPr>
          <w:rFonts w:cs="B Roya" w:hint="cs"/>
          <w:sz w:val="28"/>
          <w:szCs w:val="28"/>
          <w:rtl/>
          <w:lang w:bidi="fa-IR"/>
        </w:rPr>
        <w:lastRenderedPageBreak/>
        <w:t>دایره ای به شعاع کوچک (برای مثال 0.1 ) به مرکز صفحه باشد تا دوقطبی انتخاب شده مربوط به بخش مرکزی سر باشد.</w:t>
      </w:r>
    </w:p>
    <w:p w14:paraId="7FAAE11C" w14:textId="443ED68B" w:rsidR="00F803CF" w:rsidRDefault="00F803CF" w:rsidP="00F803CF">
      <w:pPr>
        <w:bidi/>
        <w:jc w:val="center"/>
        <w:rPr>
          <w:rFonts w:cs="B Roya"/>
          <w:sz w:val="28"/>
          <w:szCs w:val="28"/>
          <w:rtl/>
          <w:lang w:bidi="fa-IR"/>
        </w:rPr>
      </w:pPr>
      <w:r w:rsidRPr="00F803CF">
        <w:rPr>
          <w:rFonts w:cs="B Roya"/>
          <w:sz w:val="28"/>
          <w:szCs w:val="28"/>
          <w:rtl/>
          <w:lang w:bidi="fa-IR"/>
        </w:rPr>
        <w:drawing>
          <wp:inline distT="0" distB="0" distL="0" distR="0" wp14:anchorId="44C9750D" wp14:editId="6B480042">
            <wp:extent cx="4420729" cy="1213339"/>
            <wp:effectExtent l="0" t="0" r="0" b="6350"/>
            <wp:docPr id="437518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18147" name=""/>
                    <pic:cNvPicPr/>
                  </pic:nvPicPr>
                  <pic:blipFill>
                    <a:blip r:embed="rId12"/>
                    <a:stretch>
                      <a:fillRect/>
                    </a:stretch>
                  </pic:blipFill>
                  <pic:spPr>
                    <a:xfrm>
                      <a:off x="0" y="0"/>
                      <a:ext cx="4447647" cy="1220727"/>
                    </a:xfrm>
                    <a:prstGeom prst="rect">
                      <a:avLst/>
                    </a:prstGeom>
                  </pic:spPr>
                </pic:pic>
              </a:graphicData>
            </a:graphic>
          </wp:inline>
        </w:drawing>
      </w:r>
    </w:p>
    <w:p w14:paraId="1D9B057D" w14:textId="5F85AF91" w:rsidR="00F803CF" w:rsidRDefault="00F803CF" w:rsidP="00F803CF">
      <w:pPr>
        <w:bidi/>
        <w:rPr>
          <w:rFonts w:cs="B Roya"/>
          <w:sz w:val="28"/>
          <w:szCs w:val="28"/>
          <w:rtl/>
          <w:lang w:bidi="fa-IR"/>
        </w:rPr>
      </w:pPr>
      <w:r>
        <w:rPr>
          <w:rFonts w:cs="B Roya" w:hint="cs"/>
          <w:sz w:val="28"/>
          <w:szCs w:val="28"/>
          <w:rtl/>
          <w:lang w:bidi="fa-IR"/>
        </w:rPr>
        <w:t>حال مراحل قبل را تکرار کرده و نتایج را مشاهده می کنیم.</w:t>
      </w:r>
    </w:p>
    <w:p w14:paraId="5FCE36B6" w14:textId="7BB5DD1C" w:rsidR="00F803CF" w:rsidRDefault="00F803CF" w:rsidP="00F803CF">
      <w:pPr>
        <w:bidi/>
        <w:rPr>
          <w:rFonts w:cs="B Roya"/>
          <w:sz w:val="28"/>
          <w:szCs w:val="28"/>
          <w:rtl/>
          <w:lang w:bidi="fa-IR"/>
        </w:rPr>
      </w:pPr>
      <w:r>
        <w:rPr>
          <w:rFonts w:cs="B Roya" w:hint="cs"/>
          <w:sz w:val="28"/>
          <w:szCs w:val="28"/>
          <w:rtl/>
          <w:lang w:bidi="fa-IR"/>
        </w:rPr>
        <w:t xml:space="preserve">در صورتی که شعاع دایره را در کد بالا عدد کوچکی انتخاب کنیم، تنها یک دوقطبی دقیقا در مرکز انتخاب می شود و با دقت 100 درصد می توان مکان آن را تخمین زد. اما در شکل زیر مقدار آستانه شعاع دایره در صفحه </w:t>
      </w:r>
      <w:r>
        <w:rPr>
          <w:rFonts w:cs="B Roya"/>
          <w:sz w:val="28"/>
          <w:szCs w:val="28"/>
          <w:lang w:bidi="fa-IR"/>
        </w:rPr>
        <w:t>x-y</w:t>
      </w:r>
      <w:r>
        <w:rPr>
          <w:rFonts w:cs="B Roya" w:hint="cs"/>
          <w:sz w:val="28"/>
          <w:szCs w:val="28"/>
          <w:rtl/>
          <w:lang w:bidi="fa-IR"/>
        </w:rPr>
        <w:t xml:space="preserve"> را برابر 5 گذاشته تا دوقطبی های کناری نیز بتوانند انتخاب شوند و مقدار خطا مشاهده شود.</w:t>
      </w:r>
    </w:p>
    <w:p w14:paraId="47A59904" w14:textId="18B2D735" w:rsidR="00F803CF" w:rsidRDefault="00F803CF" w:rsidP="00F803CF">
      <w:pPr>
        <w:bidi/>
        <w:jc w:val="center"/>
        <w:rPr>
          <w:rFonts w:cs="B Roya"/>
          <w:sz w:val="28"/>
          <w:szCs w:val="28"/>
          <w:rtl/>
          <w:lang w:bidi="fa-IR"/>
        </w:rPr>
      </w:pPr>
      <w:r w:rsidRPr="00F803CF">
        <w:rPr>
          <w:rFonts w:cs="B Roya"/>
          <w:sz w:val="28"/>
          <w:szCs w:val="28"/>
          <w:rtl/>
          <w:lang w:bidi="fa-IR"/>
        </w:rPr>
        <w:drawing>
          <wp:inline distT="0" distB="0" distL="0" distR="0" wp14:anchorId="1FF6BE15" wp14:editId="0D77F78E">
            <wp:extent cx="4253448" cy="3645877"/>
            <wp:effectExtent l="0" t="0" r="0" b="0"/>
            <wp:docPr id="1875713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713308" name=""/>
                    <pic:cNvPicPr/>
                  </pic:nvPicPr>
                  <pic:blipFill>
                    <a:blip r:embed="rId13"/>
                    <a:stretch>
                      <a:fillRect/>
                    </a:stretch>
                  </pic:blipFill>
                  <pic:spPr>
                    <a:xfrm>
                      <a:off x="0" y="0"/>
                      <a:ext cx="4262336" cy="3653496"/>
                    </a:xfrm>
                    <a:prstGeom prst="rect">
                      <a:avLst/>
                    </a:prstGeom>
                  </pic:spPr>
                </pic:pic>
              </a:graphicData>
            </a:graphic>
          </wp:inline>
        </w:drawing>
      </w:r>
    </w:p>
    <w:p w14:paraId="473569E9" w14:textId="74309081" w:rsidR="00845C83" w:rsidRDefault="00845C83" w:rsidP="00845C83">
      <w:pPr>
        <w:bidi/>
        <w:rPr>
          <w:rFonts w:cs="B Roya"/>
          <w:sz w:val="28"/>
          <w:szCs w:val="28"/>
          <w:rtl/>
          <w:lang w:bidi="fa-IR"/>
        </w:rPr>
      </w:pPr>
      <w:r>
        <w:rPr>
          <w:rFonts w:cs="B Roya" w:hint="cs"/>
          <w:sz w:val="28"/>
          <w:szCs w:val="28"/>
          <w:rtl/>
          <w:lang w:bidi="fa-IR"/>
        </w:rPr>
        <w:t>مقدار خطا را در شکل زیر مشاهده می کنیم.</w:t>
      </w:r>
    </w:p>
    <w:p w14:paraId="42BB7E84" w14:textId="0673D0C2" w:rsidR="00845C83" w:rsidRDefault="00845C83" w:rsidP="00845C83">
      <w:pPr>
        <w:bidi/>
        <w:jc w:val="right"/>
        <w:rPr>
          <w:rFonts w:cs="B Roya" w:hint="cs"/>
          <w:sz w:val="28"/>
          <w:szCs w:val="28"/>
          <w:rtl/>
          <w:lang w:bidi="fa-IR"/>
        </w:rPr>
      </w:pPr>
      <w:r w:rsidRPr="00845C83">
        <w:rPr>
          <w:rFonts w:cs="B Roya"/>
          <w:sz w:val="28"/>
          <w:szCs w:val="28"/>
          <w:rtl/>
          <w:lang w:bidi="fa-IR"/>
        </w:rPr>
        <w:drawing>
          <wp:inline distT="0" distB="0" distL="0" distR="0" wp14:anchorId="241C5C40" wp14:editId="60F05229">
            <wp:extent cx="4648200" cy="615291"/>
            <wp:effectExtent l="0" t="0" r="0" b="0"/>
            <wp:docPr id="841779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79125" name=""/>
                    <pic:cNvPicPr/>
                  </pic:nvPicPr>
                  <pic:blipFill>
                    <a:blip r:embed="rId14"/>
                    <a:stretch>
                      <a:fillRect/>
                    </a:stretch>
                  </pic:blipFill>
                  <pic:spPr>
                    <a:xfrm>
                      <a:off x="0" y="0"/>
                      <a:ext cx="4746528" cy="628307"/>
                    </a:xfrm>
                    <a:prstGeom prst="rect">
                      <a:avLst/>
                    </a:prstGeom>
                  </pic:spPr>
                </pic:pic>
              </a:graphicData>
            </a:graphic>
          </wp:inline>
        </w:drawing>
      </w:r>
    </w:p>
    <w:p w14:paraId="6DB634FD" w14:textId="4C532CAF" w:rsidR="00F803CF" w:rsidRDefault="0043389B" w:rsidP="0043389B">
      <w:pPr>
        <w:pStyle w:val="Heading1"/>
        <w:bidi/>
        <w:rPr>
          <w:rFonts w:cs="B Shiraz"/>
          <w:rtl/>
          <w:lang w:bidi="fa-IR"/>
        </w:rPr>
      </w:pPr>
      <w:bookmarkStart w:id="4" w:name="_Toc166099521"/>
      <w:r w:rsidRPr="0043389B">
        <w:rPr>
          <w:rFonts w:cs="B Shiraz" w:hint="cs"/>
          <w:rtl/>
          <w:lang w:bidi="fa-IR"/>
        </w:rPr>
        <w:lastRenderedPageBreak/>
        <w:t xml:space="preserve">بخش خ - </w:t>
      </w:r>
      <w:r w:rsidRPr="0043389B">
        <w:rPr>
          <w:rFonts w:cs="B Shiraz"/>
          <w:rtl/>
          <w:lang w:bidi="fa-IR"/>
        </w:rPr>
        <w:t xml:space="preserve">دوقطبي روي سطح كرتكس (لايه داخلي) در بخش </w:t>
      </w:r>
      <w:r>
        <w:rPr>
          <w:rFonts w:cs="B Shiraz" w:hint="cs"/>
          <w:rtl/>
          <w:lang w:bidi="fa-IR"/>
        </w:rPr>
        <w:t>تمپورال</w:t>
      </w:r>
      <w:bookmarkEnd w:id="4"/>
    </w:p>
    <w:p w14:paraId="36361CE9" w14:textId="277B20DA" w:rsidR="0043389B" w:rsidRDefault="0043389B" w:rsidP="0043389B">
      <w:pPr>
        <w:bidi/>
        <w:rPr>
          <w:rFonts w:cs="B Roya"/>
          <w:sz w:val="28"/>
          <w:szCs w:val="28"/>
          <w:rtl/>
          <w:lang w:bidi="fa-IR"/>
        </w:rPr>
      </w:pPr>
      <w:r>
        <w:rPr>
          <w:rFonts w:cs="B Roya" w:hint="cs"/>
          <w:sz w:val="28"/>
          <w:szCs w:val="28"/>
          <w:rtl/>
          <w:lang w:bidi="fa-IR"/>
        </w:rPr>
        <w:t xml:space="preserve">در این حالت شرط انتخاب دوقطبی رندوم را </w:t>
      </w:r>
      <w:r w:rsidR="00625CFD">
        <w:rPr>
          <w:rFonts w:cs="B Roya" w:hint="cs"/>
          <w:sz w:val="28"/>
          <w:szCs w:val="28"/>
          <w:rtl/>
          <w:lang w:bidi="fa-IR"/>
        </w:rPr>
        <w:t>با توجه به شکل زیر بدین صورت تغییر می دهیم.</w:t>
      </w:r>
    </w:p>
    <w:p w14:paraId="689E564F" w14:textId="53C6BEE8" w:rsidR="00625CFD" w:rsidRDefault="00625CFD" w:rsidP="00625CFD">
      <w:pPr>
        <w:bidi/>
        <w:rPr>
          <w:noProof/>
        </w:rPr>
      </w:pPr>
      <w:r w:rsidRPr="00625CFD">
        <w:rPr>
          <w:rFonts w:cs="B Roya"/>
          <w:sz w:val="28"/>
          <w:szCs w:val="28"/>
          <w:rtl/>
          <w:lang w:bidi="fa-IR"/>
        </w:rPr>
        <w:drawing>
          <wp:anchor distT="0" distB="0" distL="114300" distR="114300" simplePos="0" relativeHeight="251662336" behindDoc="0" locked="0" layoutInCell="1" allowOverlap="1" wp14:anchorId="2BAE694E" wp14:editId="0A96A865">
            <wp:simplePos x="0" y="0"/>
            <wp:positionH relativeFrom="margin">
              <wp:align>left</wp:align>
            </wp:positionH>
            <wp:positionV relativeFrom="paragraph">
              <wp:posOffset>603250</wp:posOffset>
            </wp:positionV>
            <wp:extent cx="3048000" cy="650875"/>
            <wp:effectExtent l="0" t="0" r="0" b="0"/>
            <wp:wrapSquare wrapText="bothSides"/>
            <wp:docPr id="315694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94211" name=""/>
                    <pic:cNvPicPr/>
                  </pic:nvPicPr>
                  <pic:blipFill>
                    <a:blip r:embed="rId15">
                      <a:extLst>
                        <a:ext uri="{28A0092B-C50C-407E-A947-70E740481C1C}">
                          <a14:useLocalDpi xmlns:a14="http://schemas.microsoft.com/office/drawing/2010/main" val="0"/>
                        </a:ext>
                      </a:extLst>
                    </a:blip>
                    <a:stretch>
                      <a:fillRect/>
                    </a:stretch>
                  </pic:blipFill>
                  <pic:spPr>
                    <a:xfrm>
                      <a:off x="0" y="0"/>
                      <a:ext cx="3048000" cy="650875"/>
                    </a:xfrm>
                    <a:prstGeom prst="rect">
                      <a:avLst/>
                    </a:prstGeom>
                  </pic:spPr>
                </pic:pic>
              </a:graphicData>
            </a:graphic>
            <wp14:sizeRelH relativeFrom="margin">
              <wp14:pctWidth>0</wp14:pctWidth>
            </wp14:sizeRelH>
            <wp14:sizeRelV relativeFrom="margin">
              <wp14:pctHeight>0</wp14:pctHeight>
            </wp14:sizeRelV>
          </wp:anchor>
        </w:drawing>
      </w:r>
      <w:r w:rsidRPr="00625CFD">
        <w:rPr>
          <w:rFonts w:cs="B Roya"/>
          <w:sz w:val="28"/>
          <w:szCs w:val="28"/>
          <w:rtl/>
          <w:lang w:bidi="fa-IR"/>
        </w:rPr>
        <w:drawing>
          <wp:anchor distT="0" distB="0" distL="114300" distR="114300" simplePos="0" relativeHeight="251663360" behindDoc="0" locked="0" layoutInCell="1" allowOverlap="1" wp14:anchorId="242EC557" wp14:editId="61F0722C">
            <wp:simplePos x="0" y="0"/>
            <wp:positionH relativeFrom="margin">
              <wp:align>right</wp:align>
            </wp:positionH>
            <wp:positionV relativeFrom="paragraph">
              <wp:posOffset>5080</wp:posOffset>
            </wp:positionV>
            <wp:extent cx="2687955" cy="2150745"/>
            <wp:effectExtent l="0" t="0" r="0" b="1905"/>
            <wp:wrapSquare wrapText="bothSides"/>
            <wp:docPr id="1982302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02253" name=""/>
                    <pic:cNvPicPr/>
                  </pic:nvPicPr>
                  <pic:blipFill>
                    <a:blip r:embed="rId16">
                      <a:extLst>
                        <a:ext uri="{28A0092B-C50C-407E-A947-70E740481C1C}">
                          <a14:useLocalDpi xmlns:a14="http://schemas.microsoft.com/office/drawing/2010/main" val="0"/>
                        </a:ext>
                      </a:extLst>
                    </a:blip>
                    <a:stretch>
                      <a:fillRect/>
                    </a:stretch>
                  </pic:blipFill>
                  <pic:spPr>
                    <a:xfrm>
                      <a:off x="0" y="0"/>
                      <a:ext cx="2687955" cy="2150745"/>
                    </a:xfrm>
                    <a:prstGeom prst="rect">
                      <a:avLst/>
                    </a:prstGeom>
                  </pic:spPr>
                </pic:pic>
              </a:graphicData>
            </a:graphic>
            <wp14:sizeRelH relativeFrom="margin">
              <wp14:pctWidth>0</wp14:pctWidth>
            </wp14:sizeRelH>
            <wp14:sizeRelV relativeFrom="margin">
              <wp14:pctHeight>0</wp14:pctHeight>
            </wp14:sizeRelV>
          </wp:anchor>
        </w:drawing>
      </w:r>
      <w:r>
        <w:rPr>
          <w:rFonts w:cs="B Roya"/>
          <w:noProof/>
          <w:sz w:val="28"/>
          <w:szCs w:val="28"/>
          <w:rtl/>
          <w:lang w:val="fa-IR" w:bidi="fa-IR"/>
        </w:rPr>
        <mc:AlternateContent>
          <mc:Choice Requires="wps">
            <w:drawing>
              <wp:anchor distT="0" distB="0" distL="114300" distR="114300" simplePos="0" relativeHeight="251661312" behindDoc="0" locked="0" layoutInCell="1" allowOverlap="1" wp14:anchorId="72CFD6D2" wp14:editId="5315D236">
                <wp:simplePos x="0" y="0"/>
                <wp:positionH relativeFrom="column">
                  <wp:posOffset>239298</wp:posOffset>
                </wp:positionH>
                <wp:positionV relativeFrom="paragraph">
                  <wp:posOffset>122067</wp:posOffset>
                </wp:positionV>
                <wp:extent cx="2368062" cy="521677"/>
                <wp:effectExtent l="0" t="0" r="0" b="0"/>
                <wp:wrapNone/>
                <wp:docPr id="641671540" name="Text Box 1"/>
                <wp:cNvGraphicFramePr/>
                <a:graphic xmlns:a="http://schemas.openxmlformats.org/drawingml/2006/main">
                  <a:graphicData uri="http://schemas.microsoft.com/office/word/2010/wordprocessingShape">
                    <wps:wsp>
                      <wps:cNvSpPr txBox="1"/>
                      <wps:spPr>
                        <a:xfrm>
                          <a:off x="0" y="0"/>
                          <a:ext cx="2368062" cy="521677"/>
                        </a:xfrm>
                        <a:prstGeom prst="rect">
                          <a:avLst/>
                        </a:prstGeom>
                        <a:noFill/>
                        <a:ln w="6350">
                          <a:noFill/>
                        </a:ln>
                      </wps:spPr>
                      <wps:txbx>
                        <w:txbxContent>
                          <w:p w14:paraId="0190862D" w14:textId="21554B03" w:rsidR="00625CFD" w:rsidRDefault="00625CFD">
                            <m:oMathPara>
                              <m:oMath>
                                <m:d>
                                  <m:dPr>
                                    <m:begChr m:val="|"/>
                                    <m:endChr m:val="|"/>
                                    <m:ctrlPr>
                                      <w:rPr>
                                        <w:rFonts w:ascii="Cambria Math" w:hAnsi="Cambria Math"/>
                                        <w:i/>
                                      </w:rPr>
                                    </m:ctrlPr>
                                  </m:dPr>
                                  <m:e>
                                    <m:r>
                                      <w:rPr>
                                        <w:rFonts w:ascii="Cambria Math" w:hAnsi="Cambria Math"/>
                                      </w:rPr>
                                      <m:t>x</m:t>
                                    </m:r>
                                  </m:e>
                                </m:d>
                                <m:r>
                                  <w:rPr>
                                    <w:rFonts w:ascii="Cambria Math" w:hAnsi="Cambria Math"/>
                                  </w:rPr>
                                  <m:t xml:space="preserve">&lt;2  ,  </m:t>
                                </m:r>
                                <m:d>
                                  <m:dPr>
                                    <m:begChr m:val="|"/>
                                    <m:endChr m:val="|"/>
                                    <m:ctrlPr>
                                      <w:rPr>
                                        <w:rFonts w:ascii="Cambria Math" w:hAnsi="Cambria Math"/>
                                        <w:i/>
                                      </w:rPr>
                                    </m:ctrlPr>
                                  </m:dPr>
                                  <m:e>
                                    <m:r>
                                      <w:rPr>
                                        <w:rFonts w:ascii="Cambria Math" w:hAnsi="Cambria Math"/>
                                      </w:rPr>
                                      <m:t>y</m:t>
                                    </m:r>
                                  </m:e>
                                </m:d>
                                <m:r>
                                  <w:rPr>
                                    <w:rFonts w:ascii="Cambria Math" w:hAnsi="Cambria Math"/>
                                  </w:rPr>
                                  <m:t xml:space="preserve">&gt;8  ,  </m:t>
                                </m:r>
                                <m:d>
                                  <m:dPr>
                                    <m:begChr m:val="|"/>
                                    <m:endChr m:val="|"/>
                                    <m:ctrlPr>
                                      <w:rPr>
                                        <w:rFonts w:ascii="Cambria Math" w:hAnsi="Cambria Math"/>
                                        <w:i/>
                                      </w:rPr>
                                    </m:ctrlPr>
                                  </m:dPr>
                                  <m:e>
                                    <m:r>
                                      <w:rPr>
                                        <w:rFonts w:ascii="Cambria Math" w:hAnsi="Cambria Math"/>
                                      </w:rPr>
                                      <m:t>z</m:t>
                                    </m:r>
                                  </m:e>
                                </m:d>
                                <m:r>
                                  <w:rPr>
                                    <w:rFonts w:ascii="Cambria Math" w:hAnsi="Cambria Math"/>
                                  </w:rPr>
                                  <m:t>&lt;5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CFD6D2" id="Text Box 1" o:spid="_x0000_s1057" type="#_x0000_t202" style="position:absolute;left:0;text-align:left;margin-left:18.85pt;margin-top:9.6pt;width:186.45pt;height:41.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" filled="f" stroked="f" strokeweight=".5pt">
                <v:textbox>
                  <w:txbxContent>
                    <w:p w14:paraId="0190862D" w14:textId="21554B03" w:rsidR="00625CFD" w:rsidRDefault="00625CFD">
                      <m:oMathPara>
                        <m:oMath>
                          <m:d>
                            <m:dPr>
                              <m:begChr m:val="|"/>
                              <m:endChr m:val="|"/>
                              <m:ctrlPr>
                                <w:rPr>
                                  <w:rFonts w:ascii="Cambria Math" w:hAnsi="Cambria Math"/>
                                  <w:i/>
                                </w:rPr>
                              </m:ctrlPr>
                            </m:dPr>
                            <m:e>
                              <m:r>
                                <w:rPr>
                                  <w:rFonts w:ascii="Cambria Math" w:hAnsi="Cambria Math"/>
                                </w:rPr>
                                <m:t>x</m:t>
                              </m:r>
                            </m:e>
                          </m:d>
                          <m:r>
                            <w:rPr>
                              <w:rFonts w:ascii="Cambria Math" w:hAnsi="Cambria Math"/>
                            </w:rPr>
                            <m:t xml:space="preserve">&lt;2  ,  </m:t>
                          </m:r>
                          <m:d>
                            <m:dPr>
                              <m:begChr m:val="|"/>
                              <m:endChr m:val="|"/>
                              <m:ctrlPr>
                                <w:rPr>
                                  <w:rFonts w:ascii="Cambria Math" w:hAnsi="Cambria Math"/>
                                  <w:i/>
                                </w:rPr>
                              </m:ctrlPr>
                            </m:dPr>
                            <m:e>
                              <m:r>
                                <w:rPr>
                                  <w:rFonts w:ascii="Cambria Math" w:hAnsi="Cambria Math"/>
                                </w:rPr>
                                <m:t>y</m:t>
                              </m:r>
                            </m:e>
                          </m:d>
                          <m:r>
                            <w:rPr>
                              <w:rFonts w:ascii="Cambria Math" w:hAnsi="Cambria Math"/>
                            </w:rPr>
                            <m:t xml:space="preserve">&gt;8  ,  </m:t>
                          </m:r>
                          <m:d>
                            <m:dPr>
                              <m:begChr m:val="|"/>
                              <m:endChr m:val="|"/>
                              <m:ctrlPr>
                                <w:rPr>
                                  <w:rFonts w:ascii="Cambria Math" w:hAnsi="Cambria Math"/>
                                  <w:i/>
                                </w:rPr>
                              </m:ctrlPr>
                            </m:dPr>
                            <m:e>
                              <m:r>
                                <w:rPr>
                                  <w:rFonts w:ascii="Cambria Math" w:hAnsi="Cambria Math"/>
                                </w:rPr>
                                <m:t>z</m:t>
                              </m:r>
                            </m:e>
                          </m:d>
                          <m:r>
                            <w:rPr>
                              <w:rFonts w:ascii="Cambria Math" w:hAnsi="Cambria Math"/>
                            </w:rPr>
                            <m:t>&lt;5</m:t>
                          </m:r>
                        </m:oMath>
                      </m:oMathPara>
                    </w:p>
                  </w:txbxContent>
                </v:textbox>
              </v:shape>
            </w:pict>
          </mc:Fallback>
        </mc:AlternateContent>
      </w:r>
      <w:r w:rsidRPr="00625CFD">
        <w:rPr>
          <w:noProof/>
        </w:rPr>
        <w:t xml:space="preserve"> </w:t>
      </w:r>
    </w:p>
    <w:p w14:paraId="7914DFFA" w14:textId="77777777" w:rsidR="00625CFD" w:rsidRPr="00625CFD" w:rsidRDefault="00625CFD" w:rsidP="00625CFD">
      <w:pPr>
        <w:bidi/>
        <w:rPr>
          <w:rFonts w:cs="B Roya"/>
          <w:sz w:val="28"/>
          <w:szCs w:val="28"/>
          <w:lang w:bidi="fa-IR"/>
        </w:rPr>
      </w:pPr>
    </w:p>
    <w:p w14:paraId="5688B91D" w14:textId="77777777" w:rsidR="00625CFD" w:rsidRPr="00625CFD" w:rsidRDefault="00625CFD" w:rsidP="00625CFD">
      <w:pPr>
        <w:bidi/>
        <w:rPr>
          <w:rFonts w:cs="B Roya"/>
          <w:sz w:val="28"/>
          <w:szCs w:val="28"/>
          <w:lang w:bidi="fa-IR"/>
        </w:rPr>
      </w:pPr>
    </w:p>
    <w:p w14:paraId="67E271F7" w14:textId="45F4627D" w:rsidR="00625CFD" w:rsidRPr="00625CFD" w:rsidRDefault="00625CFD" w:rsidP="00625CFD">
      <w:pPr>
        <w:bidi/>
        <w:rPr>
          <w:rFonts w:cs="B Roya"/>
          <w:sz w:val="28"/>
          <w:szCs w:val="28"/>
          <w:lang w:bidi="fa-IR"/>
        </w:rPr>
      </w:pPr>
    </w:p>
    <w:p w14:paraId="745925C3" w14:textId="77777777" w:rsidR="00625CFD" w:rsidRPr="00625CFD" w:rsidRDefault="00625CFD" w:rsidP="00625CFD">
      <w:pPr>
        <w:bidi/>
        <w:rPr>
          <w:rFonts w:cs="B Roya"/>
          <w:sz w:val="28"/>
          <w:szCs w:val="28"/>
          <w:lang w:bidi="fa-IR"/>
        </w:rPr>
      </w:pPr>
    </w:p>
    <w:p w14:paraId="6A6BCA5A" w14:textId="2C28AE42" w:rsidR="004B21B6" w:rsidRDefault="004B21B6" w:rsidP="004B21B6">
      <w:pPr>
        <w:bidi/>
        <w:rPr>
          <w:rFonts w:cs="B Roya"/>
          <w:sz w:val="28"/>
          <w:szCs w:val="28"/>
          <w:rtl/>
          <w:lang w:bidi="fa-IR"/>
        </w:rPr>
      </w:pPr>
      <w:r w:rsidRPr="004B21B6">
        <w:rPr>
          <w:rFonts w:cs="B Roya"/>
          <w:sz w:val="28"/>
          <w:szCs w:val="28"/>
          <w:rtl/>
          <w:lang w:bidi="fa-IR"/>
        </w:rPr>
        <w:drawing>
          <wp:anchor distT="0" distB="0" distL="114300" distR="114300" simplePos="0" relativeHeight="251664384" behindDoc="0" locked="0" layoutInCell="1" allowOverlap="1" wp14:anchorId="1B9A1B67" wp14:editId="2FB1D911">
            <wp:simplePos x="0" y="0"/>
            <wp:positionH relativeFrom="margin">
              <wp:align>left</wp:align>
            </wp:positionH>
            <wp:positionV relativeFrom="paragraph">
              <wp:posOffset>425162</wp:posOffset>
            </wp:positionV>
            <wp:extent cx="2922270" cy="2299335"/>
            <wp:effectExtent l="0" t="0" r="0" b="5715"/>
            <wp:wrapSquare wrapText="bothSides"/>
            <wp:docPr id="1567594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94533" name=""/>
                    <pic:cNvPicPr/>
                  </pic:nvPicPr>
                  <pic:blipFill>
                    <a:blip r:embed="rId17">
                      <a:extLst>
                        <a:ext uri="{28A0092B-C50C-407E-A947-70E740481C1C}">
                          <a14:useLocalDpi xmlns:a14="http://schemas.microsoft.com/office/drawing/2010/main" val="0"/>
                        </a:ext>
                      </a:extLst>
                    </a:blip>
                    <a:stretch>
                      <a:fillRect/>
                    </a:stretch>
                  </pic:blipFill>
                  <pic:spPr>
                    <a:xfrm>
                      <a:off x="0" y="0"/>
                      <a:ext cx="2922270" cy="2299335"/>
                    </a:xfrm>
                    <a:prstGeom prst="rect">
                      <a:avLst/>
                    </a:prstGeom>
                  </pic:spPr>
                </pic:pic>
              </a:graphicData>
            </a:graphic>
            <wp14:sizeRelH relativeFrom="margin">
              <wp14:pctWidth>0</wp14:pctWidth>
            </wp14:sizeRelH>
            <wp14:sizeRelV relativeFrom="margin">
              <wp14:pctHeight>0</wp14:pctHeight>
            </wp14:sizeRelV>
          </wp:anchor>
        </w:drawing>
      </w:r>
      <w:r w:rsidRPr="004B21B6">
        <w:rPr>
          <w:rFonts w:cs="B Roya"/>
          <w:sz w:val="28"/>
          <w:szCs w:val="28"/>
          <w:rtl/>
          <w:lang w:bidi="fa-IR"/>
        </w:rPr>
        <w:drawing>
          <wp:anchor distT="0" distB="0" distL="114300" distR="114300" simplePos="0" relativeHeight="251665408" behindDoc="0" locked="0" layoutInCell="1" allowOverlap="1" wp14:anchorId="33D24829" wp14:editId="450821A9">
            <wp:simplePos x="0" y="0"/>
            <wp:positionH relativeFrom="margin">
              <wp:posOffset>3034665</wp:posOffset>
            </wp:positionH>
            <wp:positionV relativeFrom="paragraph">
              <wp:posOffset>404495</wp:posOffset>
            </wp:positionV>
            <wp:extent cx="2907665" cy="2286000"/>
            <wp:effectExtent l="0" t="0" r="6985" b="0"/>
            <wp:wrapSquare wrapText="bothSides"/>
            <wp:docPr id="504671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71534" name=""/>
                    <pic:cNvPicPr/>
                  </pic:nvPicPr>
                  <pic:blipFill>
                    <a:blip r:embed="rId18">
                      <a:extLst>
                        <a:ext uri="{28A0092B-C50C-407E-A947-70E740481C1C}">
                          <a14:useLocalDpi xmlns:a14="http://schemas.microsoft.com/office/drawing/2010/main" val="0"/>
                        </a:ext>
                      </a:extLst>
                    </a:blip>
                    <a:stretch>
                      <a:fillRect/>
                    </a:stretch>
                  </pic:blipFill>
                  <pic:spPr>
                    <a:xfrm>
                      <a:off x="0" y="0"/>
                      <a:ext cx="2907665" cy="2286000"/>
                    </a:xfrm>
                    <a:prstGeom prst="rect">
                      <a:avLst/>
                    </a:prstGeom>
                  </pic:spPr>
                </pic:pic>
              </a:graphicData>
            </a:graphic>
            <wp14:sizeRelH relativeFrom="margin">
              <wp14:pctWidth>0</wp14:pctWidth>
            </wp14:sizeRelH>
            <wp14:sizeRelV relativeFrom="margin">
              <wp14:pctHeight>0</wp14:pctHeight>
            </wp14:sizeRelV>
          </wp:anchor>
        </w:drawing>
      </w:r>
      <w:r>
        <w:rPr>
          <w:rFonts w:cs="B Roya" w:hint="cs"/>
          <w:sz w:val="28"/>
          <w:szCs w:val="28"/>
          <w:rtl/>
          <w:lang w:bidi="fa-IR"/>
        </w:rPr>
        <w:t>حال مراحل قبل را تکرار کرده و نتایج را مشاهده می کنیم.</w:t>
      </w:r>
    </w:p>
    <w:p w14:paraId="041E0C6B" w14:textId="77777777" w:rsidR="005B3081" w:rsidRDefault="005B3081" w:rsidP="00625CFD">
      <w:pPr>
        <w:bidi/>
        <w:rPr>
          <w:rFonts w:cs="B Roya"/>
          <w:sz w:val="28"/>
          <w:szCs w:val="28"/>
          <w:lang w:bidi="fa-IR"/>
        </w:rPr>
      </w:pPr>
    </w:p>
    <w:p w14:paraId="03247A01" w14:textId="61AA3ECD" w:rsidR="00625CFD" w:rsidRDefault="005B3081" w:rsidP="005B3081">
      <w:pPr>
        <w:bidi/>
        <w:jc w:val="right"/>
        <w:rPr>
          <w:rFonts w:cs="B Roya"/>
          <w:sz w:val="28"/>
          <w:szCs w:val="28"/>
          <w:lang w:bidi="fa-IR"/>
        </w:rPr>
      </w:pPr>
      <w:r w:rsidRPr="005B3081">
        <w:rPr>
          <w:rFonts w:cs="B Roya"/>
          <w:sz w:val="28"/>
          <w:szCs w:val="28"/>
          <w:rtl/>
          <w:lang w:bidi="fa-IR"/>
        </w:rPr>
        <w:drawing>
          <wp:inline distT="0" distB="0" distL="0" distR="0" wp14:anchorId="19C5AA42" wp14:editId="5AAE095E">
            <wp:extent cx="4343400" cy="635733"/>
            <wp:effectExtent l="0" t="0" r="0" b="0"/>
            <wp:docPr id="89506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65520" name=""/>
                    <pic:cNvPicPr/>
                  </pic:nvPicPr>
                  <pic:blipFill>
                    <a:blip r:embed="rId19"/>
                    <a:stretch>
                      <a:fillRect/>
                    </a:stretch>
                  </pic:blipFill>
                  <pic:spPr>
                    <a:xfrm>
                      <a:off x="0" y="0"/>
                      <a:ext cx="4398598" cy="643812"/>
                    </a:xfrm>
                    <a:prstGeom prst="rect">
                      <a:avLst/>
                    </a:prstGeom>
                  </pic:spPr>
                </pic:pic>
              </a:graphicData>
            </a:graphic>
          </wp:inline>
        </w:drawing>
      </w:r>
    </w:p>
    <w:p w14:paraId="25B61AD6" w14:textId="1BAC9C82" w:rsidR="00C0320D" w:rsidRDefault="00C0320D" w:rsidP="00C0320D">
      <w:pPr>
        <w:pStyle w:val="Heading1"/>
        <w:bidi/>
        <w:rPr>
          <w:rFonts w:cs="B Shiraz"/>
          <w:rtl/>
          <w:lang w:bidi="fa-IR"/>
        </w:rPr>
      </w:pPr>
      <w:bookmarkStart w:id="5" w:name="_Toc166099522"/>
      <w:r w:rsidRPr="0043389B">
        <w:rPr>
          <w:rFonts w:cs="B Shiraz" w:hint="cs"/>
          <w:rtl/>
          <w:lang w:bidi="fa-IR"/>
        </w:rPr>
        <w:t xml:space="preserve">بخش خ - </w:t>
      </w:r>
      <w:r w:rsidRPr="0043389B">
        <w:rPr>
          <w:rFonts w:cs="B Shiraz"/>
          <w:rtl/>
          <w:lang w:bidi="fa-IR"/>
        </w:rPr>
        <w:t xml:space="preserve">دوقطبي </w:t>
      </w:r>
      <w:r>
        <w:rPr>
          <w:rFonts w:cs="B Shiraz" w:hint="cs"/>
          <w:rtl/>
          <w:lang w:bidi="fa-IR"/>
        </w:rPr>
        <w:t>در عمق</w:t>
      </w:r>
      <w:bookmarkEnd w:id="5"/>
    </w:p>
    <w:p w14:paraId="4C81247D" w14:textId="5D9C017F" w:rsidR="00C0320D" w:rsidRDefault="00C0320D" w:rsidP="00C0320D">
      <w:pPr>
        <w:bidi/>
        <w:rPr>
          <w:rFonts w:cs="B Roya"/>
          <w:sz w:val="28"/>
          <w:szCs w:val="28"/>
          <w:rtl/>
          <w:lang w:bidi="fa-IR"/>
        </w:rPr>
      </w:pPr>
      <w:r>
        <w:rPr>
          <w:rFonts w:cs="B Roya" w:hint="cs"/>
          <w:sz w:val="28"/>
          <w:szCs w:val="28"/>
          <w:rtl/>
          <w:lang w:bidi="fa-IR"/>
        </w:rPr>
        <w:t xml:space="preserve">در این قسمت، اگر </w:t>
      </w:r>
      <w:r>
        <w:rPr>
          <w:rFonts w:cs="B Roya"/>
          <w:sz w:val="28"/>
          <w:szCs w:val="28"/>
          <w:lang w:bidi="fa-IR"/>
        </w:rPr>
        <w:t>norm</w:t>
      </w:r>
      <w:r>
        <w:rPr>
          <w:rFonts w:cs="B Roya" w:hint="cs"/>
          <w:sz w:val="28"/>
          <w:szCs w:val="28"/>
          <w:rtl/>
          <w:lang w:bidi="fa-IR"/>
        </w:rPr>
        <w:t xml:space="preserve"> دوقطبی انتخاب شده کوچک تر از نصف قطر مغز باشد، مورد قبول خواهد بود.</w:t>
      </w:r>
    </w:p>
    <w:p w14:paraId="2D1D0AB2" w14:textId="57FF8748" w:rsidR="00E14CDB" w:rsidRDefault="00E14CDB" w:rsidP="00E14CDB">
      <w:pPr>
        <w:bidi/>
        <w:rPr>
          <w:rFonts w:cs="B Roya"/>
          <w:sz w:val="28"/>
          <w:szCs w:val="28"/>
          <w:rtl/>
          <w:lang w:bidi="fa-IR"/>
        </w:rPr>
      </w:pPr>
      <w:r>
        <w:rPr>
          <w:rFonts w:cs="B Roya" w:hint="cs"/>
          <w:sz w:val="28"/>
          <w:szCs w:val="28"/>
          <w:rtl/>
          <w:lang w:bidi="fa-IR"/>
        </w:rPr>
        <w:t xml:space="preserve">حال با استفاده از الگوریتم </w:t>
      </w:r>
      <w:r>
        <w:rPr>
          <w:rFonts w:cs="B Roya"/>
          <w:sz w:val="28"/>
          <w:szCs w:val="28"/>
          <w:lang w:bidi="fa-IR"/>
        </w:rPr>
        <w:t>MNE</w:t>
      </w:r>
      <w:r>
        <w:rPr>
          <w:rFonts w:cs="B Roya" w:hint="cs"/>
          <w:sz w:val="28"/>
          <w:szCs w:val="28"/>
          <w:rtl/>
          <w:lang w:bidi="fa-IR"/>
        </w:rPr>
        <w:t xml:space="preserve"> نتایج را شبیه سازی کرده و مشاهده می کنیم.</w:t>
      </w:r>
    </w:p>
    <w:p w14:paraId="6F3E1C2A" w14:textId="77777777" w:rsidR="00E14CDB" w:rsidRDefault="00E14CDB" w:rsidP="00E14CDB">
      <w:pPr>
        <w:bidi/>
        <w:rPr>
          <w:rFonts w:cs="B Roya"/>
          <w:sz w:val="28"/>
          <w:szCs w:val="28"/>
          <w:rtl/>
          <w:lang w:bidi="fa-IR"/>
        </w:rPr>
      </w:pPr>
    </w:p>
    <w:p w14:paraId="62909FB9" w14:textId="0DC764C4" w:rsidR="00E14CDB" w:rsidRDefault="00E14CDB" w:rsidP="00E14CDB">
      <w:pPr>
        <w:bidi/>
        <w:rPr>
          <w:rFonts w:cs="B Roya"/>
          <w:sz w:val="28"/>
          <w:szCs w:val="28"/>
          <w:rtl/>
          <w:lang w:bidi="fa-IR"/>
        </w:rPr>
      </w:pPr>
      <w:r w:rsidRPr="00E14CDB">
        <w:rPr>
          <w:rFonts w:cs="B Roya"/>
          <w:sz w:val="28"/>
          <w:szCs w:val="28"/>
          <w:rtl/>
          <w:lang w:bidi="fa-IR"/>
        </w:rPr>
        <w:lastRenderedPageBreak/>
        <w:drawing>
          <wp:anchor distT="0" distB="0" distL="114300" distR="114300" simplePos="0" relativeHeight="251667456" behindDoc="0" locked="0" layoutInCell="1" allowOverlap="1" wp14:anchorId="7C053844" wp14:editId="54DF18CD">
            <wp:simplePos x="0" y="0"/>
            <wp:positionH relativeFrom="margin">
              <wp:align>left</wp:align>
            </wp:positionH>
            <wp:positionV relativeFrom="paragraph">
              <wp:posOffset>174</wp:posOffset>
            </wp:positionV>
            <wp:extent cx="2740025" cy="2334260"/>
            <wp:effectExtent l="0" t="0" r="3175" b="8890"/>
            <wp:wrapSquare wrapText="bothSides"/>
            <wp:docPr id="251955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55485" name=""/>
                    <pic:cNvPicPr/>
                  </pic:nvPicPr>
                  <pic:blipFill>
                    <a:blip r:embed="rId20">
                      <a:extLst>
                        <a:ext uri="{28A0092B-C50C-407E-A947-70E740481C1C}">
                          <a14:useLocalDpi xmlns:a14="http://schemas.microsoft.com/office/drawing/2010/main" val="0"/>
                        </a:ext>
                      </a:extLst>
                    </a:blip>
                    <a:stretch>
                      <a:fillRect/>
                    </a:stretch>
                  </pic:blipFill>
                  <pic:spPr>
                    <a:xfrm>
                      <a:off x="0" y="0"/>
                      <a:ext cx="2749836" cy="2342621"/>
                    </a:xfrm>
                    <a:prstGeom prst="rect">
                      <a:avLst/>
                    </a:prstGeom>
                  </pic:spPr>
                </pic:pic>
              </a:graphicData>
            </a:graphic>
            <wp14:sizeRelH relativeFrom="margin">
              <wp14:pctWidth>0</wp14:pctWidth>
            </wp14:sizeRelH>
            <wp14:sizeRelV relativeFrom="margin">
              <wp14:pctHeight>0</wp14:pctHeight>
            </wp14:sizeRelV>
          </wp:anchor>
        </w:drawing>
      </w:r>
      <w:r w:rsidRPr="00E14CDB">
        <w:rPr>
          <w:rFonts w:cs="B Roya"/>
          <w:sz w:val="28"/>
          <w:szCs w:val="28"/>
          <w:rtl/>
          <w:lang w:bidi="fa-IR"/>
        </w:rPr>
        <w:drawing>
          <wp:anchor distT="0" distB="0" distL="114300" distR="114300" simplePos="0" relativeHeight="251666432" behindDoc="0" locked="0" layoutInCell="1" allowOverlap="1" wp14:anchorId="76EBE828" wp14:editId="491DE39F">
            <wp:simplePos x="0" y="0"/>
            <wp:positionH relativeFrom="margin">
              <wp:align>right</wp:align>
            </wp:positionH>
            <wp:positionV relativeFrom="paragraph">
              <wp:posOffset>1270</wp:posOffset>
            </wp:positionV>
            <wp:extent cx="2987040" cy="2322195"/>
            <wp:effectExtent l="0" t="0" r="3810" b="1905"/>
            <wp:wrapSquare wrapText="bothSides"/>
            <wp:docPr id="179885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51280" name=""/>
                    <pic:cNvPicPr/>
                  </pic:nvPicPr>
                  <pic:blipFill>
                    <a:blip r:embed="rId21">
                      <a:extLst>
                        <a:ext uri="{28A0092B-C50C-407E-A947-70E740481C1C}">
                          <a14:useLocalDpi xmlns:a14="http://schemas.microsoft.com/office/drawing/2010/main" val="0"/>
                        </a:ext>
                      </a:extLst>
                    </a:blip>
                    <a:stretch>
                      <a:fillRect/>
                    </a:stretch>
                  </pic:blipFill>
                  <pic:spPr>
                    <a:xfrm>
                      <a:off x="0" y="0"/>
                      <a:ext cx="2987040" cy="2322195"/>
                    </a:xfrm>
                    <a:prstGeom prst="rect">
                      <a:avLst/>
                    </a:prstGeom>
                  </pic:spPr>
                </pic:pic>
              </a:graphicData>
            </a:graphic>
            <wp14:sizeRelH relativeFrom="margin">
              <wp14:pctWidth>0</wp14:pctWidth>
            </wp14:sizeRelH>
            <wp14:sizeRelV relativeFrom="margin">
              <wp14:pctHeight>0</wp14:pctHeight>
            </wp14:sizeRelV>
          </wp:anchor>
        </w:drawing>
      </w:r>
    </w:p>
    <w:p w14:paraId="73D567D2" w14:textId="6B066520" w:rsidR="00E14CDB" w:rsidRDefault="00E14CDB" w:rsidP="00E14CDB">
      <w:pPr>
        <w:bidi/>
        <w:rPr>
          <w:rFonts w:cs="B Roya"/>
          <w:sz w:val="28"/>
          <w:szCs w:val="28"/>
          <w:rtl/>
          <w:lang w:bidi="fa-IR"/>
        </w:rPr>
      </w:pPr>
      <w:r>
        <w:rPr>
          <w:rFonts w:cs="B Roya" w:hint="cs"/>
          <w:sz w:val="28"/>
          <w:szCs w:val="28"/>
          <w:rtl/>
          <w:lang w:bidi="fa-IR"/>
        </w:rPr>
        <w:t xml:space="preserve">به خوبی مشاهده می شود که </w:t>
      </w:r>
      <w:r w:rsidRPr="00E14CDB">
        <w:rPr>
          <w:rFonts w:cs="B Roya"/>
          <w:sz w:val="28"/>
          <w:szCs w:val="28"/>
          <w:rtl/>
          <w:lang w:bidi="fa-IR"/>
        </w:rPr>
        <w:t>تخم</w:t>
      </w:r>
      <w:r w:rsidRPr="00E14CDB">
        <w:rPr>
          <w:rFonts w:cs="B Roya" w:hint="cs"/>
          <w:sz w:val="28"/>
          <w:szCs w:val="28"/>
          <w:rtl/>
          <w:lang w:bidi="fa-IR"/>
        </w:rPr>
        <w:t>ی</w:t>
      </w:r>
      <w:r w:rsidRPr="00E14CDB">
        <w:rPr>
          <w:rFonts w:cs="B Roya" w:hint="eastAsia"/>
          <w:sz w:val="28"/>
          <w:szCs w:val="28"/>
          <w:rtl/>
          <w:lang w:bidi="fa-IR"/>
        </w:rPr>
        <w:t>ن</w:t>
      </w:r>
      <w:r w:rsidRPr="00E14CDB">
        <w:rPr>
          <w:rFonts w:cs="B Roya"/>
          <w:sz w:val="28"/>
          <w:szCs w:val="28"/>
          <w:rtl/>
          <w:lang w:bidi="fa-IR"/>
        </w:rPr>
        <w:t xml:space="preserve"> کمتر</w:t>
      </w:r>
      <w:r w:rsidRPr="00E14CDB">
        <w:rPr>
          <w:rFonts w:cs="B Roya" w:hint="cs"/>
          <w:sz w:val="28"/>
          <w:szCs w:val="28"/>
          <w:rtl/>
          <w:lang w:bidi="fa-IR"/>
        </w:rPr>
        <w:t>ی</w:t>
      </w:r>
      <w:r w:rsidRPr="00E14CDB">
        <w:rPr>
          <w:rFonts w:cs="B Roya" w:hint="eastAsia"/>
          <w:sz w:val="28"/>
          <w:szCs w:val="28"/>
          <w:rtl/>
          <w:lang w:bidi="fa-IR"/>
        </w:rPr>
        <w:t>ن</w:t>
      </w:r>
      <w:r w:rsidRPr="00E14CDB">
        <w:rPr>
          <w:rFonts w:cs="B Roya"/>
          <w:sz w:val="28"/>
          <w:szCs w:val="28"/>
          <w:rtl/>
          <w:lang w:bidi="fa-IR"/>
        </w:rPr>
        <w:t xml:space="preserve"> نرم برا</w:t>
      </w:r>
      <w:r w:rsidRPr="00E14CDB">
        <w:rPr>
          <w:rFonts w:cs="B Roya" w:hint="cs"/>
          <w:sz w:val="28"/>
          <w:szCs w:val="28"/>
          <w:rtl/>
          <w:lang w:bidi="fa-IR"/>
        </w:rPr>
        <w:t>ی</w:t>
      </w:r>
      <w:r w:rsidRPr="00E14CDB">
        <w:rPr>
          <w:rFonts w:cs="B Roya"/>
          <w:sz w:val="28"/>
          <w:szCs w:val="28"/>
          <w:rtl/>
          <w:lang w:bidi="fa-IR"/>
        </w:rPr>
        <w:t xml:space="preserve"> تما</w:t>
      </w:r>
      <w:r w:rsidRPr="00E14CDB">
        <w:rPr>
          <w:rFonts w:cs="B Roya" w:hint="cs"/>
          <w:sz w:val="28"/>
          <w:szCs w:val="28"/>
          <w:rtl/>
          <w:lang w:bidi="fa-IR"/>
        </w:rPr>
        <w:t>ی</w:t>
      </w:r>
      <w:r w:rsidRPr="00E14CDB">
        <w:rPr>
          <w:rFonts w:cs="B Roya" w:hint="eastAsia"/>
          <w:sz w:val="28"/>
          <w:szCs w:val="28"/>
          <w:rtl/>
          <w:lang w:bidi="fa-IR"/>
        </w:rPr>
        <w:t>ل</w:t>
      </w:r>
      <w:r w:rsidRPr="00E14CDB">
        <w:rPr>
          <w:rFonts w:cs="B Roya"/>
          <w:sz w:val="28"/>
          <w:szCs w:val="28"/>
          <w:rtl/>
          <w:lang w:bidi="fa-IR"/>
        </w:rPr>
        <w:t xml:space="preserve"> به منابع سطح</w:t>
      </w:r>
      <w:r w:rsidRPr="00E14CDB">
        <w:rPr>
          <w:rFonts w:cs="B Roya" w:hint="cs"/>
          <w:sz w:val="28"/>
          <w:szCs w:val="28"/>
          <w:rtl/>
          <w:lang w:bidi="fa-IR"/>
        </w:rPr>
        <w:t>ی</w:t>
      </w:r>
      <w:r>
        <w:rPr>
          <w:rFonts w:cs="B Roya" w:hint="cs"/>
          <w:sz w:val="28"/>
          <w:szCs w:val="28"/>
          <w:rtl/>
          <w:lang w:bidi="fa-IR"/>
        </w:rPr>
        <w:t xml:space="preserve"> است و برای غلبه بر این مشکل از روش </w:t>
      </w:r>
      <w:r>
        <w:rPr>
          <w:rFonts w:cs="B Roya"/>
          <w:sz w:val="28"/>
          <w:szCs w:val="28"/>
          <w:lang w:bidi="fa-IR"/>
        </w:rPr>
        <w:t>WMNE</w:t>
      </w:r>
      <w:r>
        <w:rPr>
          <w:rFonts w:cs="B Roya" w:hint="cs"/>
          <w:sz w:val="28"/>
          <w:szCs w:val="28"/>
          <w:rtl/>
          <w:lang w:bidi="fa-IR"/>
        </w:rPr>
        <w:t xml:space="preserve"> با ماتریس وزن دهی مناسب باید استفاده شود.</w:t>
      </w:r>
    </w:p>
    <w:p w14:paraId="5B5F52F0" w14:textId="72FDB540" w:rsidR="00EA376E" w:rsidRPr="00C0320D" w:rsidRDefault="00EA376E" w:rsidP="00EA376E">
      <w:pPr>
        <w:bidi/>
        <w:jc w:val="center"/>
        <w:rPr>
          <w:rFonts w:cs="B Roya" w:hint="cs"/>
          <w:sz w:val="28"/>
          <w:szCs w:val="28"/>
          <w:rtl/>
          <w:lang w:bidi="fa-IR"/>
        </w:rPr>
      </w:pPr>
      <w:r w:rsidRPr="00EA376E">
        <w:rPr>
          <w:rFonts w:cs="B Roya"/>
          <w:sz w:val="28"/>
          <w:szCs w:val="28"/>
          <w:rtl/>
          <w:lang w:bidi="fa-IR"/>
        </w:rPr>
        <w:drawing>
          <wp:inline distT="0" distB="0" distL="0" distR="0" wp14:anchorId="24931B72" wp14:editId="37306BCD">
            <wp:extent cx="3442855" cy="694088"/>
            <wp:effectExtent l="0" t="0" r="5715" b="0"/>
            <wp:docPr id="2022290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290166" name=""/>
                    <pic:cNvPicPr/>
                  </pic:nvPicPr>
                  <pic:blipFill>
                    <a:blip r:embed="rId22"/>
                    <a:stretch>
                      <a:fillRect/>
                    </a:stretch>
                  </pic:blipFill>
                  <pic:spPr>
                    <a:xfrm>
                      <a:off x="0" y="0"/>
                      <a:ext cx="3460523" cy="697650"/>
                    </a:xfrm>
                    <a:prstGeom prst="rect">
                      <a:avLst/>
                    </a:prstGeom>
                  </pic:spPr>
                </pic:pic>
              </a:graphicData>
            </a:graphic>
          </wp:inline>
        </w:drawing>
      </w:r>
    </w:p>
    <w:p w14:paraId="7079F71A" w14:textId="32A26C67" w:rsidR="005B3081" w:rsidRPr="00625CFD" w:rsidRDefault="005B3081" w:rsidP="005B3081">
      <w:pPr>
        <w:bidi/>
        <w:jc w:val="right"/>
        <w:rPr>
          <w:rFonts w:cs="B Roya" w:hint="cs"/>
          <w:sz w:val="28"/>
          <w:szCs w:val="28"/>
          <w:rtl/>
          <w:lang w:bidi="fa-IR"/>
        </w:rPr>
      </w:pPr>
    </w:p>
    <w:sectPr w:rsidR="005B3081" w:rsidRPr="00625CFD" w:rsidSect="00DD52CB">
      <w:footerReference w:type="default" r:id="rId23"/>
      <w:pgSz w:w="12240" w:h="15840"/>
      <w:pgMar w:top="99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56F3A" w14:textId="77777777" w:rsidR="00DD52CB" w:rsidRDefault="00DD52CB" w:rsidP="002C20F8">
      <w:pPr>
        <w:spacing w:after="0" w:line="240" w:lineRule="auto"/>
      </w:pPr>
      <w:r>
        <w:separator/>
      </w:r>
    </w:p>
  </w:endnote>
  <w:endnote w:type="continuationSeparator" w:id="0">
    <w:p w14:paraId="17F2CE6E" w14:textId="77777777" w:rsidR="00DD52CB" w:rsidRDefault="00DD52CB" w:rsidP="002C2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 Roya">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Shiraz">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4A3C5" w14:textId="79C820E5" w:rsidR="002C20F8" w:rsidRDefault="002C20F8">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0DA2D7FF" wp14:editId="3B450D35">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05-08T00:00:00Z">
                                <w:dateFormat w:val="MMMM d, yyyy"/>
                                <w:lid w:val="en-US"/>
                                <w:storeMappedDataAs w:val="dateTime"/>
                                <w:calendar w:val="gregorian"/>
                              </w:date>
                            </w:sdtPr>
                            <w:sdtContent>
                              <w:p w14:paraId="621A6097" w14:textId="29C6CF71" w:rsidR="002C20F8" w:rsidRDefault="00B14923">
                                <w:pPr>
                                  <w:jc w:val="right"/>
                                  <w:rPr>
                                    <w:color w:val="7F7F7F" w:themeColor="text1" w:themeTint="80"/>
                                  </w:rPr>
                                </w:pPr>
                                <w:r>
                                  <w:rPr>
                                    <w:color w:val="7F7F7F" w:themeColor="text1" w:themeTint="80"/>
                                  </w:rPr>
                                  <w:t>May 8, 2024</w:t>
                                </w:r>
                              </w:p>
                            </w:sdtContent>
                          </w:sdt>
                          <w:p w14:paraId="28F85F57" w14:textId="77777777" w:rsidR="002C20F8" w:rsidRDefault="002C20F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DA2D7FF" id="Group 7" o:spid="_x0000_s105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5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6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05-08T00:00:00Z">
                          <w:dateFormat w:val="MMMM d, yyyy"/>
                          <w:lid w:val="en-US"/>
                          <w:storeMappedDataAs w:val="dateTime"/>
                          <w:calendar w:val="gregorian"/>
                        </w:date>
                      </w:sdtPr>
                      <w:sdtContent>
                        <w:p w14:paraId="621A6097" w14:textId="29C6CF71" w:rsidR="002C20F8" w:rsidRDefault="00B14923">
                          <w:pPr>
                            <w:jc w:val="right"/>
                            <w:rPr>
                              <w:color w:val="7F7F7F" w:themeColor="text1" w:themeTint="80"/>
                            </w:rPr>
                          </w:pPr>
                          <w:r>
                            <w:rPr>
                              <w:color w:val="7F7F7F" w:themeColor="text1" w:themeTint="80"/>
                            </w:rPr>
                            <w:t>May 8, 2024</w:t>
                          </w:r>
                        </w:p>
                      </w:sdtContent>
                    </w:sdt>
                    <w:p w14:paraId="28F85F57" w14:textId="77777777" w:rsidR="002C20F8" w:rsidRDefault="002C20F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3186D3D" wp14:editId="3B23A5D6">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4D1DB" w14:textId="77777777" w:rsidR="002C20F8" w:rsidRDefault="002C20F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86D3D" id="Rectangle 8" o:spid="_x0000_s106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35A4D1DB" w14:textId="77777777" w:rsidR="002C20F8" w:rsidRDefault="002C20F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A6760" w14:textId="77777777" w:rsidR="00DD52CB" w:rsidRDefault="00DD52CB" w:rsidP="002C20F8">
      <w:pPr>
        <w:spacing w:after="0" w:line="240" w:lineRule="auto"/>
      </w:pPr>
      <w:r>
        <w:separator/>
      </w:r>
    </w:p>
  </w:footnote>
  <w:footnote w:type="continuationSeparator" w:id="0">
    <w:p w14:paraId="2B4569E1" w14:textId="77777777" w:rsidR="00DD52CB" w:rsidRDefault="00DD52CB" w:rsidP="002C2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84F52"/>
    <w:multiLevelType w:val="hybridMultilevel"/>
    <w:tmpl w:val="B4ACC5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553DC9"/>
    <w:multiLevelType w:val="hybridMultilevel"/>
    <w:tmpl w:val="B4ACC5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780EC7"/>
    <w:multiLevelType w:val="hybridMultilevel"/>
    <w:tmpl w:val="7812DBEE"/>
    <w:lvl w:ilvl="0" w:tplc="80D83DFC">
      <w:start w:val="9910"/>
      <w:numFmt w:val="bullet"/>
      <w:lvlText w:val="-"/>
      <w:lvlJc w:val="left"/>
      <w:pPr>
        <w:ind w:left="720" w:hanging="360"/>
      </w:pPr>
      <w:rPr>
        <w:rFonts w:asciiTheme="minorHAnsi" w:eastAsiaTheme="minorHAnsi" w:hAnsiTheme="minorHAnsi" w:cs="B Roy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97A93"/>
    <w:multiLevelType w:val="hybridMultilevel"/>
    <w:tmpl w:val="D85E3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5F2E11"/>
    <w:multiLevelType w:val="hybridMultilevel"/>
    <w:tmpl w:val="131C8E06"/>
    <w:lvl w:ilvl="0" w:tplc="D8109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3797A"/>
    <w:multiLevelType w:val="hybridMultilevel"/>
    <w:tmpl w:val="C13EF4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341F6D"/>
    <w:multiLevelType w:val="hybridMultilevel"/>
    <w:tmpl w:val="149603F2"/>
    <w:lvl w:ilvl="0" w:tplc="6C741620">
      <w:start w:val="4"/>
      <w:numFmt w:val="bullet"/>
      <w:lvlText w:val="-"/>
      <w:lvlJc w:val="left"/>
      <w:pPr>
        <w:ind w:left="1080" w:hanging="360"/>
      </w:pPr>
      <w:rPr>
        <w:rFonts w:asciiTheme="minorHAnsi" w:eastAsiaTheme="minorHAnsi" w:hAnsiTheme="minorHAnsi" w:cs="B Roy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2822D3"/>
    <w:multiLevelType w:val="hybridMultilevel"/>
    <w:tmpl w:val="833051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04702A0"/>
    <w:multiLevelType w:val="hybridMultilevel"/>
    <w:tmpl w:val="1EA86850"/>
    <w:lvl w:ilvl="0" w:tplc="0C2AFD8A">
      <w:start w:val="1"/>
      <w:numFmt w:val="bullet"/>
      <w:lvlText w:val="-"/>
      <w:lvlJc w:val="left"/>
      <w:pPr>
        <w:ind w:left="720" w:hanging="360"/>
      </w:pPr>
      <w:rPr>
        <w:rFonts w:asciiTheme="minorHAnsi" w:eastAsiaTheme="minorHAnsi" w:hAnsiTheme="minorHAnsi"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B3313A"/>
    <w:multiLevelType w:val="hybridMultilevel"/>
    <w:tmpl w:val="B4ACC538"/>
    <w:lvl w:ilvl="0" w:tplc="0C0A5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0B32E2"/>
    <w:multiLevelType w:val="hybridMultilevel"/>
    <w:tmpl w:val="6A2EEFA4"/>
    <w:lvl w:ilvl="0" w:tplc="3C085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8C0DDD"/>
    <w:multiLevelType w:val="hybridMultilevel"/>
    <w:tmpl w:val="335CDD8C"/>
    <w:lvl w:ilvl="0" w:tplc="3C085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72DE3"/>
    <w:multiLevelType w:val="hybridMultilevel"/>
    <w:tmpl w:val="61F6B9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8C7430C"/>
    <w:multiLevelType w:val="hybridMultilevel"/>
    <w:tmpl w:val="B4ACC5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B733F45"/>
    <w:multiLevelType w:val="hybridMultilevel"/>
    <w:tmpl w:val="1E7C0206"/>
    <w:lvl w:ilvl="0" w:tplc="85626006">
      <w:numFmt w:val="bullet"/>
      <w:lvlText w:val="-"/>
      <w:lvlJc w:val="left"/>
      <w:pPr>
        <w:ind w:left="720" w:hanging="360"/>
      </w:pPr>
      <w:rPr>
        <w:rFonts w:asciiTheme="minorHAnsi" w:eastAsiaTheme="minorHAnsi" w:hAnsiTheme="minorHAnsi" w:cs="B Roy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0523441">
    <w:abstractNumId w:val="4"/>
  </w:num>
  <w:num w:numId="2" w16cid:durableId="725376906">
    <w:abstractNumId w:val="8"/>
  </w:num>
  <w:num w:numId="3" w16cid:durableId="1640527194">
    <w:abstractNumId w:val="14"/>
  </w:num>
  <w:num w:numId="4" w16cid:durableId="1150096200">
    <w:abstractNumId w:val="3"/>
  </w:num>
  <w:num w:numId="5" w16cid:durableId="170606120">
    <w:abstractNumId w:val="2"/>
  </w:num>
  <w:num w:numId="6" w16cid:durableId="2054185547">
    <w:abstractNumId w:val="11"/>
  </w:num>
  <w:num w:numId="7" w16cid:durableId="225915035">
    <w:abstractNumId w:val="5"/>
  </w:num>
  <w:num w:numId="8" w16cid:durableId="738481099">
    <w:abstractNumId w:val="7"/>
  </w:num>
  <w:num w:numId="9" w16cid:durableId="39091306">
    <w:abstractNumId w:val="10"/>
  </w:num>
  <w:num w:numId="10" w16cid:durableId="622999123">
    <w:abstractNumId w:val="12"/>
  </w:num>
  <w:num w:numId="11" w16cid:durableId="877736963">
    <w:abstractNumId w:val="9"/>
  </w:num>
  <w:num w:numId="12" w16cid:durableId="1960182857">
    <w:abstractNumId w:val="13"/>
  </w:num>
  <w:num w:numId="13" w16cid:durableId="1206603853">
    <w:abstractNumId w:val="0"/>
  </w:num>
  <w:num w:numId="14" w16cid:durableId="312638509">
    <w:abstractNumId w:val="1"/>
  </w:num>
  <w:num w:numId="15" w16cid:durableId="7049064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280"/>
    <w:rsid w:val="000072A6"/>
    <w:rsid w:val="00047200"/>
    <w:rsid w:val="000514BA"/>
    <w:rsid w:val="00053297"/>
    <w:rsid w:val="00076031"/>
    <w:rsid w:val="00092500"/>
    <w:rsid w:val="000A4A34"/>
    <w:rsid w:val="000D1E51"/>
    <w:rsid w:val="00132AFE"/>
    <w:rsid w:val="00150179"/>
    <w:rsid w:val="00155E45"/>
    <w:rsid w:val="00160AAC"/>
    <w:rsid w:val="00170ED8"/>
    <w:rsid w:val="001759E3"/>
    <w:rsid w:val="00184164"/>
    <w:rsid w:val="001905CD"/>
    <w:rsid w:val="00191FB5"/>
    <w:rsid w:val="001A41F4"/>
    <w:rsid w:val="001B49C9"/>
    <w:rsid w:val="001D0107"/>
    <w:rsid w:val="001D30D8"/>
    <w:rsid w:val="0021018D"/>
    <w:rsid w:val="00241386"/>
    <w:rsid w:val="00257692"/>
    <w:rsid w:val="00266C5C"/>
    <w:rsid w:val="00272DC1"/>
    <w:rsid w:val="00284EEC"/>
    <w:rsid w:val="002A0142"/>
    <w:rsid w:val="002C20F8"/>
    <w:rsid w:val="00316ADD"/>
    <w:rsid w:val="003320BA"/>
    <w:rsid w:val="003514E2"/>
    <w:rsid w:val="003629A7"/>
    <w:rsid w:val="00390FD7"/>
    <w:rsid w:val="003B19E4"/>
    <w:rsid w:val="003B794A"/>
    <w:rsid w:val="003C48AD"/>
    <w:rsid w:val="003D17FF"/>
    <w:rsid w:val="003E4454"/>
    <w:rsid w:val="00412760"/>
    <w:rsid w:val="0043389B"/>
    <w:rsid w:val="00440F83"/>
    <w:rsid w:val="0044101E"/>
    <w:rsid w:val="004457C8"/>
    <w:rsid w:val="00461BFC"/>
    <w:rsid w:val="004677CA"/>
    <w:rsid w:val="004959E7"/>
    <w:rsid w:val="004B21B6"/>
    <w:rsid w:val="004F630A"/>
    <w:rsid w:val="004F6B29"/>
    <w:rsid w:val="00504A05"/>
    <w:rsid w:val="00514B46"/>
    <w:rsid w:val="00523B9D"/>
    <w:rsid w:val="0055388E"/>
    <w:rsid w:val="00571D6F"/>
    <w:rsid w:val="00575004"/>
    <w:rsid w:val="00587BB3"/>
    <w:rsid w:val="00590A57"/>
    <w:rsid w:val="0059421E"/>
    <w:rsid w:val="005A1A46"/>
    <w:rsid w:val="005B3081"/>
    <w:rsid w:val="005C2267"/>
    <w:rsid w:val="005D2313"/>
    <w:rsid w:val="006036D4"/>
    <w:rsid w:val="00606C68"/>
    <w:rsid w:val="0061052F"/>
    <w:rsid w:val="00625CFD"/>
    <w:rsid w:val="00637CF6"/>
    <w:rsid w:val="006652EA"/>
    <w:rsid w:val="00667354"/>
    <w:rsid w:val="006A06AA"/>
    <w:rsid w:val="006B0FDF"/>
    <w:rsid w:val="006D6052"/>
    <w:rsid w:val="006F57D2"/>
    <w:rsid w:val="00704C89"/>
    <w:rsid w:val="0071033E"/>
    <w:rsid w:val="00715087"/>
    <w:rsid w:val="00741ACB"/>
    <w:rsid w:val="0076520F"/>
    <w:rsid w:val="007960E8"/>
    <w:rsid w:val="00796E8D"/>
    <w:rsid w:val="007A209B"/>
    <w:rsid w:val="007A2280"/>
    <w:rsid w:val="007A3731"/>
    <w:rsid w:val="007C5706"/>
    <w:rsid w:val="00803430"/>
    <w:rsid w:val="008204F6"/>
    <w:rsid w:val="00841735"/>
    <w:rsid w:val="00845C83"/>
    <w:rsid w:val="0084671D"/>
    <w:rsid w:val="008517F8"/>
    <w:rsid w:val="0085363F"/>
    <w:rsid w:val="008542B7"/>
    <w:rsid w:val="008664E7"/>
    <w:rsid w:val="008D7ED7"/>
    <w:rsid w:val="008E06E1"/>
    <w:rsid w:val="008E11C1"/>
    <w:rsid w:val="008F52A9"/>
    <w:rsid w:val="00926D20"/>
    <w:rsid w:val="00930614"/>
    <w:rsid w:val="00942BA4"/>
    <w:rsid w:val="009462CF"/>
    <w:rsid w:val="009949B8"/>
    <w:rsid w:val="009A38D3"/>
    <w:rsid w:val="009E2EDB"/>
    <w:rsid w:val="009E40F7"/>
    <w:rsid w:val="009F7B5B"/>
    <w:rsid w:val="009F7D93"/>
    <w:rsid w:val="00A15DB0"/>
    <w:rsid w:val="00A41FE4"/>
    <w:rsid w:val="00A43459"/>
    <w:rsid w:val="00A6676A"/>
    <w:rsid w:val="00A717F9"/>
    <w:rsid w:val="00A727DF"/>
    <w:rsid w:val="00A72C33"/>
    <w:rsid w:val="00A84C5B"/>
    <w:rsid w:val="00A87CF6"/>
    <w:rsid w:val="00AA3386"/>
    <w:rsid w:val="00AC4070"/>
    <w:rsid w:val="00B03993"/>
    <w:rsid w:val="00B14923"/>
    <w:rsid w:val="00B338EB"/>
    <w:rsid w:val="00B41ACF"/>
    <w:rsid w:val="00B54064"/>
    <w:rsid w:val="00B87ECF"/>
    <w:rsid w:val="00B95FE8"/>
    <w:rsid w:val="00BC7B05"/>
    <w:rsid w:val="00BD01B1"/>
    <w:rsid w:val="00BE3294"/>
    <w:rsid w:val="00BE3E95"/>
    <w:rsid w:val="00BE4DFF"/>
    <w:rsid w:val="00BF459A"/>
    <w:rsid w:val="00C0320D"/>
    <w:rsid w:val="00C0365B"/>
    <w:rsid w:val="00C13FC3"/>
    <w:rsid w:val="00C22E30"/>
    <w:rsid w:val="00C26A96"/>
    <w:rsid w:val="00C66616"/>
    <w:rsid w:val="00C96BF2"/>
    <w:rsid w:val="00CB0CFB"/>
    <w:rsid w:val="00CC6F5E"/>
    <w:rsid w:val="00CE67F6"/>
    <w:rsid w:val="00D10267"/>
    <w:rsid w:val="00D314EF"/>
    <w:rsid w:val="00D32174"/>
    <w:rsid w:val="00D640C7"/>
    <w:rsid w:val="00D6631F"/>
    <w:rsid w:val="00D7367B"/>
    <w:rsid w:val="00D940F4"/>
    <w:rsid w:val="00DA49DB"/>
    <w:rsid w:val="00DC4A89"/>
    <w:rsid w:val="00DD52CB"/>
    <w:rsid w:val="00DD5C25"/>
    <w:rsid w:val="00DF73A1"/>
    <w:rsid w:val="00E14CDB"/>
    <w:rsid w:val="00E27C7A"/>
    <w:rsid w:val="00E37093"/>
    <w:rsid w:val="00E3786D"/>
    <w:rsid w:val="00E454BA"/>
    <w:rsid w:val="00E87005"/>
    <w:rsid w:val="00EA376E"/>
    <w:rsid w:val="00EA415D"/>
    <w:rsid w:val="00EB4EC9"/>
    <w:rsid w:val="00EC6A07"/>
    <w:rsid w:val="00ED0020"/>
    <w:rsid w:val="00ED0B54"/>
    <w:rsid w:val="00ED360F"/>
    <w:rsid w:val="00F37093"/>
    <w:rsid w:val="00F52FC7"/>
    <w:rsid w:val="00F53205"/>
    <w:rsid w:val="00F769F3"/>
    <w:rsid w:val="00F803CF"/>
    <w:rsid w:val="00F90B52"/>
    <w:rsid w:val="00FA497C"/>
    <w:rsid w:val="00FA7EF5"/>
    <w:rsid w:val="00FB082C"/>
    <w:rsid w:val="00FC2A21"/>
    <w:rsid w:val="00FC555D"/>
    <w:rsid w:val="00FE2357"/>
    <w:rsid w:val="00FE34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5E708F"/>
  <w15:chartTrackingRefBased/>
  <w15:docId w15:val="{C809B2FA-8504-48AC-B2A9-4334A504A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1B6"/>
  </w:style>
  <w:style w:type="paragraph" w:styleId="Heading1">
    <w:name w:val="heading 1"/>
    <w:basedOn w:val="Normal"/>
    <w:next w:val="Normal"/>
    <w:link w:val="Heading1Char"/>
    <w:uiPriority w:val="9"/>
    <w:qFormat/>
    <w:rsid w:val="007A22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20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228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A2280"/>
    <w:rPr>
      <w:rFonts w:eastAsiaTheme="minorEastAsia"/>
      <w:kern w:val="0"/>
      <w14:ligatures w14:val="none"/>
    </w:rPr>
  </w:style>
  <w:style w:type="character" w:customStyle="1" w:styleId="Heading1Char">
    <w:name w:val="Heading 1 Char"/>
    <w:basedOn w:val="DefaultParagraphFont"/>
    <w:link w:val="Heading1"/>
    <w:uiPriority w:val="9"/>
    <w:rsid w:val="007A22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38EB"/>
    <w:pPr>
      <w:ind w:left="720"/>
      <w:contextualSpacing/>
    </w:pPr>
  </w:style>
  <w:style w:type="paragraph" w:styleId="TOCHeading">
    <w:name w:val="TOC Heading"/>
    <w:basedOn w:val="Heading1"/>
    <w:next w:val="Normal"/>
    <w:uiPriority w:val="39"/>
    <w:unhideWhenUsed/>
    <w:qFormat/>
    <w:rsid w:val="003D17FF"/>
    <w:pPr>
      <w:outlineLvl w:val="9"/>
    </w:pPr>
    <w:rPr>
      <w:kern w:val="0"/>
      <w14:ligatures w14:val="none"/>
    </w:rPr>
  </w:style>
  <w:style w:type="paragraph" w:styleId="TOC1">
    <w:name w:val="toc 1"/>
    <w:basedOn w:val="Normal"/>
    <w:next w:val="Normal"/>
    <w:autoRedefine/>
    <w:uiPriority w:val="39"/>
    <w:unhideWhenUsed/>
    <w:rsid w:val="00C22E30"/>
    <w:pPr>
      <w:tabs>
        <w:tab w:val="right" w:leader="dot" w:pos="9350"/>
      </w:tabs>
      <w:bidi/>
      <w:spacing w:after="100"/>
    </w:pPr>
  </w:style>
  <w:style w:type="character" w:styleId="Hyperlink">
    <w:name w:val="Hyperlink"/>
    <w:basedOn w:val="DefaultParagraphFont"/>
    <w:uiPriority w:val="99"/>
    <w:unhideWhenUsed/>
    <w:rsid w:val="003D17FF"/>
    <w:rPr>
      <w:color w:val="0563C1" w:themeColor="hyperlink"/>
      <w:u w:val="single"/>
    </w:rPr>
  </w:style>
  <w:style w:type="paragraph" w:styleId="Header">
    <w:name w:val="header"/>
    <w:basedOn w:val="Normal"/>
    <w:link w:val="HeaderChar"/>
    <w:uiPriority w:val="99"/>
    <w:unhideWhenUsed/>
    <w:rsid w:val="002C2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0F8"/>
  </w:style>
  <w:style w:type="paragraph" w:styleId="Footer">
    <w:name w:val="footer"/>
    <w:basedOn w:val="Normal"/>
    <w:link w:val="FooterChar"/>
    <w:uiPriority w:val="99"/>
    <w:unhideWhenUsed/>
    <w:rsid w:val="002C2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0F8"/>
  </w:style>
  <w:style w:type="character" w:customStyle="1" w:styleId="Heading2Char">
    <w:name w:val="Heading 2 Char"/>
    <w:basedOn w:val="DefaultParagraphFont"/>
    <w:link w:val="Heading2"/>
    <w:uiPriority w:val="9"/>
    <w:rsid w:val="007A209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16ADD"/>
    <w:rPr>
      <w:color w:val="666666"/>
    </w:rPr>
  </w:style>
  <w:style w:type="paragraph" w:styleId="TOC2">
    <w:name w:val="toc 2"/>
    <w:basedOn w:val="Normal"/>
    <w:next w:val="Normal"/>
    <w:autoRedefine/>
    <w:uiPriority w:val="39"/>
    <w:unhideWhenUsed/>
    <w:rsid w:val="008F52A9"/>
    <w:pPr>
      <w:tabs>
        <w:tab w:val="right" w:leader="dot" w:pos="9350"/>
      </w:tabs>
      <w:bidi/>
      <w:spacing w:after="100"/>
      <w:ind w:left="220"/>
    </w:pPr>
  </w:style>
  <w:style w:type="paragraph" w:styleId="Caption">
    <w:name w:val="caption"/>
    <w:basedOn w:val="Normal"/>
    <w:next w:val="Normal"/>
    <w:uiPriority w:val="35"/>
    <w:unhideWhenUsed/>
    <w:qFormat/>
    <w:rsid w:val="00A434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3401928">
      <w:bodyDiv w:val="1"/>
      <w:marLeft w:val="0"/>
      <w:marRight w:val="0"/>
      <w:marTop w:val="0"/>
      <w:marBottom w:val="0"/>
      <w:divBdr>
        <w:top w:val="none" w:sz="0" w:space="0" w:color="auto"/>
        <w:left w:val="none" w:sz="0" w:space="0" w:color="auto"/>
        <w:bottom w:val="none" w:sz="0" w:space="0" w:color="auto"/>
        <w:right w:val="none" w:sz="0" w:space="0" w:color="auto"/>
      </w:divBdr>
      <w:divsChild>
        <w:div w:id="1363435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137F14-AA34-450B-B496-EE00F2353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2141</TotalTime>
  <Pages>7</Pages>
  <Words>526</Words>
  <Characters>1901</Characters>
  <Application>Microsoft Office Word</Application>
  <DocSecurity>0</DocSecurity>
  <Lines>67</Lines>
  <Paragraphs>39</Paragraphs>
  <ScaleCrop>false</ScaleCrop>
  <HeadingPairs>
    <vt:vector size="2" baseType="variant">
      <vt:variant>
        <vt:lpstr>Title</vt:lpstr>
      </vt:variant>
      <vt:variant>
        <vt:i4>1</vt:i4>
      </vt:variant>
    </vt:vector>
  </HeadingPairs>
  <TitlesOfParts>
    <vt:vector size="1" baseType="lpstr">
      <vt:lpstr>آز پردازش سیگنال و تصاویر پزشکی</vt:lpstr>
    </vt:vector>
  </TitlesOfParts>
  <Company>99104781</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آز پردازش سیگنال و تصاویر پزشکی</dc:title>
  <dc:subject>گزارش آزمایش ششم</dc:subject>
  <dc:creator>محمدحسین شفیعی زادگان;محمدجواد نوروزی</dc:creator>
  <cp:keywords/>
  <dc:description/>
  <cp:lastModifiedBy>Mohammad Hossein Shafizadegan</cp:lastModifiedBy>
  <cp:revision>116</cp:revision>
  <cp:lastPrinted>2024-04-24T04:58:00Z</cp:lastPrinted>
  <dcterms:created xsi:type="dcterms:W3CDTF">2024-02-23T07:05:00Z</dcterms:created>
  <dcterms:modified xsi:type="dcterms:W3CDTF">2024-05-08T18:55:00Z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55eb5550-8a69-4862-a244-12b124603ba5</vt:lpwstr>
  </property>
</Properties>
</file>