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6CA3" w14:textId="77777777" w:rsidR="00D748A0" w:rsidRDefault="00D748A0" w:rsidP="00C65F8B">
      <w:pPr>
        <w:rPr>
          <w:lang w:val="en-US"/>
        </w:rPr>
      </w:pPr>
    </w:p>
    <w:p w14:paraId="138F502D" w14:textId="77777777" w:rsidR="00D748A0" w:rsidRDefault="00D748A0" w:rsidP="00C65F8B">
      <w:pPr>
        <w:rPr>
          <w:lang w:val="en-US"/>
        </w:rPr>
      </w:pPr>
    </w:p>
    <w:p w14:paraId="2D2272A1" w14:textId="77777777" w:rsidR="00D748A0" w:rsidRDefault="00D748A0" w:rsidP="00C65F8B">
      <w:pPr>
        <w:rPr>
          <w:lang w:val="en-US"/>
        </w:rPr>
      </w:pPr>
    </w:p>
    <w:p w14:paraId="5D5EA447" w14:textId="77777777" w:rsidR="00D748A0" w:rsidRDefault="00D748A0" w:rsidP="00C65F8B">
      <w:pPr>
        <w:rPr>
          <w:lang w:val="en-US"/>
        </w:rPr>
      </w:pPr>
    </w:p>
    <w:p w14:paraId="7B47B261" w14:textId="77777777" w:rsidR="00D748A0" w:rsidRDefault="00D748A0" w:rsidP="00C65F8B">
      <w:pPr>
        <w:rPr>
          <w:lang w:val="en-US"/>
        </w:rPr>
      </w:pPr>
    </w:p>
    <w:p w14:paraId="12AD81DA" w14:textId="77777777" w:rsidR="00D748A0" w:rsidRDefault="00D748A0" w:rsidP="00C65F8B">
      <w:pPr>
        <w:rPr>
          <w:lang w:val="en-US"/>
        </w:rPr>
      </w:pPr>
    </w:p>
    <w:p w14:paraId="17F10B49" w14:textId="77777777" w:rsidR="00D748A0" w:rsidRDefault="00D748A0" w:rsidP="00C65F8B">
      <w:pPr>
        <w:rPr>
          <w:lang w:val="en-US"/>
        </w:rPr>
      </w:pPr>
    </w:p>
    <w:p w14:paraId="6E38E154" w14:textId="77777777" w:rsidR="00D748A0" w:rsidRDefault="00D748A0" w:rsidP="00C65F8B">
      <w:pPr>
        <w:rPr>
          <w:lang w:val="en-US"/>
        </w:rPr>
      </w:pPr>
    </w:p>
    <w:p w14:paraId="653E1B73" w14:textId="77777777" w:rsidR="00A15393" w:rsidRDefault="00A15393" w:rsidP="00C65F8B">
      <w:pPr>
        <w:rPr>
          <w:lang w:val="en-US"/>
        </w:rPr>
      </w:pPr>
    </w:p>
    <w:p w14:paraId="6BE1D08A" w14:textId="77777777" w:rsidR="00A15393" w:rsidRDefault="00A15393" w:rsidP="00C65F8B">
      <w:pPr>
        <w:rPr>
          <w:lang w:val="en-US"/>
        </w:rPr>
      </w:pPr>
    </w:p>
    <w:p w14:paraId="0D09C8D4" w14:textId="77777777" w:rsidR="00A15393" w:rsidRDefault="00A15393" w:rsidP="00C65F8B">
      <w:pPr>
        <w:rPr>
          <w:lang w:val="en-US"/>
        </w:rPr>
      </w:pPr>
    </w:p>
    <w:p w14:paraId="46B33688" w14:textId="154AB61B" w:rsidR="00C65F8B" w:rsidRPr="00C65F8B" w:rsidRDefault="00C65F8B" w:rsidP="00C65F8B">
      <w:pPr>
        <w:rPr>
          <w:lang w:val="en-US"/>
        </w:rPr>
      </w:pPr>
      <w:r w:rsidRPr="00C65F8B">
        <w:rPr>
          <w:lang w:val="en-US"/>
        </w:rPr>
        <w:pict w14:anchorId="40134EE7">
          <v:rect id="_x0000_i1145" style="width:0;height:1.5pt" o:hralign="center" o:hrstd="t" o:hr="t" fillcolor="#a0a0a0" stroked="f"/>
        </w:pict>
      </w:r>
    </w:p>
    <w:p w14:paraId="643FD951" w14:textId="77777777" w:rsidR="00C65F8B" w:rsidRPr="00C65F8B" w:rsidRDefault="00C65F8B" w:rsidP="00C65F8B">
      <w:pPr>
        <w:rPr>
          <w:b/>
          <w:bCs/>
          <w:lang w:val="en-US"/>
        </w:rPr>
      </w:pPr>
      <w:r w:rsidRPr="00C65F8B">
        <w:rPr>
          <w:b/>
          <w:bCs/>
          <w:lang w:val="en-US"/>
        </w:rPr>
        <w:t>AIE425 Intelligent Recommender Systems, Fall Semester 24/25</w:t>
      </w:r>
    </w:p>
    <w:p w14:paraId="0080F76F" w14:textId="77777777" w:rsidR="00C65F8B" w:rsidRPr="00C65F8B" w:rsidRDefault="00C65F8B" w:rsidP="00C65F8B">
      <w:pPr>
        <w:rPr>
          <w:b/>
          <w:bCs/>
          <w:lang w:val="en-US"/>
        </w:rPr>
      </w:pPr>
      <w:r w:rsidRPr="00C65F8B">
        <w:rPr>
          <w:b/>
          <w:bCs/>
          <w:lang w:val="en-US"/>
        </w:rPr>
        <w:t>Assignment #2: Significance Weighting-based Neighborhood CF Filters</w:t>
      </w:r>
    </w:p>
    <w:p w14:paraId="6EA10C3A" w14:textId="29BE293F" w:rsidR="00C65F8B" w:rsidRDefault="00C65F8B" w:rsidP="00C65F8B">
      <w:pPr>
        <w:rPr>
          <w:b/>
          <w:bCs/>
          <w:lang w:val="en-US"/>
        </w:rPr>
      </w:pPr>
      <w:r w:rsidRPr="00C65F8B">
        <w:rPr>
          <w:b/>
          <w:bCs/>
          <w:lang w:val="en-US"/>
        </w:rPr>
        <w:t>Student ID: [</w:t>
      </w:r>
      <w:r w:rsidR="00964833">
        <w:rPr>
          <w:b/>
          <w:bCs/>
          <w:lang w:val="en-US"/>
        </w:rPr>
        <w:t>A20000726</w:t>
      </w:r>
      <w:r w:rsidRPr="00C65F8B">
        <w:rPr>
          <w:b/>
          <w:bCs/>
          <w:lang w:val="en-US"/>
        </w:rPr>
        <w:t>]</w:t>
      </w:r>
      <w:r w:rsidRPr="00C65F8B">
        <w:rPr>
          <w:lang w:val="en-US"/>
        </w:rPr>
        <w:br/>
      </w:r>
      <w:r w:rsidRPr="00C65F8B">
        <w:rPr>
          <w:b/>
          <w:bCs/>
          <w:lang w:val="en-US"/>
        </w:rPr>
        <w:t>Full Name: [</w:t>
      </w:r>
      <w:r w:rsidR="00964833">
        <w:rPr>
          <w:b/>
          <w:bCs/>
          <w:lang w:val="en-US"/>
        </w:rPr>
        <w:t>Mohamed Ibrahim Fekry</w:t>
      </w:r>
      <w:r w:rsidRPr="00C65F8B">
        <w:rPr>
          <w:b/>
          <w:bCs/>
          <w:lang w:val="en-US"/>
        </w:rPr>
        <w:t>]</w:t>
      </w:r>
    </w:p>
    <w:p w14:paraId="709CEF05" w14:textId="0DDDD2AB" w:rsidR="00A15393" w:rsidRDefault="00A15393" w:rsidP="00C65F8B">
      <w:pPr>
        <w:rPr>
          <w:b/>
          <w:bCs/>
          <w:lang w:val="en-US"/>
        </w:rPr>
      </w:pPr>
      <w:r w:rsidRPr="00C65F8B">
        <w:rPr>
          <w:lang w:val="en-US"/>
        </w:rPr>
        <w:pict w14:anchorId="4F8A7601">
          <v:rect id="_x0000_i1185" style="width:0;height:1.5pt" o:hralign="center" o:hrstd="t" o:hr="t" fillcolor="#a0a0a0" stroked="f"/>
        </w:pict>
      </w:r>
    </w:p>
    <w:p w14:paraId="442CD845" w14:textId="324D5331" w:rsidR="00C65F8B" w:rsidRDefault="00C65F8B" w:rsidP="00C65F8B">
      <w:pPr>
        <w:rPr>
          <w:b/>
          <w:bCs/>
          <w:lang w:val="en-US"/>
        </w:rPr>
      </w:pPr>
    </w:p>
    <w:p w14:paraId="2D2D6C2E" w14:textId="5A0FDD76" w:rsidR="00C65F8B" w:rsidRDefault="00C65F8B" w:rsidP="00C65F8B">
      <w:pPr>
        <w:rPr>
          <w:b/>
          <w:bCs/>
          <w:lang w:val="en-US"/>
        </w:rPr>
      </w:pPr>
    </w:p>
    <w:p w14:paraId="73C851D3" w14:textId="4BF5A4F9" w:rsidR="00C65F8B" w:rsidRDefault="00C65F8B" w:rsidP="00C65F8B">
      <w:pPr>
        <w:rPr>
          <w:b/>
          <w:bCs/>
          <w:lang w:val="en-US"/>
        </w:rPr>
      </w:pPr>
    </w:p>
    <w:p w14:paraId="535EF427" w14:textId="7A0F5FE3" w:rsidR="00C65F8B" w:rsidRDefault="00C65F8B" w:rsidP="00C65F8B">
      <w:pPr>
        <w:rPr>
          <w:b/>
          <w:bCs/>
          <w:lang w:val="en-US"/>
        </w:rPr>
      </w:pPr>
    </w:p>
    <w:p w14:paraId="52ECBCC9" w14:textId="4CEB9038" w:rsidR="00C65F8B" w:rsidRDefault="00C65F8B" w:rsidP="00C65F8B">
      <w:pPr>
        <w:rPr>
          <w:b/>
          <w:bCs/>
          <w:lang w:val="en-US"/>
        </w:rPr>
      </w:pPr>
    </w:p>
    <w:p w14:paraId="031168E8" w14:textId="068057CB" w:rsidR="00C65F8B" w:rsidRDefault="00C65F8B" w:rsidP="00C65F8B">
      <w:pPr>
        <w:rPr>
          <w:b/>
          <w:bCs/>
          <w:lang w:val="en-US"/>
        </w:rPr>
      </w:pPr>
    </w:p>
    <w:p w14:paraId="605F9457" w14:textId="2895A7F2" w:rsidR="00C65F8B" w:rsidRDefault="00C65F8B" w:rsidP="00C65F8B">
      <w:pPr>
        <w:rPr>
          <w:b/>
          <w:bCs/>
          <w:lang w:val="en-US"/>
        </w:rPr>
      </w:pPr>
    </w:p>
    <w:p w14:paraId="75A88E00" w14:textId="5E587153" w:rsidR="00C65F8B" w:rsidRDefault="00C65F8B" w:rsidP="00C65F8B">
      <w:pPr>
        <w:rPr>
          <w:b/>
          <w:bCs/>
          <w:lang w:val="en-US"/>
        </w:rPr>
      </w:pPr>
    </w:p>
    <w:p w14:paraId="2114F967" w14:textId="547B1C95" w:rsidR="00C65F8B" w:rsidRDefault="00C65F8B" w:rsidP="00C65F8B">
      <w:pPr>
        <w:rPr>
          <w:b/>
          <w:bCs/>
          <w:lang w:val="en-US"/>
        </w:rPr>
      </w:pPr>
    </w:p>
    <w:p w14:paraId="5DDF9C70" w14:textId="1242F75C" w:rsidR="00C65F8B" w:rsidRDefault="00C65F8B" w:rsidP="00C65F8B">
      <w:pPr>
        <w:rPr>
          <w:b/>
          <w:bCs/>
          <w:lang w:val="en-US"/>
        </w:rPr>
      </w:pPr>
    </w:p>
    <w:p w14:paraId="0E518D4E" w14:textId="294AF4DF" w:rsidR="00C65F8B" w:rsidRDefault="00C65F8B" w:rsidP="00C65F8B">
      <w:pPr>
        <w:rPr>
          <w:b/>
          <w:bCs/>
          <w:lang w:val="en-US"/>
        </w:rPr>
      </w:pPr>
    </w:p>
    <w:p w14:paraId="3B6F9FFB" w14:textId="08C226A8" w:rsidR="00C65F8B" w:rsidRDefault="00C65F8B" w:rsidP="00C65F8B">
      <w:pPr>
        <w:rPr>
          <w:b/>
          <w:bCs/>
          <w:lang w:val="en-US"/>
        </w:rPr>
      </w:pPr>
    </w:p>
    <w:p w14:paraId="2C78BC59" w14:textId="322F1D0F" w:rsidR="00C65F8B" w:rsidRDefault="00C65F8B" w:rsidP="00C65F8B">
      <w:pPr>
        <w:rPr>
          <w:b/>
          <w:bCs/>
          <w:lang w:val="en-US"/>
        </w:rPr>
      </w:pPr>
    </w:p>
    <w:p w14:paraId="42226B4C" w14:textId="582D91E8" w:rsidR="00A15393" w:rsidRDefault="00A15393" w:rsidP="00C65F8B">
      <w:pPr>
        <w:rPr>
          <w:b/>
          <w:bCs/>
          <w:lang w:val="en-US"/>
        </w:rPr>
      </w:pPr>
    </w:p>
    <w:p w14:paraId="335F0209" w14:textId="51EBA534" w:rsidR="00C65F8B" w:rsidRPr="00C65F8B" w:rsidRDefault="00C65F8B" w:rsidP="00C65F8B">
      <w:pPr>
        <w:rPr>
          <w:lang w:val="en-US"/>
        </w:rPr>
      </w:pPr>
      <w:r w:rsidRPr="00C65F8B">
        <w:rPr>
          <w:lang w:val="en-US"/>
        </w:rPr>
        <w:lastRenderedPageBreak/>
        <w:pict w14:anchorId="3FC6CC69">
          <v:rect id="_x0000_i1146" style="width:0;height:1.5pt" o:hralign="center" o:hrstd="t" o:hr="t" fillcolor="#a0a0a0" stroked="f"/>
        </w:pict>
      </w:r>
    </w:p>
    <w:p w14:paraId="5EDDE71D" w14:textId="77777777" w:rsidR="00C65F8B" w:rsidRPr="00C65F8B" w:rsidRDefault="00C65F8B" w:rsidP="00C65F8B">
      <w:pPr>
        <w:rPr>
          <w:b/>
          <w:bCs/>
          <w:lang w:val="en-US"/>
        </w:rPr>
      </w:pPr>
      <w:r w:rsidRPr="00C65F8B">
        <w:rPr>
          <w:b/>
          <w:bCs/>
          <w:lang w:val="en-US"/>
        </w:rPr>
        <w:t>1. Introduction</w:t>
      </w:r>
    </w:p>
    <w:p w14:paraId="01F82732" w14:textId="77777777" w:rsidR="00C65F8B" w:rsidRPr="00C65F8B" w:rsidRDefault="00C65F8B" w:rsidP="00C65F8B">
      <w:pPr>
        <w:rPr>
          <w:lang w:val="en-US"/>
        </w:rPr>
      </w:pPr>
      <w:r w:rsidRPr="00C65F8B">
        <w:rPr>
          <w:lang w:val="en-US"/>
        </w:rPr>
        <w:t>This document focuses on the discussion and conclusion on the implementation of user-based and item-based collaborative filtering models using methodologies such as cosine similarity, Pearson Correlation Coefficient (PCC), bias adjustments, and the introduction of significance weighting.</w:t>
      </w:r>
    </w:p>
    <w:p w14:paraId="28044C9B" w14:textId="77777777" w:rsidR="00C65F8B" w:rsidRPr="00C65F8B" w:rsidRDefault="00C65F8B" w:rsidP="00C65F8B">
      <w:pPr>
        <w:rPr>
          <w:lang w:val="en-US"/>
        </w:rPr>
      </w:pPr>
      <w:r w:rsidRPr="00C65F8B">
        <w:rPr>
          <w:lang w:val="en-US"/>
        </w:rPr>
        <w:pict w14:anchorId="489C9F7A">
          <v:rect id="_x0000_i1147" style="width:0;height:1.5pt" o:hralign="center" o:hrstd="t" o:hr="t" fillcolor="#a0a0a0" stroked="f"/>
        </w:pict>
      </w:r>
    </w:p>
    <w:p w14:paraId="47FBACEE" w14:textId="77777777" w:rsidR="00C65F8B" w:rsidRPr="00C65F8B" w:rsidRDefault="00C65F8B" w:rsidP="00C65F8B">
      <w:pPr>
        <w:rPr>
          <w:b/>
          <w:bCs/>
          <w:lang w:val="en-US"/>
        </w:rPr>
      </w:pPr>
      <w:r w:rsidRPr="00C65F8B">
        <w:rPr>
          <w:b/>
          <w:bCs/>
          <w:lang w:val="en-US"/>
        </w:rPr>
        <w:t>2. Dataset Preparation</w:t>
      </w:r>
    </w:p>
    <w:p w14:paraId="1D25F00B" w14:textId="77777777" w:rsidR="00C65F8B" w:rsidRPr="00C65F8B" w:rsidRDefault="00C65F8B" w:rsidP="00C65F8B">
      <w:pPr>
        <w:rPr>
          <w:b/>
          <w:bCs/>
          <w:lang w:val="en-US"/>
        </w:rPr>
      </w:pPr>
      <w:r w:rsidRPr="00C65F8B">
        <w:rPr>
          <w:b/>
          <w:bCs/>
          <w:lang w:val="en-US"/>
        </w:rPr>
        <w:t>2.1 Synthetically Created Dataset</w:t>
      </w:r>
    </w:p>
    <w:p w14:paraId="537697B5" w14:textId="77777777" w:rsidR="00C65F8B" w:rsidRPr="00C65F8B" w:rsidRDefault="00C65F8B" w:rsidP="00C65F8B">
      <w:pPr>
        <w:rPr>
          <w:lang w:val="en-US"/>
        </w:rPr>
      </w:pPr>
      <w:r w:rsidRPr="00C65F8B">
        <w:rPr>
          <w:lang w:val="en-US"/>
        </w:rPr>
        <w:t>The dataset was synthetically created using simulated feedback generated as part of Assignment 1. The feedback was adjusted to fit a 1–5 rating scale for normalization purposes. This normalization ensured consistent interpretation of ratings, thereby reducing discrepancies across datasets and enhancing compatibility with collaborative filtering models.</w:t>
      </w:r>
    </w:p>
    <w:p w14:paraId="07A6E010" w14:textId="77777777" w:rsidR="00C65F8B" w:rsidRPr="00C65F8B" w:rsidRDefault="00C65F8B" w:rsidP="00C65F8B">
      <w:pPr>
        <w:rPr>
          <w:lang w:val="en-US"/>
        </w:rPr>
      </w:pPr>
      <w:r w:rsidRPr="00C65F8B">
        <w:rPr>
          <w:lang w:val="en-US"/>
        </w:rPr>
        <w:pict w14:anchorId="3B9EE22A">
          <v:rect id="_x0000_i1148" style="width:0;height:1.5pt" o:hralign="center" o:hrstd="t" o:hr="t" fillcolor="#a0a0a0" stroked="f"/>
        </w:pict>
      </w:r>
    </w:p>
    <w:p w14:paraId="27EE691B" w14:textId="77777777" w:rsidR="00C65F8B" w:rsidRPr="00C65F8B" w:rsidRDefault="00C65F8B" w:rsidP="00C65F8B">
      <w:pPr>
        <w:rPr>
          <w:b/>
          <w:bCs/>
          <w:lang w:val="en-US"/>
        </w:rPr>
      </w:pPr>
      <w:r w:rsidRPr="00C65F8B">
        <w:rPr>
          <w:b/>
          <w:bCs/>
          <w:lang w:val="en-US"/>
        </w:rPr>
        <w:t>2.2 Key Metrics</w:t>
      </w:r>
    </w:p>
    <w:p w14:paraId="0042F97E" w14:textId="77777777" w:rsidR="00C65F8B" w:rsidRPr="00C65F8B" w:rsidRDefault="00C65F8B" w:rsidP="00C65F8B">
      <w:pPr>
        <w:numPr>
          <w:ilvl w:val="0"/>
          <w:numId w:val="1"/>
        </w:numPr>
        <w:rPr>
          <w:lang w:val="en-US"/>
        </w:rPr>
      </w:pPr>
      <w:r w:rsidRPr="00C65F8B">
        <w:rPr>
          <w:b/>
          <w:bCs/>
          <w:lang w:val="en-US"/>
        </w:rPr>
        <w:t>Total Number of Users (</w:t>
      </w:r>
      <w:proofErr w:type="spellStart"/>
      <w:r w:rsidRPr="00C65F8B">
        <w:rPr>
          <w:b/>
          <w:bCs/>
          <w:lang w:val="en-US"/>
        </w:rPr>
        <w:t>tnu</w:t>
      </w:r>
      <w:proofErr w:type="spellEnd"/>
      <w:r w:rsidRPr="00C65F8B">
        <w:rPr>
          <w:b/>
          <w:bCs/>
          <w:lang w:val="en-US"/>
        </w:rPr>
        <w:t>)</w:t>
      </w:r>
      <w:r w:rsidRPr="00C65F8B">
        <w:rPr>
          <w:lang w:val="en-US"/>
        </w:rPr>
        <w:t>: 50 users.</w:t>
      </w:r>
    </w:p>
    <w:p w14:paraId="246A1198" w14:textId="77777777" w:rsidR="00C65F8B" w:rsidRPr="00C65F8B" w:rsidRDefault="00C65F8B" w:rsidP="00C65F8B">
      <w:pPr>
        <w:numPr>
          <w:ilvl w:val="0"/>
          <w:numId w:val="1"/>
        </w:numPr>
        <w:rPr>
          <w:lang w:val="en-US"/>
        </w:rPr>
      </w:pPr>
      <w:r w:rsidRPr="00C65F8B">
        <w:rPr>
          <w:b/>
          <w:bCs/>
          <w:lang w:val="en-US"/>
        </w:rPr>
        <w:t>Total Number of Items (Eni)</w:t>
      </w:r>
      <w:r w:rsidRPr="00C65F8B">
        <w:rPr>
          <w:lang w:val="en-US"/>
        </w:rPr>
        <w:t xml:space="preserve">: Extracted from movie datasets from </w:t>
      </w:r>
      <w:proofErr w:type="spellStart"/>
      <w:r w:rsidRPr="00C65F8B">
        <w:rPr>
          <w:lang w:val="en-US"/>
        </w:rPr>
        <w:t>TMDb</w:t>
      </w:r>
      <w:proofErr w:type="spellEnd"/>
      <w:r w:rsidRPr="00C65F8B">
        <w:rPr>
          <w:lang w:val="en-US"/>
        </w:rPr>
        <w:t xml:space="preserve"> sources.</w:t>
      </w:r>
    </w:p>
    <w:p w14:paraId="1431BE41" w14:textId="77777777" w:rsidR="00C65F8B" w:rsidRDefault="00C65F8B" w:rsidP="00C65F8B">
      <w:pPr>
        <w:numPr>
          <w:ilvl w:val="0"/>
          <w:numId w:val="1"/>
        </w:numPr>
        <w:rPr>
          <w:lang w:val="en-US"/>
        </w:rPr>
      </w:pPr>
      <w:r w:rsidRPr="00C65F8B">
        <w:rPr>
          <w:b/>
          <w:bCs/>
          <w:lang w:val="en-US"/>
        </w:rPr>
        <w:t>Ratings Distribution</w:t>
      </w:r>
      <w:r w:rsidRPr="00C65F8B">
        <w:rPr>
          <w:lang w:val="en-US"/>
        </w:rPr>
        <w:t>:</w:t>
      </w:r>
      <w:r w:rsidRPr="00C65F8B">
        <w:rPr>
          <w:lang w:val="en-US"/>
        </w:rPr>
        <w:br/>
        <w:t>A bar chart was presented showing how ratings were distributed across items, thereby identifying trends and patterns of sparsity. This visualization revealed data gaps and the extent of sparsity in the dataset.</w:t>
      </w:r>
    </w:p>
    <w:p w14:paraId="4146E0AD" w14:textId="77777777" w:rsidR="00645AF9" w:rsidRDefault="00645AF9" w:rsidP="000439B8">
      <w:pPr>
        <w:rPr>
          <w:lang w:val="en-US"/>
        </w:rPr>
      </w:pPr>
    </w:p>
    <w:p w14:paraId="6B681979" w14:textId="77777777" w:rsidR="00645AF9" w:rsidRDefault="00645AF9" w:rsidP="000439B8">
      <w:pPr>
        <w:rPr>
          <w:lang w:val="en-US"/>
        </w:rPr>
      </w:pPr>
    </w:p>
    <w:p w14:paraId="6796D48F" w14:textId="77777777" w:rsidR="00645AF9" w:rsidRDefault="00645AF9" w:rsidP="000439B8">
      <w:pPr>
        <w:rPr>
          <w:lang w:val="en-US"/>
        </w:rPr>
      </w:pPr>
    </w:p>
    <w:p w14:paraId="141EF376" w14:textId="20655276" w:rsidR="000439B8" w:rsidRPr="00C65F8B" w:rsidRDefault="000439B8" w:rsidP="000439B8">
      <w:pPr>
        <w:rPr>
          <w:lang w:val="en-US"/>
        </w:rPr>
      </w:pPr>
      <w:r>
        <w:rPr>
          <w:noProof/>
        </w:rPr>
        <w:drawing>
          <wp:inline distT="0" distB="0" distL="0" distR="0" wp14:anchorId="4EE6D32C" wp14:editId="429CBA1C">
            <wp:extent cx="5731510" cy="2845435"/>
            <wp:effectExtent l="0" t="0" r="0" b="0"/>
            <wp:docPr id="242433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535C70CB" w14:textId="51BB29EB" w:rsidR="00C65F8B" w:rsidRPr="00C65F8B" w:rsidRDefault="00C65F8B" w:rsidP="00C65F8B">
      <w:pPr>
        <w:rPr>
          <w:lang w:val="en-US"/>
        </w:rPr>
      </w:pPr>
      <w:r w:rsidRPr="00C65F8B">
        <w:rPr>
          <w:lang w:val="en-US"/>
        </w:rPr>
        <w:lastRenderedPageBreak/>
        <w:pict w14:anchorId="59572CBD">
          <v:rect id="_x0000_i1149" style="width:0;height:1.5pt" o:hralign="center" o:hrstd="t" o:hr="t" fillcolor="#a0a0a0" stroked="f"/>
        </w:pict>
      </w:r>
    </w:p>
    <w:p w14:paraId="1C6009E5" w14:textId="0D171893" w:rsidR="00C65F8B" w:rsidRPr="00C65F8B" w:rsidRDefault="00C65F8B" w:rsidP="00C65F8B">
      <w:pPr>
        <w:rPr>
          <w:b/>
          <w:bCs/>
          <w:lang w:val="en-US"/>
        </w:rPr>
      </w:pPr>
      <w:r w:rsidRPr="00C65F8B">
        <w:rPr>
          <w:b/>
          <w:bCs/>
          <w:lang w:val="en-US"/>
        </w:rPr>
        <w:t>2.3 Active Users</w:t>
      </w:r>
    </w:p>
    <w:p w14:paraId="2B684A1E" w14:textId="77777777" w:rsidR="00C65F8B" w:rsidRPr="00C65F8B" w:rsidRDefault="00C65F8B" w:rsidP="00C65F8B">
      <w:pPr>
        <w:rPr>
          <w:lang w:val="en-US"/>
        </w:rPr>
      </w:pPr>
      <w:r w:rsidRPr="00C65F8B">
        <w:rPr>
          <w:lang w:val="en-US"/>
        </w:rPr>
        <w:t>Three active users were selected with varying numbers of missing ratings to simulate real-life scenarios where users fail to rate certain items:</w:t>
      </w:r>
    </w:p>
    <w:p w14:paraId="5AF03604" w14:textId="77777777" w:rsidR="00C65F8B" w:rsidRPr="00C65F8B" w:rsidRDefault="00C65F8B" w:rsidP="00C65F8B">
      <w:pPr>
        <w:numPr>
          <w:ilvl w:val="0"/>
          <w:numId w:val="2"/>
        </w:numPr>
        <w:rPr>
          <w:lang w:val="en-US"/>
        </w:rPr>
      </w:pPr>
      <w:r w:rsidRPr="00C65F8B">
        <w:rPr>
          <w:b/>
          <w:bCs/>
          <w:lang w:val="en-US"/>
        </w:rPr>
        <w:t>User U1</w:t>
      </w:r>
      <w:r w:rsidRPr="00C65F8B">
        <w:rPr>
          <w:lang w:val="en-US"/>
        </w:rPr>
        <w:t>: 2 missing ratings.</w:t>
      </w:r>
    </w:p>
    <w:p w14:paraId="4C551E7B" w14:textId="77777777" w:rsidR="00C65F8B" w:rsidRPr="00C65F8B" w:rsidRDefault="00C65F8B" w:rsidP="00C65F8B">
      <w:pPr>
        <w:numPr>
          <w:ilvl w:val="0"/>
          <w:numId w:val="2"/>
        </w:numPr>
        <w:rPr>
          <w:lang w:val="en-US"/>
        </w:rPr>
      </w:pPr>
      <w:r w:rsidRPr="00C65F8B">
        <w:rPr>
          <w:b/>
          <w:bCs/>
          <w:lang w:val="en-US"/>
        </w:rPr>
        <w:t>User U2</w:t>
      </w:r>
      <w:r w:rsidRPr="00C65F8B">
        <w:rPr>
          <w:lang w:val="en-US"/>
        </w:rPr>
        <w:t>: 3 missing ratings.</w:t>
      </w:r>
    </w:p>
    <w:p w14:paraId="787F2527" w14:textId="77777777" w:rsidR="00C65F8B" w:rsidRPr="00C65F8B" w:rsidRDefault="00C65F8B" w:rsidP="00C65F8B">
      <w:pPr>
        <w:numPr>
          <w:ilvl w:val="0"/>
          <w:numId w:val="2"/>
        </w:numPr>
        <w:rPr>
          <w:lang w:val="en-US"/>
        </w:rPr>
      </w:pPr>
      <w:r w:rsidRPr="00C65F8B">
        <w:rPr>
          <w:b/>
          <w:bCs/>
          <w:lang w:val="en-US"/>
        </w:rPr>
        <w:t>User U3</w:t>
      </w:r>
      <w:r w:rsidRPr="00C65F8B">
        <w:rPr>
          <w:lang w:val="en-US"/>
        </w:rPr>
        <w:t>: 5 missing ratings.</w:t>
      </w:r>
    </w:p>
    <w:p w14:paraId="40C14C84" w14:textId="77777777" w:rsidR="00C65F8B" w:rsidRPr="00C65F8B" w:rsidRDefault="00C65F8B" w:rsidP="00C65F8B">
      <w:pPr>
        <w:rPr>
          <w:lang w:val="en-US"/>
        </w:rPr>
      </w:pPr>
      <w:r w:rsidRPr="00C65F8B">
        <w:rPr>
          <w:lang w:val="en-US"/>
        </w:rPr>
        <w:t>These patterns mimic real-world behaviors encountered in collaborative filtering models.</w:t>
      </w:r>
    </w:p>
    <w:p w14:paraId="52A14DD3" w14:textId="77777777" w:rsidR="00C65F8B" w:rsidRPr="00C65F8B" w:rsidRDefault="00C65F8B" w:rsidP="00C65F8B">
      <w:pPr>
        <w:rPr>
          <w:lang w:val="en-US"/>
        </w:rPr>
      </w:pPr>
      <w:r w:rsidRPr="00C65F8B">
        <w:rPr>
          <w:lang w:val="en-US"/>
        </w:rPr>
        <w:pict w14:anchorId="005C3371">
          <v:rect id="_x0000_i1150" style="width:0;height:1.5pt" o:hralign="center" o:hrstd="t" o:hr="t" fillcolor="#a0a0a0" stroked="f"/>
        </w:pict>
      </w:r>
    </w:p>
    <w:p w14:paraId="11338ABF" w14:textId="77777777" w:rsidR="00C65F8B" w:rsidRPr="00C65F8B" w:rsidRDefault="00C65F8B" w:rsidP="00C65F8B">
      <w:pPr>
        <w:rPr>
          <w:b/>
          <w:bCs/>
          <w:lang w:val="en-US"/>
        </w:rPr>
      </w:pPr>
      <w:r w:rsidRPr="00C65F8B">
        <w:rPr>
          <w:b/>
          <w:bCs/>
          <w:lang w:val="en-US"/>
        </w:rPr>
        <w:t>2.4 Target Items</w:t>
      </w:r>
    </w:p>
    <w:p w14:paraId="015E74DE" w14:textId="77777777" w:rsidR="00C65F8B" w:rsidRPr="00C65F8B" w:rsidRDefault="00C65F8B" w:rsidP="00C65F8B">
      <w:pPr>
        <w:rPr>
          <w:lang w:val="en-US"/>
        </w:rPr>
      </w:pPr>
      <w:r w:rsidRPr="00C65F8B">
        <w:rPr>
          <w:lang w:val="en-US"/>
        </w:rPr>
        <w:t>Two items were selected for prediction based on their missing rating percentages:</w:t>
      </w:r>
    </w:p>
    <w:p w14:paraId="1FB613F6" w14:textId="77777777" w:rsidR="00C65F8B" w:rsidRPr="00C65F8B" w:rsidRDefault="00C65F8B" w:rsidP="00C65F8B">
      <w:pPr>
        <w:numPr>
          <w:ilvl w:val="0"/>
          <w:numId w:val="3"/>
        </w:numPr>
        <w:rPr>
          <w:lang w:val="en-US"/>
        </w:rPr>
      </w:pPr>
      <w:r w:rsidRPr="00C65F8B">
        <w:rPr>
          <w:b/>
          <w:bCs/>
          <w:lang w:val="en-US"/>
        </w:rPr>
        <w:t>Item I1</w:t>
      </w:r>
      <w:r w:rsidRPr="00C65F8B">
        <w:rPr>
          <w:lang w:val="en-US"/>
        </w:rPr>
        <w:t>: Approximately 4% missing ratings.</w:t>
      </w:r>
    </w:p>
    <w:p w14:paraId="27287765" w14:textId="77777777" w:rsidR="00C65F8B" w:rsidRPr="00C65F8B" w:rsidRDefault="00C65F8B" w:rsidP="00C65F8B">
      <w:pPr>
        <w:numPr>
          <w:ilvl w:val="0"/>
          <w:numId w:val="3"/>
        </w:numPr>
        <w:rPr>
          <w:lang w:val="en-US"/>
        </w:rPr>
      </w:pPr>
      <w:r w:rsidRPr="00C65F8B">
        <w:rPr>
          <w:b/>
          <w:bCs/>
          <w:lang w:val="en-US"/>
        </w:rPr>
        <w:t>Item I2</w:t>
      </w:r>
      <w:r w:rsidRPr="00C65F8B">
        <w:rPr>
          <w:lang w:val="en-US"/>
        </w:rPr>
        <w:t>: Approximately 10% missing ratings.</w:t>
      </w:r>
    </w:p>
    <w:p w14:paraId="5679376B" w14:textId="77777777" w:rsidR="00C65F8B" w:rsidRPr="00C65F8B" w:rsidRDefault="00C65F8B" w:rsidP="00C65F8B">
      <w:pPr>
        <w:rPr>
          <w:lang w:val="en-US"/>
        </w:rPr>
      </w:pPr>
      <w:r w:rsidRPr="00C65F8B">
        <w:rPr>
          <w:lang w:val="en-US"/>
        </w:rPr>
        <w:t>These varying levels of sparsity in the selected target items were analyzed to study how prediction models could handle sparse data patterns.</w:t>
      </w:r>
    </w:p>
    <w:p w14:paraId="034FDE47" w14:textId="77777777" w:rsidR="00C65F8B" w:rsidRPr="00C65F8B" w:rsidRDefault="00C65F8B" w:rsidP="00C65F8B">
      <w:pPr>
        <w:rPr>
          <w:lang w:val="en-US"/>
        </w:rPr>
      </w:pPr>
      <w:r w:rsidRPr="00C65F8B">
        <w:rPr>
          <w:lang w:val="en-US"/>
        </w:rPr>
        <w:pict w14:anchorId="6C2E354A">
          <v:rect id="_x0000_i1151" style="width:0;height:1.5pt" o:hralign="center" o:hrstd="t" o:hr="t" fillcolor="#a0a0a0" stroked="f"/>
        </w:pict>
      </w:r>
    </w:p>
    <w:p w14:paraId="2A0EEFDC" w14:textId="77777777" w:rsidR="00C65F8B" w:rsidRPr="00C65F8B" w:rsidRDefault="00C65F8B" w:rsidP="00C65F8B">
      <w:pPr>
        <w:rPr>
          <w:b/>
          <w:bCs/>
          <w:lang w:val="en-US"/>
        </w:rPr>
      </w:pPr>
      <w:r w:rsidRPr="00C65F8B">
        <w:rPr>
          <w:b/>
          <w:bCs/>
          <w:lang w:val="en-US"/>
        </w:rPr>
        <w:t>2.5 Co-ratings Metrics</w:t>
      </w:r>
    </w:p>
    <w:p w14:paraId="1A1488E4" w14:textId="77777777" w:rsidR="00C65F8B" w:rsidRPr="00C65F8B" w:rsidRDefault="00C65F8B" w:rsidP="00C65F8B">
      <w:pPr>
        <w:rPr>
          <w:lang w:val="en-US"/>
        </w:rPr>
      </w:pPr>
      <w:r w:rsidRPr="00C65F8B">
        <w:rPr>
          <w:lang w:val="en-US"/>
        </w:rPr>
        <w:t>The number of users who co-rated the items with an active user was computed. A 2D matrix was formed with the number of common users (in descending order) and their associated co-rated items. This matrix indicates potential collaborative opportunities within the dataset.</w:t>
      </w:r>
    </w:p>
    <w:p w14:paraId="20D465A0" w14:textId="77777777" w:rsidR="00C65F8B" w:rsidRPr="00C65F8B" w:rsidRDefault="00C65F8B" w:rsidP="00C65F8B">
      <w:pPr>
        <w:rPr>
          <w:lang w:val="en-US"/>
        </w:rPr>
      </w:pPr>
      <w:r w:rsidRPr="00C65F8B">
        <w:rPr>
          <w:lang w:val="en-US"/>
        </w:rPr>
        <w:pict w14:anchorId="43BF3D6A">
          <v:rect id="_x0000_i1152" style="width:0;height:1.5pt" o:hralign="center" o:hrstd="t" o:hr="t" fillcolor="#a0a0a0" stroked="f"/>
        </w:pict>
      </w:r>
    </w:p>
    <w:p w14:paraId="0F4B79F4" w14:textId="77777777" w:rsidR="00C65F8B" w:rsidRPr="00C65F8B" w:rsidRDefault="00C65F8B" w:rsidP="00C65F8B">
      <w:pPr>
        <w:rPr>
          <w:b/>
          <w:bCs/>
          <w:lang w:val="en-US"/>
        </w:rPr>
      </w:pPr>
      <w:r w:rsidRPr="00C65F8B">
        <w:rPr>
          <w:b/>
          <w:bCs/>
          <w:lang w:val="en-US"/>
        </w:rPr>
        <w:t>2.6 Threshold (Σ) Computation</w:t>
      </w:r>
    </w:p>
    <w:p w14:paraId="5D923C69" w14:textId="75DF648C" w:rsidR="00C65F8B" w:rsidRPr="00C65F8B" w:rsidRDefault="00C65F8B" w:rsidP="00C65F8B">
      <w:pPr>
        <w:rPr>
          <w:lang w:val="en-US"/>
        </w:rPr>
      </w:pPr>
      <w:r w:rsidRPr="00C65F8B">
        <w:rPr>
          <w:lang w:val="en-US"/>
        </w:rPr>
        <w:t xml:space="preserve">For each active user, the maximum number of users who co-rated at least 30% of items was determined. The thresholds varied for </w:t>
      </w:r>
      <w:r w:rsidRPr="00C65F8B">
        <w:rPr>
          <w:b/>
          <w:bCs/>
          <w:lang w:val="en-US"/>
        </w:rPr>
        <w:t>U1, U2, and U3</w:t>
      </w:r>
      <w:r w:rsidRPr="00C65F8B">
        <w:rPr>
          <w:lang w:val="en-US"/>
        </w:rPr>
        <w:t xml:space="preserve"> based on their interaction patterns. This approach ensured a more adaptive threshold approach to user behavior and collaboration patterns.</w:t>
      </w:r>
    </w:p>
    <w:p w14:paraId="4E247FE1" w14:textId="45CA4D6F" w:rsidR="00C65F8B" w:rsidRPr="00C65F8B" w:rsidRDefault="00C65F8B" w:rsidP="00C65F8B">
      <w:pPr>
        <w:rPr>
          <w:lang w:val="en-US"/>
        </w:rPr>
      </w:pPr>
      <w:r w:rsidRPr="00C65F8B">
        <w:rPr>
          <w:lang w:val="en-US"/>
        </w:rPr>
        <w:pict w14:anchorId="1AA3D22B">
          <v:rect id="_x0000_i1250" style="width:0;height:1.5pt" o:hralign="center" o:hrstd="t" o:hr="t" fillcolor="#a0a0a0" stroked="f"/>
        </w:pict>
      </w:r>
    </w:p>
    <w:p w14:paraId="694ABE9E" w14:textId="4B2F4136" w:rsidR="00C65F8B" w:rsidRPr="00C65F8B" w:rsidRDefault="00C65F8B" w:rsidP="00C65F8B">
      <w:pPr>
        <w:rPr>
          <w:b/>
          <w:bCs/>
          <w:lang w:val="en-US"/>
        </w:rPr>
      </w:pPr>
      <w:r w:rsidRPr="00C65F8B">
        <w:rPr>
          <w:b/>
          <w:bCs/>
          <w:lang w:val="en-US"/>
        </w:rPr>
        <w:t>3. Summary of the Comparison of Part 1 and Part 2</w:t>
      </w:r>
    </w:p>
    <w:p w14:paraId="737F921B" w14:textId="77777777" w:rsidR="00C65F8B" w:rsidRPr="00C65F8B" w:rsidRDefault="00C65F8B" w:rsidP="00C65F8B">
      <w:pPr>
        <w:rPr>
          <w:b/>
          <w:bCs/>
          <w:lang w:val="en-US"/>
        </w:rPr>
      </w:pPr>
      <w:r w:rsidRPr="00C65F8B">
        <w:rPr>
          <w:b/>
          <w:bCs/>
          <w:lang w:val="en-US"/>
        </w:rPr>
        <w:t>3.1 User-Based Collaborative Filtering (Part 1)</w:t>
      </w:r>
    </w:p>
    <w:p w14:paraId="0015066E" w14:textId="77777777" w:rsidR="00C65F8B" w:rsidRPr="00C65F8B" w:rsidRDefault="00C65F8B" w:rsidP="00C65F8B">
      <w:pPr>
        <w:rPr>
          <w:b/>
          <w:bCs/>
          <w:lang w:val="en-US"/>
        </w:rPr>
      </w:pPr>
      <w:r w:rsidRPr="00C65F8B">
        <w:rPr>
          <w:b/>
          <w:bCs/>
          <w:lang w:val="en-US"/>
        </w:rPr>
        <w:t>Case Study 1.1: Cosine Similarity Without Bias Adjustment</w:t>
      </w:r>
    </w:p>
    <w:p w14:paraId="41A45DBD" w14:textId="77777777" w:rsidR="00C65F8B" w:rsidRPr="00C65F8B" w:rsidRDefault="00C65F8B" w:rsidP="00C65F8B">
      <w:pPr>
        <w:numPr>
          <w:ilvl w:val="0"/>
          <w:numId w:val="4"/>
        </w:numPr>
        <w:rPr>
          <w:lang w:val="en-US"/>
        </w:rPr>
      </w:pPr>
      <w:r w:rsidRPr="00C65F8B">
        <w:rPr>
          <w:b/>
          <w:bCs/>
          <w:lang w:val="en-US"/>
        </w:rPr>
        <w:t>Results</w:t>
      </w:r>
      <w:r w:rsidRPr="00C65F8B">
        <w:rPr>
          <w:lang w:val="en-US"/>
        </w:rPr>
        <w:t xml:space="preserve">: </w:t>
      </w:r>
    </w:p>
    <w:p w14:paraId="59ACE2D8" w14:textId="77777777" w:rsidR="00C65F8B" w:rsidRPr="00C65F8B" w:rsidRDefault="00C65F8B" w:rsidP="00C65F8B">
      <w:pPr>
        <w:numPr>
          <w:ilvl w:val="1"/>
          <w:numId w:val="4"/>
        </w:numPr>
        <w:rPr>
          <w:lang w:val="en-US"/>
        </w:rPr>
      </w:pPr>
      <w:r w:rsidRPr="00C65F8B">
        <w:rPr>
          <w:lang w:val="en-US"/>
        </w:rPr>
        <w:t>The nearest 20% of users had been defined for each active user based on cosine similarity.</w:t>
      </w:r>
    </w:p>
    <w:p w14:paraId="58874F02" w14:textId="77777777" w:rsidR="00C65F8B" w:rsidRPr="00C65F8B" w:rsidRDefault="00C65F8B" w:rsidP="00C65F8B">
      <w:pPr>
        <w:numPr>
          <w:ilvl w:val="1"/>
          <w:numId w:val="4"/>
        </w:numPr>
        <w:rPr>
          <w:lang w:val="en-US"/>
        </w:rPr>
      </w:pPr>
      <w:r w:rsidRPr="00C65F8B">
        <w:rPr>
          <w:lang w:val="en-US"/>
        </w:rPr>
        <w:t>Predictions relied on unnormalized correspondence of user preferences, which may lead to bias due to rating scale differences.</w:t>
      </w:r>
    </w:p>
    <w:p w14:paraId="59EEF80F" w14:textId="77777777" w:rsidR="00C65F8B" w:rsidRPr="00C65F8B" w:rsidRDefault="00C65F8B" w:rsidP="00C65F8B">
      <w:pPr>
        <w:numPr>
          <w:ilvl w:val="0"/>
          <w:numId w:val="4"/>
        </w:numPr>
        <w:rPr>
          <w:lang w:val="en-US"/>
        </w:rPr>
      </w:pPr>
      <w:r w:rsidRPr="00C65F8B">
        <w:rPr>
          <w:b/>
          <w:bCs/>
          <w:lang w:val="en-US"/>
        </w:rPr>
        <w:lastRenderedPageBreak/>
        <w:t>Weight effect of discount factor</w:t>
      </w:r>
      <w:r w:rsidRPr="00C65F8B">
        <w:rPr>
          <w:lang w:val="en-US"/>
        </w:rPr>
        <w:t xml:space="preserve">: </w:t>
      </w:r>
    </w:p>
    <w:p w14:paraId="3FAF4CB6" w14:textId="77777777" w:rsidR="00C65F8B" w:rsidRPr="00C65F8B" w:rsidRDefault="00C65F8B" w:rsidP="00C65F8B">
      <w:pPr>
        <w:numPr>
          <w:ilvl w:val="1"/>
          <w:numId w:val="4"/>
        </w:numPr>
        <w:rPr>
          <w:lang w:val="en-US"/>
        </w:rPr>
      </w:pPr>
      <w:r w:rsidRPr="00C65F8B">
        <w:rPr>
          <w:lang w:val="en-US"/>
        </w:rPr>
        <w:t>Weaker links were diminished through the discounting of similarities, leading to improved prediction accuracy.</w:t>
      </w:r>
    </w:p>
    <w:p w14:paraId="431EC639" w14:textId="77777777" w:rsidR="00C65F8B" w:rsidRPr="00C65F8B" w:rsidRDefault="00C65F8B" w:rsidP="00C65F8B">
      <w:pPr>
        <w:numPr>
          <w:ilvl w:val="1"/>
          <w:numId w:val="4"/>
        </w:numPr>
        <w:rPr>
          <w:lang w:val="en-US"/>
        </w:rPr>
      </w:pPr>
      <w:r w:rsidRPr="00C65F8B">
        <w:rPr>
          <w:lang w:val="en-US"/>
        </w:rPr>
        <w:t>Incorporating a discount factor prioritized more meaningful user relationships while dampening less relevant ones.</w:t>
      </w:r>
    </w:p>
    <w:p w14:paraId="0EA745F6" w14:textId="77777777" w:rsidR="00C65F8B" w:rsidRPr="00C65F8B" w:rsidRDefault="00C65F8B" w:rsidP="00C65F8B">
      <w:pPr>
        <w:rPr>
          <w:lang w:val="en-US"/>
        </w:rPr>
      </w:pPr>
      <w:r w:rsidRPr="00C65F8B">
        <w:rPr>
          <w:lang w:val="en-US"/>
        </w:rPr>
        <w:pict w14:anchorId="19C27A1D">
          <v:rect id="_x0000_i1154" style="width:0;height:1.5pt" o:hralign="center" o:hrstd="t" o:hr="t" fillcolor="#a0a0a0" stroked="f"/>
        </w:pict>
      </w:r>
    </w:p>
    <w:p w14:paraId="4233AC42" w14:textId="77777777" w:rsidR="00C65F8B" w:rsidRPr="00C65F8B" w:rsidRDefault="00C65F8B" w:rsidP="00C65F8B">
      <w:pPr>
        <w:rPr>
          <w:b/>
          <w:bCs/>
          <w:lang w:val="en-US"/>
        </w:rPr>
      </w:pPr>
      <w:r w:rsidRPr="00C65F8B">
        <w:rPr>
          <w:b/>
          <w:bCs/>
          <w:lang w:val="en-US"/>
        </w:rPr>
        <w:t>Case Study 1.2: Cosine Similarity with Bias Adjustment</w:t>
      </w:r>
    </w:p>
    <w:p w14:paraId="53643B2A" w14:textId="77777777" w:rsidR="00C65F8B" w:rsidRPr="00C65F8B" w:rsidRDefault="00C65F8B" w:rsidP="00C65F8B">
      <w:pPr>
        <w:numPr>
          <w:ilvl w:val="0"/>
          <w:numId w:val="5"/>
        </w:numPr>
        <w:rPr>
          <w:lang w:val="en-US"/>
        </w:rPr>
      </w:pPr>
      <w:r w:rsidRPr="00C65F8B">
        <w:rPr>
          <w:b/>
          <w:bCs/>
          <w:lang w:val="en-US"/>
        </w:rPr>
        <w:t>Results</w:t>
      </w:r>
      <w:r w:rsidRPr="00C65F8B">
        <w:rPr>
          <w:lang w:val="en-US"/>
        </w:rPr>
        <w:t xml:space="preserve">: </w:t>
      </w:r>
    </w:p>
    <w:p w14:paraId="473E9645" w14:textId="77777777" w:rsidR="00C65F8B" w:rsidRPr="00C65F8B" w:rsidRDefault="00C65F8B" w:rsidP="00C65F8B">
      <w:pPr>
        <w:numPr>
          <w:ilvl w:val="1"/>
          <w:numId w:val="5"/>
        </w:numPr>
        <w:rPr>
          <w:lang w:val="en-US"/>
        </w:rPr>
      </w:pPr>
      <w:r w:rsidRPr="00C65F8B">
        <w:rPr>
          <w:lang w:val="en-US"/>
        </w:rPr>
        <w:t>Adjusting for bias revealed latent rating patterns and resulted in more consistent similarity scores.</w:t>
      </w:r>
    </w:p>
    <w:p w14:paraId="4717B101" w14:textId="77777777" w:rsidR="00C65F8B" w:rsidRPr="00C65F8B" w:rsidRDefault="00C65F8B" w:rsidP="00C65F8B">
      <w:pPr>
        <w:numPr>
          <w:ilvl w:val="1"/>
          <w:numId w:val="5"/>
        </w:numPr>
        <w:rPr>
          <w:lang w:val="en-US"/>
        </w:rPr>
      </w:pPr>
      <w:r w:rsidRPr="00C65F8B">
        <w:rPr>
          <w:lang w:val="en-US"/>
        </w:rPr>
        <w:t>Bias adjustments proved essential for datasets with user preferences skewed toward rating items above or below the norm.</w:t>
      </w:r>
    </w:p>
    <w:p w14:paraId="72EE4854" w14:textId="77777777" w:rsidR="00C65F8B" w:rsidRPr="00C65F8B" w:rsidRDefault="00C65F8B" w:rsidP="00C65F8B">
      <w:pPr>
        <w:numPr>
          <w:ilvl w:val="0"/>
          <w:numId w:val="5"/>
        </w:numPr>
        <w:rPr>
          <w:lang w:val="en-US"/>
        </w:rPr>
      </w:pPr>
      <w:r w:rsidRPr="00C65F8B">
        <w:rPr>
          <w:b/>
          <w:bCs/>
          <w:lang w:val="en-US"/>
        </w:rPr>
        <w:t>Effect of Discount Factor</w:t>
      </w:r>
      <w:r w:rsidRPr="00C65F8B">
        <w:rPr>
          <w:lang w:val="en-US"/>
        </w:rPr>
        <w:t xml:space="preserve">: </w:t>
      </w:r>
    </w:p>
    <w:p w14:paraId="3A59BDF8" w14:textId="77777777" w:rsidR="00C65F8B" w:rsidRPr="00C65F8B" w:rsidRDefault="00C65F8B" w:rsidP="00C65F8B">
      <w:pPr>
        <w:numPr>
          <w:ilvl w:val="1"/>
          <w:numId w:val="5"/>
        </w:numPr>
        <w:rPr>
          <w:lang w:val="en-US"/>
        </w:rPr>
      </w:pPr>
      <w:r w:rsidRPr="00C65F8B">
        <w:rPr>
          <w:lang w:val="en-US"/>
        </w:rPr>
        <w:t>Predictions derived from discounted similarity showed less noise and focused on more relevant associations.</w:t>
      </w:r>
    </w:p>
    <w:p w14:paraId="1FD9ABE3" w14:textId="77777777" w:rsidR="00C65F8B" w:rsidRPr="00C65F8B" w:rsidRDefault="00C65F8B" w:rsidP="00C65F8B">
      <w:pPr>
        <w:rPr>
          <w:lang w:val="en-US"/>
        </w:rPr>
      </w:pPr>
      <w:r w:rsidRPr="00C65F8B">
        <w:rPr>
          <w:lang w:val="en-US"/>
        </w:rPr>
        <w:pict w14:anchorId="54D370BE">
          <v:rect id="_x0000_i1155" style="width:0;height:1.5pt" o:hralign="center" o:hrstd="t" o:hr="t" fillcolor="#a0a0a0" stroked="f"/>
        </w:pict>
      </w:r>
    </w:p>
    <w:p w14:paraId="7CA3E04E" w14:textId="77777777" w:rsidR="00C65F8B" w:rsidRPr="00C65F8B" w:rsidRDefault="00C65F8B" w:rsidP="00C65F8B">
      <w:pPr>
        <w:rPr>
          <w:b/>
          <w:bCs/>
          <w:lang w:val="en-US"/>
        </w:rPr>
      </w:pPr>
      <w:r w:rsidRPr="00C65F8B">
        <w:rPr>
          <w:b/>
          <w:bCs/>
          <w:lang w:val="en-US"/>
        </w:rPr>
        <w:t>Case Study 1.3: Pearson Correlation Coefficient (PCC)</w:t>
      </w:r>
    </w:p>
    <w:p w14:paraId="35E0FD0F" w14:textId="77777777" w:rsidR="00C65F8B" w:rsidRPr="00C65F8B" w:rsidRDefault="00C65F8B" w:rsidP="00C65F8B">
      <w:pPr>
        <w:numPr>
          <w:ilvl w:val="0"/>
          <w:numId w:val="6"/>
        </w:numPr>
        <w:rPr>
          <w:lang w:val="en-US"/>
        </w:rPr>
      </w:pPr>
      <w:r w:rsidRPr="00C65F8B">
        <w:rPr>
          <w:b/>
          <w:bCs/>
          <w:lang w:val="en-US"/>
        </w:rPr>
        <w:t>Findings</w:t>
      </w:r>
      <w:r w:rsidRPr="00C65F8B">
        <w:rPr>
          <w:lang w:val="en-US"/>
        </w:rPr>
        <w:t xml:space="preserve">: </w:t>
      </w:r>
    </w:p>
    <w:p w14:paraId="1358F182" w14:textId="77777777" w:rsidR="00C65F8B" w:rsidRPr="00C65F8B" w:rsidRDefault="00C65F8B" w:rsidP="00C65F8B">
      <w:pPr>
        <w:numPr>
          <w:ilvl w:val="1"/>
          <w:numId w:val="6"/>
        </w:numPr>
        <w:rPr>
          <w:lang w:val="en-US"/>
        </w:rPr>
      </w:pPr>
      <w:r w:rsidRPr="00C65F8B">
        <w:rPr>
          <w:lang w:val="en-US"/>
        </w:rPr>
        <w:t>PCC captured user relationships in a linear fashion, offering insights that cosine similarity could not capture.</w:t>
      </w:r>
    </w:p>
    <w:p w14:paraId="5635BF86" w14:textId="77777777" w:rsidR="00C65F8B" w:rsidRPr="00C65F8B" w:rsidRDefault="00C65F8B" w:rsidP="00C65F8B">
      <w:pPr>
        <w:numPr>
          <w:ilvl w:val="1"/>
          <w:numId w:val="6"/>
        </w:numPr>
        <w:rPr>
          <w:lang w:val="en-US"/>
        </w:rPr>
      </w:pPr>
      <w:r w:rsidRPr="00C65F8B">
        <w:rPr>
          <w:lang w:val="en-US"/>
        </w:rPr>
        <w:t>Unlike cosine similarity, PCC reflected trends in situations where users rated items differently but consistently.</w:t>
      </w:r>
    </w:p>
    <w:p w14:paraId="67015377" w14:textId="77777777" w:rsidR="00C65F8B" w:rsidRPr="00C65F8B" w:rsidRDefault="00C65F8B" w:rsidP="00C65F8B">
      <w:pPr>
        <w:numPr>
          <w:ilvl w:val="0"/>
          <w:numId w:val="6"/>
        </w:numPr>
        <w:rPr>
          <w:lang w:val="en-US"/>
        </w:rPr>
      </w:pPr>
      <w:r w:rsidRPr="00C65F8B">
        <w:rPr>
          <w:b/>
          <w:bCs/>
          <w:lang w:val="en-US"/>
        </w:rPr>
        <w:t>Impact of Discount Factor</w:t>
      </w:r>
      <w:r w:rsidRPr="00C65F8B">
        <w:rPr>
          <w:lang w:val="en-US"/>
        </w:rPr>
        <w:t xml:space="preserve">: </w:t>
      </w:r>
    </w:p>
    <w:p w14:paraId="38EBE9A0" w14:textId="77777777" w:rsidR="00C65F8B" w:rsidRPr="00C65F8B" w:rsidRDefault="00C65F8B" w:rsidP="00C65F8B">
      <w:pPr>
        <w:numPr>
          <w:ilvl w:val="1"/>
          <w:numId w:val="6"/>
        </w:numPr>
        <w:rPr>
          <w:lang w:val="en-US"/>
        </w:rPr>
      </w:pPr>
      <w:r w:rsidRPr="00C65F8B">
        <w:rPr>
          <w:lang w:val="en-US"/>
        </w:rPr>
        <w:t>Further discounting refined predictions by assigning less weight to less significant correlations.</w:t>
      </w:r>
    </w:p>
    <w:p w14:paraId="4D6E8075" w14:textId="0FE48902" w:rsidR="00C65F8B" w:rsidRDefault="00C65F8B" w:rsidP="00C65F8B">
      <w:pPr>
        <w:numPr>
          <w:ilvl w:val="1"/>
          <w:numId w:val="6"/>
        </w:numPr>
        <w:rPr>
          <w:lang w:val="en-US"/>
        </w:rPr>
      </w:pPr>
      <w:r w:rsidRPr="00C65F8B">
        <w:rPr>
          <w:lang w:val="en-US"/>
        </w:rPr>
        <w:t>This approach improved prediction accuracy for users with few co-rated items.</w:t>
      </w:r>
    </w:p>
    <w:p w14:paraId="30636898" w14:textId="77777777" w:rsidR="00645AF9" w:rsidRDefault="00645AF9" w:rsidP="003630DF">
      <w:pPr>
        <w:pStyle w:val="Heading1"/>
        <w:jc w:val="center"/>
        <w:rPr>
          <w:rFonts w:asciiTheme="minorHAnsi" w:hAnsiTheme="minorHAnsi" w:cstheme="minorHAnsi"/>
          <w:color w:val="auto"/>
          <w:sz w:val="22"/>
          <w:szCs w:val="22"/>
        </w:rPr>
      </w:pPr>
    </w:p>
    <w:p w14:paraId="37A4B9B0" w14:textId="77777777" w:rsidR="00645AF9" w:rsidRDefault="00645AF9" w:rsidP="003630DF">
      <w:pPr>
        <w:pStyle w:val="Heading1"/>
        <w:jc w:val="center"/>
        <w:rPr>
          <w:rFonts w:asciiTheme="minorHAnsi" w:hAnsiTheme="minorHAnsi" w:cstheme="minorHAnsi"/>
          <w:color w:val="auto"/>
          <w:sz w:val="22"/>
          <w:szCs w:val="22"/>
        </w:rPr>
      </w:pPr>
    </w:p>
    <w:p w14:paraId="3278ACD3" w14:textId="77777777" w:rsidR="00645AF9" w:rsidRDefault="00645AF9" w:rsidP="00645AF9">
      <w:pPr>
        <w:pStyle w:val="Heading1"/>
        <w:rPr>
          <w:rFonts w:asciiTheme="minorHAnsi" w:hAnsiTheme="minorHAnsi" w:cstheme="minorHAnsi"/>
          <w:color w:val="auto"/>
          <w:sz w:val="22"/>
          <w:szCs w:val="22"/>
        </w:rPr>
      </w:pPr>
    </w:p>
    <w:p w14:paraId="1DE3EDB1" w14:textId="77777777" w:rsidR="00645AF9" w:rsidRPr="00645AF9" w:rsidRDefault="00645AF9" w:rsidP="00645AF9">
      <w:pPr>
        <w:rPr>
          <w:lang w:val="en-US"/>
        </w:rPr>
      </w:pPr>
    </w:p>
    <w:p w14:paraId="558A3A1A" w14:textId="7B7E2C5C" w:rsidR="003630DF" w:rsidRPr="003630DF" w:rsidRDefault="003630DF" w:rsidP="003630DF">
      <w:pPr>
        <w:pStyle w:val="Heading1"/>
        <w:jc w:val="center"/>
        <w:rPr>
          <w:rFonts w:asciiTheme="minorHAnsi" w:hAnsiTheme="minorHAnsi" w:cstheme="minorHAnsi"/>
          <w:sz w:val="22"/>
          <w:szCs w:val="22"/>
        </w:rPr>
      </w:pPr>
      <w:r w:rsidRPr="003630DF">
        <w:rPr>
          <w:rFonts w:asciiTheme="minorHAnsi" w:hAnsiTheme="minorHAnsi" w:cstheme="minorHAnsi"/>
          <w:color w:val="auto"/>
          <w:sz w:val="22"/>
          <w:szCs w:val="22"/>
        </w:rPr>
        <w:lastRenderedPageBreak/>
        <w:t>Comparison Table for the First 5 Users</w:t>
      </w:r>
      <w:r>
        <w:rPr>
          <w:rFonts w:asciiTheme="minorHAnsi" w:hAnsiTheme="minorHAnsi" w:cstheme="minorHAnsi"/>
          <w:color w:val="auto"/>
          <w:sz w:val="22"/>
          <w:szCs w:val="22"/>
        </w:rPr>
        <w:t xml:space="preserve"> part 1</w:t>
      </w:r>
    </w:p>
    <w:tbl>
      <w:tblPr>
        <w:tblStyle w:val="TableGrid"/>
        <w:tblW w:w="0" w:type="auto"/>
        <w:tblInd w:w="0" w:type="dxa"/>
        <w:tblLook w:val="04A0" w:firstRow="1" w:lastRow="0" w:firstColumn="1" w:lastColumn="0" w:noHBand="0" w:noVBand="1"/>
      </w:tblPr>
      <w:tblGrid>
        <w:gridCol w:w="1728"/>
        <w:gridCol w:w="1728"/>
        <w:gridCol w:w="1728"/>
        <w:gridCol w:w="1728"/>
        <w:gridCol w:w="1728"/>
      </w:tblGrid>
      <w:tr w:rsidR="003630DF" w14:paraId="500A025B"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32E3E4B1" w14:textId="77777777" w:rsidR="003630DF" w:rsidRDefault="003630DF" w:rsidP="003630DF">
            <w:pPr>
              <w:jc w:val="center"/>
            </w:pPr>
            <w:r>
              <w:t>User</w:t>
            </w:r>
          </w:p>
        </w:tc>
        <w:tc>
          <w:tcPr>
            <w:tcW w:w="1728" w:type="dxa"/>
            <w:tcBorders>
              <w:top w:val="single" w:sz="4" w:space="0" w:color="auto"/>
              <w:left w:val="single" w:sz="4" w:space="0" w:color="auto"/>
              <w:bottom w:val="single" w:sz="4" w:space="0" w:color="auto"/>
              <w:right w:val="single" w:sz="4" w:space="0" w:color="auto"/>
            </w:tcBorders>
            <w:hideMark/>
          </w:tcPr>
          <w:p w14:paraId="6BC92DB2" w14:textId="77777777" w:rsidR="003630DF" w:rsidRDefault="003630DF" w:rsidP="003630DF">
            <w:pPr>
              <w:jc w:val="center"/>
            </w:pPr>
            <w:r>
              <w:t>Item</w:t>
            </w:r>
          </w:p>
        </w:tc>
        <w:tc>
          <w:tcPr>
            <w:tcW w:w="1728" w:type="dxa"/>
            <w:tcBorders>
              <w:top w:val="single" w:sz="4" w:space="0" w:color="auto"/>
              <w:left w:val="single" w:sz="4" w:space="0" w:color="auto"/>
              <w:bottom w:val="single" w:sz="4" w:space="0" w:color="auto"/>
              <w:right w:val="single" w:sz="4" w:space="0" w:color="auto"/>
            </w:tcBorders>
            <w:hideMark/>
          </w:tcPr>
          <w:p w14:paraId="1FEAE5E0" w14:textId="77777777" w:rsidR="003630DF" w:rsidRDefault="003630DF" w:rsidP="003630DF">
            <w:pPr>
              <w:jc w:val="center"/>
            </w:pPr>
            <w:r>
              <w:t>Cosine</w:t>
            </w:r>
          </w:p>
        </w:tc>
        <w:tc>
          <w:tcPr>
            <w:tcW w:w="1728" w:type="dxa"/>
            <w:tcBorders>
              <w:top w:val="single" w:sz="4" w:space="0" w:color="auto"/>
              <w:left w:val="single" w:sz="4" w:space="0" w:color="auto"/>
              <w:bottom w:val="single" w:sz="4" w:space="0" w:color="auto"/>
              <w:right w:val="single" w:sz="4" w:space="0" w:color="auto"/>
            </w:tcBorders>
            <w:hideMark/>
          </w:tcPr>
          <w:p w14:paraId="11817E8C" w14:textId="77777777" w:rsidR="003630DF" w:rsidRDefault="003630DF" w:rsidP="003630DF">
            <w:pPr>
              <w:jc w:val="center"/>
            </w:pPr>
            <w:r>
              <w:t>Cosine with Bias</w:t>
            </w:r>
          </w:p>
        </w:tc>
        <w:tc>
          <w:tcPr>
            <w:tcW w:w="1728" w:type="dxa"/>
            <w:tcBorders>
              <w:top w:val="single" w:sz="4" w:space="0" w:color="auto"/>
              <w:left w:val="single" w:sz="4" w:space="0" w:color="auto"/>
              <w:bottom w:val="single" w:sz="4" w:space="0" w:color="auto"/>
              <w:right w:val="single" w:sz="4" w:space="0" w:color="auto"/>
            </w:tcBorders>
            <w:hideMark/>
          </w:tcPr>
          <w:p w14:paraId="2FE06EDE" w14:textId="77777777" w:rsidR="003630DF" w:rsidRDefault="003630DF" w:rsidP="003630DF">
            <w:pPr>
              <w:jc w:val="center"/>
            </w:pPr>
            <w:r>
              <w:t>PCC</w:t>
            </w:r>
          </w:p>
        </w:tc>
      </w:tr>
      <w:tr w:rsidR="003630DF" w14:paraId="14C7F314"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2B093061" w14:textId="77777777" w:rsidR="003630DF" w:rsidRDefault="003630DF" w:rsidP="003630DF">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1A91D27B" w14:textId="77777777" w:rsidR="003630DF" w:rsidRDefault="003630DF" w:rsidP="003630DF">
            <w:pPr>
              <w:jc w:val="center"/>
            </w:pPr>
            <w:r>
              <w:t>974453</w:t>
            </w:r>
          </w:p>
        </w:tc>
        <w:tc>
          <w:tcPr>
            <w:tcW w:w="1728" w:type="dxa"/>
            <w:tcBorders>
              <w:top w:val="single" w:sz="4" w:space="0" w:color="auto"/>
              <w:left w:val="single" w:sz="4" w:space="0" w:color="auto"/>
              <w:bottom w:val="single" w:sz="4" w:space="0" w:color="auto"/>
              <w:right w:val="single" w:sz="4" w:space="0" w:color="auto"/>
            </w:tcBorders>
            <w:hideMark/>
          </w:tcPr>
          <w:p w14:paraId="674478F8" w14:textId="77777777" w:rsidR="003630DF" w:rsidRDefault="003630DF" w:rsidP="003630DF">
            <w:pPr>
              <w:jc w:val="center"/>
            </w:pPr>
            <w:r>
              <w:t>2.7861</w:t>
            </w:r>
          </w:p>
        </w:tc>
        <w:tc>
          <w:tcPr>
            <w:tcW w:w="1728" w:type="dxa"/>
            <w:tcBorders>
              <w:top w:val="single" w:sz="4" w:space="0" w:color="auto"/>
              <w:left w:val="single" w:sz="4" w:space="0" w:color="auto"/>
              <w:bottom w:val="single" w:sz="4" w:space="0" w:color="auto"/>
              <w:right w:val="single" w:sz="4" w:space="0" w:color="auto"/>
            </w:tcBorders>
            <w:hideMark/>
          </w:tcPr>
          <w:p w14:paraId="48E1BC74" w14:textId="77777777" w:rsidR="003630DF" w:rsidRDefault="003630DF" w:rsidP="003630DF">
            <w:pPr>
              <w:jc w:val="center"/>
            </w:pPr>
            <w:r>
              <w:t>2.8102</w:t>
            </w:r>
          </w:p>
        </w:tc>
        <w:tc>
          <w:tcPr>
            <w:tcW w:w="1728" w:type="dxa"/>
            <w:tcBorders>
              <w:top w:val="single" w:sz="4" w:space="0" w:color="auto"/>
              <w:left w:val="single" w:sz="4" w:space="0" w:color="auto"/>
              <w:bottom w:val="single" w:sz="4" w:space="0" w:color="auto"/>
              <w:right w:val="single" w:sz="4" w:space="0" w:color="auto"/>
            </w:tcBorders>
            <w:hideMark/>
          </w:tcPr>
          <w:p w14:paraId="1707795F" w14:textId="77777777" w:rsidR="003630DF" w:rsidRDefault="003630DF" w:rsidP="003630DF">
            <w:pPr>
              <w:jc w:val="center"/>
            </w:pPr>
            <w:r>
              <w:t>2.8106</w:t>
            </w:r>
          </w:p>
        </w:tc>
      </w:tr>
      <w:tr w:rsidR="003630DF" w14:paraId="163ED909"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55C4F745" w14:textId="77777777" w:rsidR="003630DF" w:rsidRDefault="003630DF" w:rsidP="003630DF">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004EE3F8" w14:textId="77777777" w:rsidR="003630DF" w:rsidRDefault="003630DF" w:rsidP="003630DF">
            <w:pPr>
              <w:jc w:val="center"/>
            </w:pPr>
            <w:r>
              <w:t>558449</w:t>
            </w:r>
          </w:p>
        </w:tc>
        <w:tc>
          <w:tcPr>
            <w:tcW w:w="1728" w:type="dxa"/>
            <w:tcBorders>
              <w:top w:val="single" w:sz="4" w:space="0" w:color="auto"/>
              <w:left w:val="single" w:sz="4" w:space="0" w:color="auto"/>
              <w:bottom w:val="single" w:sz="4" w:space="0" w:color="auto"/>
              <w:right w:val="single" w:sz="4" w:space="0" w:color="auto"/>
            </w:tcBorders>
            <w:hideMark/>
          </w:tcPr>
          <w:p w14:paraId="6D8C42A9" w14:textId="77777777" w:rsidR="003630DF" w:rsidRDefault="003630DF" w:rsidP="003630DF">
            <w:pPr>
              <w:jc w:val="center"/>
            </w:pPr>
            <w:r>
              <w:t>2.2165</w:t>
            </w:r>
          </w:p>
        </w:tc>
        <w:tc>
          <w:tcPr>
            <w:tcW w:w="1728" w:type="dxa"/>
            <w:tcBorders>
              <w:top w:val="single" w:sz="4" w:space="0" w:color="auto"/>
              <w:left w:val="single" w:sz="4" w:space="0" w:color="auto"/>
              <w:bottom w:val="single" w:sz="4" w:space="0" w:color="auto"/>
              <w:right w:val="single" w:sz="4" w:space="0" w:color="auto"/>
            </w:tcBorders>
            <w:hideMark/>
          </w:tcPr>
          <w:p w14:paraId="38E6359F" w14:textId="77777777" w:rsidR="003630DF" w:rsidRDefault="003630DF" w:rsidP="003630DF">
            <w:pPr>
              <w:jc w:val="center"/>
            </w:pPr>
            <w:r>
              <w:t>1.9286</w:t>
            </w:r>
          </w:p>
        </w:tc>
        <w:tc>
          <w:tcPr>
            <w:tcW w:w="1728" w:type="dxa"/>
            <w:tcBorders>
              <w:top w:val="single" w:sz="4" w:space="0" w:color="auto"/>
              <w:left w:val="single" w:sz="4" w:space="0" w:color="auto"/>
              <w:bottom w:val="single" w:sz="4" w:space="0" w:color="auto"/>
              <w:right w:val="single" w:sz="4" w:space="0" w:color="auto"/>
            </w:tcBorders>
            <w:hideMark/>
          </w:tcPr>
          <w:p w14:paraId="72A3F019" w14:textId="77777777" w:rsidR="003630DF" w:rsidRDefault="003630DF" w:rsidP="003630DF">
            <w:pPr>
              <w:jc w:val="center"/>
            </w:pPr>
            <w:r>
              <w:t>1.9189</w:t>
            </w:r>
          </w:p>
        </w:tc>
      </w:tr>
      <w:tr w:rsidR="003630DF" w14:paraId="3D0A4E50"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0418DBC1" w14:textId="77777777" w:rsidR="003630DF" w:rsidRDefault="003630DF" w:rsidP="003630DF">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48B33868" w14:textId="77777777" w:rsidR="003630DF" w:rsidRDefault="003630DF" w:rsidP="003630DF">
            <w:pPr>
              <w:jc w:val="center"/>
            </w:pPr>
            <w:r>
              <w:t>1100782</w:t>
            </w:r>
          </w:p>
        </w:tc>
        <w:tc>
          <w:tcPr>
            <w:tcW w:w="1728" w:type="dxa"/>
            <w:tcBorders>
              <w:top w:val="single" w:sz="4" w:space="0" w:color="auto"/>
              <w:left w:val="single" w:sz="4" w:space="0" w:color="auto"/>
              <w:bottom w:val="single" w:sz="4" w:space="0" w:color="auto"/>
              <w:right w:val="single" w:sz="4" w:space="0" w:color="auto"/>
            </w:tcBorders>
            <w:hideMark/>
          </w:tcPr>
          <w:p w14:paraId="1E87B797" w14:textId="77777777" w:rsidR="003630DF" w:rsidRDefault="003630DF" w:rsidP="003630DF">
            <w:pPr>
              <w:jc w:val="center"/>
            </w:pPr>
            <w:r>
              <w:t>2.3382</w:t>
            </w:r>
          </w:p>
        </w:tc>
        <w:tc>
          <w:tcPr>
            <w:tcW w:w="1728" w:type="dxa"/>
            <w:tcBorders>
              <w:top w:val="single" w:sz="4" w:space="0" w:color="auto"/>
              <w:left w:val="single" w:sz="4" w:space="0" w:color="auto"/>
              <w:bottom w:val="single" w:sz="4" w:space="0" w:color="auto"/>
              <w:right w:val="single" w:sz="4" w:space="0" w:color="auto"/>
            </w:tcBorders>
            <w:hideMark/>
          </w:tcPr>
          <w:p w14:paraId="579ACC1C" w14:textId="77777777" w:rsidR="003630DF" w:rsidRDefault="003630DF" w:rsidP="003630DF">
            <w:pPr>
              <w:jc w:val="center"/>
            </w:pPr>
            <w:r>
              <w:t>2.436</w:t>
            </w:r>
          </w:p>
        </w:tc>
        <w:tc>
          <w:tcPr>
            <w:tcW w:w="1728" w:type="dxa"/>
            <w:tcBorders>
              <w:top w:val="single" w:sz="4" w:space="0" w:color="auto"/>
              <w:left w:val="single" w:sz="4" w:space="0" w:color="auto"/>
              <w:bottom w:val="single" w:sz="4" w:space="0" w:color="auto"/>
              <w:right w:val="single" w:sz="4" w:space="0" w:color="auto"/>
            </w:tcBorders>
            <w:hideMark/>
          </w:tcPr>
          <w:p w14:paraId="6895271C" w14:textId="77777777" w:rsidR="003630DF" w:rsidRDefault="003630DF" w:rsidP="003630DF">
            <w:pPr>
              <w:jc w:val="center"/>
            </w:pPr>
            <w:r>
              <w:t>2.4294</w:t>
            </w:r>
          </w:p>
        </w:tc>
      </w:tr>
      <w:tr w:rsidR="003630DF" w14:paraId="6D4F0750"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4F6B378A" w14:textId="77777777" w:rsidR="003630DF" w:rsidRDefault="003630DF" w:rsidP="003630DF">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5F3E9939" w14:textId="77777777" w:rsidR="003630DF" w:rsidRDefault="003630DF" w:rsidP="003630DF">
            <w:pPr>
              <w:jc w:val="center"/>
            </w:pPr>
            <w:r>
              <w:t>945961.1</w:t>
            </w:r>
          </w:p>
        </w:tc>
        <w:tc>
          <w:tcPr>
            <w:tcW w:w="1728" w:type="dxa"/>
            <w:tcBorders>
              <w:top w:val="single" w:sz="4" w:space="0" w:color="auto"/>
              <w:left w:val="single" w:sz="4" w:space="0" w:color="auto"/>
              <w:bottom w:val="single" w:sz="4" w:space="0" w:color="auto"/>
              <w:right w:val="single" w:sz="4" w:space="0" w:color="auto"/>
            </w:tcBorders>
            <w:hideMark/>
          </w:tcPr>
          <w:p w14:paraId="7F8915B7" w14:textId="77777777" w:rsidR="003630DF" w:rsidRDefault="003630DF" w:rsidP="003630DF">
            <w:pPr>
              <w:jc w:val="center"/>
            </w:pPr>
            <w:r>
              <w:t>2.7785</w:t>
            </w:r>
          </w:p>
        </w:tc>
        <w:tc>
          <w:tcPr>
            <w:tcW w:w="1728" w:type="dxa"/>
            <w:tcBorders>
              <w:top w:val="single" w:sz="4" w:space="0" w:color="auto"/>
              <w:left w:val="single" w:sz="4" w:space="0" w:color="auto"/>
              <w:bottom w:val="single" w:sz="4" w:space="0" w:color="auto"/>
              <w:right w:val="single" w:sz="4" w:space="0" w:color="auto"/>
            </w:tcBorders>
            <w:hideMark/>
          </w:tcPr>
          <w:p w14:paraId="491310E8" w14:textId="77777777" w:rsidR="003630DF" w:rsidRDefault="003630DF" w:rsidP="003630DF">
            <w:pPr>
              <w:jc w:val="center"/>
            </w:pPr>
            <w:r>
              <w:t>1.8356</w:t>
            </w:r>
          </w:p>
        </w:tc>
        <w:tc>
          <w:tcPr>
            <w:tcW w:w="1728" w:type="dxa"/>
            <w:tcBorders>
              <w:top w:val="single" w:sz="4" w:space="0" w:color="auto"/>
              <w:left w:val="single" w:sz="4" w:space="0" w:color="auto"/>
              <w:bottom w:val="single" w:sz="4" w:space="0" w:color="auto"/>
              <w:right w:val="single" w:sz="4" w:space="0" w:color="auto"/>
            </w:tcBorders>
            <w:hideMark/>
          </w:tcPr>
          <w:p w14:paraId="7B7C5ED5" w14:textId="77777777" w:rsidR="003630DF" w:rsidRDefault="003630DF" w:rsidP="003630DF">
            <w:pPr>
              <w:jc w:val="center"/>
            </w:pPr>
            <w:r>
              <w:t>1.8408</w:t>
            </w:r>
          </w:p>
        </w:tc>
      </w:tr>
      <w:tr w:rsidR="003630DF" w14:paraId="2E9057D2"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0BD884AC" w14:textId="77777777" w:rsidR="003630DF" w:rsidRDefault="003630DF" w:rsidP="003630DF">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0C6670A9" w14:textId="77777777" w:rsidR="003630DF" w:rsidRDefault="003630DF" w:rsidP="003630DF">
            <w:pPr>
              <w:jc w:val="center"/>
            </w:pPr>
            <w:r>
              <w:t>995803</w:t>
            </w:r>
          </w:p>
        </w:tc>
        <w:tc>
          <w:tcPr>
            <w:tcW w:w="1728" w:type="dxa"/>
            <w:tcBorders>
              <w:top w:val="single" w:sz="4" w:space="0" w:color="auto"/>
              <w:left w:val="single" w:sz="4" w:space="0" w:color="auto"/>
              <w:bottom w:val="single" w:sz="4" w:space="0" w:color="auto"/>
              <w:right w:val="single" w:sz="4" w:space="0" w:color="auto"/>
            </w:tcBorders>
            <w:hideMark/>
          </w:tcPr>
          <w:p w14:paraId="50FCC362" w14:textId="77777777" w:rsidR="003630DF" w:rsidRDefault="003630DF" w:rsidP="003630DF">
            <w:pPr>
              <w:jc w:val="center"/>
            </w:pPr>
            <w:r>
              <w:t>3.2202</w:t>
            </w:r>
          </w:p>
        </w:tc>
        <w:tc>
          <w:tcPr>
            <w:tcW w:w="1728" w:type="dxa"/>
            <w:tcBorders>
              <w:top w:val="single" w:sz="4" w:space="0" w:color="auto"/>
              <w:left w:val="single" w:sz="4" w:space="0" w:color="auto"/>
              <w:bottom w:val="single" w:sz="4" w:space="0" w:color="auto"/>
              <w:right w:val="single" w:sz="4" w:space="0" w:color="auto"/>
            </w:tcBorders>
            <w:hideMark/>
          </w:tcPr>
          <w:p w14:paraId="0BE06517" w14:textId="77777777" w:rsidR="003630DF" w:rsidRDefault="003630DF" w:rsidP="003630DF">
            <w:pPr>
              <w:jc w:val="center"/>
            </w:pPr>
            <w:r>
              <w:t>3.0707</w:t>
            </w:r>
          </w:p>
        </w:tc>
        <w:tc>
          <w:tcPr>
            <w:tcW w:w="1728" w:type="dxa"/>
            <w:tcBorders>
              <w:top w:val="single" w:sz="4" w:space="0" w:color="auto"/>
              <w:left w:val="single" w:sz="4" w:space="0" w:color="auto"/>
              <w:bottom w:val="single" w:sz="4" w:space="0" w:color="auto"/>
              <w:right w:val="single" w:sz="4" w:space="0" w:color="auto"/>
            </w:tcBorders>
            <w:hideMark/>
          </w:tcPr>
          <w:p w14:paraId="3A92D8B4" w14:textId="77777777" w:rsidR="003630DF" w:rsidRDefault="003630DF" w:rsidP="003630DF">
            <w:pPr>
              <w:jc w:val="center"/>
            </w:pPr>
            <w:r>
              <w:t>3.0782</w:t>
            </w:r>
          </w:p>
        </w:tc>
      </w:tr>
      <w:tr w:rsidR="003630DF" w14:paraId="579BBB28"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7285D260" w14:textId="77777777" w:rsidR="003630DF" w:rsidRDefault="003630DF" w:rsidP="003630DF">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12E4AAD5" w14:textId="77777777" w:rsidR="003630DF" w:rsidRDefault="003630DF" w:rsidP="003630DF">
            <w:pPr>
              <w:jc w:val="center"/>
            </w:pPr>
            <w:r>
              <w:t>1299652</w:t>
            </w:r>
          </w:p>
        </w:tc>
        <w:tc>
          <w:tcPr>
            <w:tcW w:w="1728" w:type="dxa"/>
            <w:tcBorders>
              <w:top w:val="single" w:sz="4" w:space="0" w:color="auto"/>
              <w:left w:val="single" w:sz="4" w:space="0" w:color="auto"/>
              <w:bottom w:val="single" w:sz="4" w:space="0" w:color="auto"/>
              <w:right w:val="single" w:sz="4" w:space="0" w:color="auto"/>
            </w:tcBorders>
            <w:hideMark/>
          </w:tcPr>
          <w:p w14:paraId="697A6DE4" w14:textId="77777777" w:rsidR="003630DF" w:rsidRDefault="003630DF" w:rsidP="003630DF">
            <w:pPr>
              <w:jc w:val="center"/>
            </w:pPr>
            <w:r>
              <w:t>2.1054</w:t>
            </w:r>
          </w:p>
        </w:tc>
        <w:tc>
          <w:tcPr>
            <w:tcW w:w="1728" w:type="dxa"/>
            <w:tcBorders>
              <w:top w:val="single" w:sz="4" w:space="0" w:color="auto"/>
              <w:left w:val="single" w:sz="4" w:space="0" w:color="auto"/>
              <w:bottom w:val="single" w:sz="4" w:space="0" w:color="auto"/>
              <w:right w:val="single" w:sz="4" w:space="0" w:color="auto"/>
            </w:tcBorders>
            <w:hideMark/>
          </w:tcPr>
          <w:p w14:paraId="18D6ACBB" w14:textId="77777777" w:rsidR="003630DF" w:rsidRDefault="003630DF" w:rsidP="003630DF">
            <w:pPr>
              <w:jc w:val="center"/>
            </w:pPr>
            <w:r>
              <w:t>1.9776</w:t>
            </w:r>
          </w:p>
        </w:tc>
        <w:tc>
          <w:tcPr>
            <w:tcW w:w="1728" w:type="dxa"/>
            <w:tcBorders>
              <w:top w:val="single" w:sz="4" w:space="0" w:color="auto"/>
              <w:left w:val="single" w:sz="4" w:space="0" w:color="auto"/>
              <w:bottom w:val="single" w:sz="4" w:space="0" w:color="auto"/>
              <w:right w:val="single" w:sz="4" w:space="0" w:color="auto"/>
            </w:tcBorders>
            <w:hideMark/>
          </w:tcPr>
          <w:p w14:paraId="7EAD40CC" w14:textId="77777777" w:rsidR="003630DF" w:rsidRDefault="003630DF" w:rsidP="003630DF">
            <w:pPr>
              <w:jc w:val="center"/>
            </w:pPr>
            <w:r>
              <w:t>2.0743</w:t>
            </w:r>
          </w:p>
        </w:tc>
      </w:tr>
      <w:tr w:rsidR="003630DF" w14:paraId="593C2824"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0C67E0D9" w14:textId="77777777" w:rsidR="003630DF" w:rsidRDefault="003630DF" w:rsidP="003630DF">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0829AD37" w14:textId="77777777" w:rsidR="003630DF" w:rsidRDefault="003630DF" w:rsidP="003630DF">
            <w:pPr>
              <w:jc w:val="center"/>
            </w:pPr>
            <w:r>
              <w:t>957119</w:t>
            </w:r>
          </w:p>
        </w:tc>
        <w:tc>
          <w:tcPr>
            <w:tcW w:w="1728" w:type="dxa"/>
            <w:tcBorders>
              <w:top w:val="single" w:sz="4" w:space="0" w:color="auto"/>
              <w:left w:val="single" w:sz="4" w:space="0" w:color="auto"/>
              <w:bottom w:val="single" w:sz="4" w:space="0" w:color="auto"/>
              <w:right w:val="single" w:sz="4" w:space="0" w:color="auto"/>
            </w:tcBorders>
            <w:hideMark/>
          </w:tcPr>
          <w:p w14:paraId="41E6DC4A" w14:textId="77777777" w:rsidR="003630DF" w:rsidRDefault="003630DF" w:rsidP="003630DF">
            <w:pPr>
              <w:jc w:val="center"/>
            </w:pPr>
            <w:r>
              <w:t>2.5537</w:t>
            </w:r>
          </w:p>
        </w:tc>
        <w:tc>
          <w:tcPr>
            <w:tcW w:w="1728" w:type="dxa"/>
            <w:tcBorders>
              <w:top w:val="single" w:sz="4" w:space="0" w:color="auto"/>
              <w:left w:val="single" w:sz="4" w:space="0" w:color="auto"/>
              <w:bottom w:val="single" w:sz="4" w:space="0" w:color="auto"/>
              <w:right w:val="single" w:sz="4" w:space="0" w:color="auto"/>
            </w:tcBorders>
            <w:hideMark/>
          </w:tcPr>
          <w:p w14:paraId="509DDD65" w14:textId="77777777" w:rsidR="003630DF" w:rsidRDefault="003630DF" w:rsidP="003630DF">
            <w:pPr>
              <w:jc w:val="center"/>
            </w:pPr>
            <w:r>
              <w:t>2.4481</w:t>
            </w:r>
          </w:p>
        </w:tc>
        <w:tc>
          <w:tcPr>
            <w:tcW w:w="1728" w:type="dxa"/>
            <w:tcBorders>
              <w:top w:val="single" w:sz="4" w:space="0" w:color="auto"/>
              <w:left w:val="single" w:sz="4" w:space="0" w:color="auto"/>
              <w:bottom w:val="single" w:sz="4" w:space="0" w:color="auto"/>
              <w:right w:val="single" w:sz="4" w:space="0" w:color="auto"/>
            </w:tcBorders>
            <w:hideMark/>
          </w:tcPr>
          <w:p w14:paraId="534355B7" w14:textId="77777777" w:rsidR="003630DF" w:rsidRDefault="003630DF" w:rsidP="003630DF">
            <w:pPr>
              <w:jc w:val="center"/>
            </w:pPr>
            <w:r>
              <w:t>2.2716</w:t>
            </w:r>
          </w:p>
        </w:tc>
      </w:tr>
      <w:tr w:rsidR="003630DF" w14:paraId="406D0AB7"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73DCE509" w14:textId="77777777" w:rsidR="003630DF" w:rsidRDefault="003630DF" w:rsidP="003630DF">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7C4B830D" w14:textId="77777777" w:rsidR="003630DF" w:rsidRDefault="003630DF" w:rsidP="003630DF">
            <w:pPr>
              <w:jc w:val="center"/>
            </w:pPr>
            <w:r>
              <w:t>533535</w:t>
            </w:r>
          </w:p>
        </w:tc>
        <w:tc>
          <w:tcPr>
            <w:tcW w:w="1728" w:type="dxa"/>
            <w:tcBorders>
              <w:top w:val="single" w:sz="4" w:space="0" w:color="auto"/>
              <w:left w:val="single" w:sz="4" w:space="0" w:color="auto"/>
              <w:bottom w:val="single" w:sz="4" w:space="0" w:color="auto"/>
              <w:right w:val="single" w:sz="4" w:space="0" w:color="auto"/>
            </w:tcBorders>
            <w:hideMark/>
          </w:tcPr>
          <w:p w14:paraId="77EF826E" w14:textId="77777777" w:rsidR="003630DF" w:rsidRDefault="003630DF" w:rsidP="003630DF">
            <w:pPr>
              <w:jc w:val="center"/>
            </w:pPr>
            <w:r>
              <w:t>1.4485</w:t>
            </w:r>
          </w:p>
        </w:tc>
        <w:tc>
          <w:tcPr>
            <w:tcW w:w="1728" w:type="dxa"/>
            <w:tcBorders>
              <w:top w:val="single" w:sz="4" w:space="0" w:color="auto"/>
              <w:left w:val="single" w:sz="4" w:space="0" w:color="auto"/>
              <w:bottom w:val="single" w:sz="4" w:space="0" w:color="auto"/>
              <w:right w:val="single" w:sz="4" w:space="0" w:color="auto"/>
            </w:tcBorders>
            <w:hideMark/>
          </w:tcPr>
          <w:p w14:paraId="3A6BA7C7" w14:textId="77777777" w:rsidR="003630DF" w:rsidRDefault="003630DF" w:rsidP="003630DF">
            <w:pPr>
              <w:jc w:val="center"/>
            </w:pPr>
            <w:r>
              <w:t>2.0328</w:t>
            </w:r>
          </w:p>
        </w:tc>
        <w:tc>
          <w:tcPr>
            <w:tcW w:w="1728" w:type="dxa"/>
            <w:tcBorders>
              <w:top w:val="single" w:sz="4" w:space="0" w:color="auto"/>
              <w:left w:val="single" w:sz="4" w:space="0" w:color="auto"/>
              <w:bottom w:val="single" w:sz="4" w:space="0" w:color="auto"/>
              <w:right w:val="single" w:sz="4" w:space="0" w:color="auto"/>
            </w:tcBorders>
            <w:hideMark/>
          </w:tcPr>
          <w:p w14:paraId="4F1053D6" w14:textId="77777777" w:rsidR="003630DF" w:rsidRDefault="003630DF" w:rsidP="003630DF">
            <w:pPr>
              <w:jc w:val="center"/>
            </w:pPr>
            <w:r>
              <w:t>1.6192</w:t>
            </w:r>
          </w:p>
        </w:tc>
      </w:tr>
      <w:tr w:rsidR="003630DF" w14:paraId="6BBF829E"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3240DD62" w14:textId="77777777" w:rsidR="003630DF" w:rsidRDefault="003630DF" w:rsidP="003630DF">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7D79B657" w14:textId="77777777" w:rsidR="003630DF" w:rsidRDefault="003630DF" w:rsidP="003630DF">
            <w:pPr>
              <w:jc w:val="center"/>
            </w:pPr>
            <w:r>
              <w:t>1034541</w:t>
            </w:r>
          </w:p>
        </w:tc>
        <w:tc>
          <w:tcPr>
            <w:tcW w:w="1728" w:type="dxa"/>
            <w:tcBorders>
              <w:top w:val="single" w:sz="4" w:space="0" w:color="auto"/>
              <w:left w:val="single" w:sz="4" w:space="0" w:color="auto"/>
              <w:bottom w:val="single" w:sz="4" w:space="0" w:color="auto"/>
              <w:right w:val="single" w:sz="4" w:space="0" w:color="auto"/>
            </w:tcBorders>
            <w:hideMark/>
          </w:tcPr>
          <w:p w14:paraId="41551B38" w14:textId="77777777" w:rsidR="003630DF" w:rsidRDefault="003630DF" w:rsidP="003630DF">
            <w:pPr>
              <w:jc w:val="center"/>
            </w:pPr>
            <w:r>
              <w:t>3.3467</w:t>
            </w:r>
          </w:p>
        </w:tc>
        <w:tc>
          <w:tcPr>
            <w:tcW w:w="1728" w:type="dxa"/>
            <w:tcBorders>
              <w:top w:val="single" w:sz="4" w:space="0" w:color="auto"/>
              <w:left w:val="single" w:sz="4" w:space="0" w:color="auto"/>
              <w:bottom w:val="single" w:sz="4" w:space="0" w:color="auto"/>
              <w:right w:val="single" w:sz="4" w:space="0" w:color="auto"/>
            </w:tcBorders>
            <w:hideMark/>
          </w:tcPr>
          <w:p w14:paraId="790217AB" w14:textId="77777777" w:rsidR="003630DF" w:rsidRDefault="003630DF" w:rsidP="003630DF">
            <w:pPr>
              <w:jc w:val="center"/>
            </w:pPr>
            <w:r>
              <w:t>3.1992</w:t>
            </w:r>
          </w:p>
        </w:tc>
        <w:tc>
          <w:tcPr>
            <w:tcW w:w="1728" w:type="dxa"/>
            <w:tcBorders>
              <w:top w:val="single" w:sz="4" w:space="0" w:color="auto"/>
              <w:left w:val="single" w:sz="4" w:space="0" w:color="auto"/>
              <w:bottom w:val="single" w:sz="4" w:space="0" w:color="auto"/>
              <w:right w:val="single" w:sz="4" w:space="0" w:color="auto"/>
            </w:tcBorders>
            <w:hideMark/>
          </w:tcPr>
          <w:p w14:paraId="605303A4" w14:textId="77777777" w:rsidR="003630DF" w:rsidRDefault="003630DF" w:rsidP="003630DF">
            <w:pPr>
              <w:jc w:val="center"/>
            </w:pPr>
            <w:r>
              <w:t>3.4528</w:t>
            </w:r>
          </w:p>
        </w:tc>
      </w:tr>
      <w:tr w:rsidR="003630DF" w14:paraId="600491B9"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2D02D1A6" w14:textId="77777777" w:rsidR="003630DF" w:rsidRDefault="003630DF" w:rsidP="003630DF">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603196A8" w14:textId="77777777" w:rsidR="003630DF" w:rsidRDefault="003630DF" w:rsidP="003630DF">
            <w:pPr>
              <w:jc w:val="center"/>
            </w:pPr>
            <w:r>
              <w:t>1124641</w:t>
            </w:r>
          </w:p>
        </w:tc>
        <w:tc>
          <w:tcPr>
            <w:tcW w:w="1728" w:type="dxa"/>
            <w:tcBorders>
              <w:top w:val="single" w:sz="4" w:space="0" w:color="auto"/>
              <w:left w:val="single" w:sz="4" w:space="0" w:color="auto"/>
              <w:bottom w:val="single" w:sz="4" w:space="0" w:color="auto"/>
              <w:right w:val="single" w:sz="4" w:space="0" w:color="auto"/>
            </w:tcBorders>
            <w:hideMark/>
          </w:tcPr>
          <w:p w14:paraId="696DA490" w14:textId="77777777" w:rsidR="003630DF" w:rsidRDefault="003630DF" w:rsidP="003630DF">
            <w:pPr>
              <w:jc w:val="center"/>
            </w:pPr>
            <w:r>
              <w:t>2.1045</w:t>
            </w:r>
          </w:p>
        </w:tc>
        <w:tc>
          <w:tcPr>
            <w:tcW w:w="1728" w:type="dxa"/>
            <w:tcBorders>
              <w:top w:val="single" w:sz="4" w:space="0" w:color="auto"/>
              <w:left w:val="single" w:sz="4" w:space="0" w:color="auto"/>
              <w:bottom w:val="single" w:sz="4" w:space="0" w:color="auto"/>
              <w:right w:val="single" w:sz="4" w:space="0" w:color="auto"/>
            </w:tcBorders>
            <w:hideMark/>
          </w:tcPr>
          <w:p w14:paraId="2E4F19FB" w14:textId="77777777" w:rsidR="003630DF" w:rsidRDefault="003630DF" w:rsidP="003630DF">
            <w:pPr>
              <w:jc w:val="center"/>
            </w:pPr>
            <w:r>
              <w:t>2.3865</w:t>
            </w:r>
          </w:p>
        </w:tc>
        <w:tc>
          <w:tcPr>
            <w:tcW w:w="1728" w:type="dxa"/>
            <w:tcBorders>
              <w:top w:val="single" w:sz="4" w:space="0" w:color="auto"/>
              <w:left w:val="single" w:sz="4" w:space="0" w:color="auto"/>
              <w:bottom w:val="single" w:sz="4" w:space="0" w:color="auto"/>
              <w:right w:val="single" w:sz="4" w:space="0" w:color="auto"/>
            </w:tcBorders>
            <w:hideMark/>
          </w:tcPr>
          <w:p w14:paraId="2BA47AB7" w14:textId="77777777" w:rsidR="003630DF" w:rsidRDefault="003630DF" w:rsidP="003630DF">
            <w:pPr>
              <w:jc w:val="center"/>
            </w:pPr>
            <w:r>
              <w:t>2.4718</w:t>
            </w:r>
          </w:p>
        </w:tc>
      </w:tr>
      <w:tr w:rsidR="003630DF" w14:paraId="73807ACF"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2A575ED8" w14:textId="77777777" w:rsidR="003630DF" w:rsidRDefault="003630DF" w:rsidP="003630DF">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74DE48E0" w14:textId="77777777" w:rsidR="003630DF" w:rsidRDefault="003630DF" w:rsidP="003630DF">
            <w:pPr>
              <w:jc w:val="center"/>
            </w:pPr>
            <w:r>
              <w:t>1147416</w:t>
            </w:r>
          </w:p>
        </w:tc>
        <w:tc>
          <w:tcPr>
            <w:tcW w:w="1728" w:type="dxa"/>
            <w:tcBorders>
              <w:top w:val="single" w:sz="4" w:space="0" w:color="auto"/>
              <w:left w:val="single" w:sz="4" w:space="0" w:color="auto"/>
              <w:bottom w:val="single" w:sz="4" w:space="0" w:color="auto"/>
              <w:right w:val="single" w:sz="4" w:space="0" w:color="auto"/>
            </w:tcBorders>
            <w:hideMark/>
          </w:tcPr>
          <w:p w14:paraId="0E9EB35D" w14:textId="77777777" w:rsidR="003630DF" w:rsidRDefault="003630DF" w:rsidP="003630DF">
            <w:pPr>
              <w:jc w:val="center"/>
            </w:pPr>
            <w:r>
              <w:t>2.1036</w:t>
            </w:r>
          </w:p>
        </w:tc>
        <w:tc>
          <w:tcPr>
            <w:tcW w:w="1728" w:type="dxa"/>
            <w:tcBorders>
              <w:top w:val="single" w:sz="4" w:space="0" w:color="auto"/>
              <w:left w:val="single" w:sz="4" w:space="0" w:color="auto"/>
              <w:bottom w:val="single" w:sz="4" w:space="0" w:color="auto"/>
              <w:right w:val="single" w:sz="4" w:space="0" w:color="auto"/>
            </w:tcBorders>
            <w:hideMark/>
          </w:tcPr>
          <w:p w14:paraId="79539F2B" w14:textId="77777777" w:rsidR="003630DF" w:rsidRDefault="003630DF" w:rsidP="003630DF">
            <w:pPr>
              <w:jc w:val="center"/>
            </w:pPr>
            <w:r>
              <w:t>2.0643</w:t>
            </w:r>
          </w:p>
        </w:tc>
        <w:tc>
          <w:tcPr>
            <w:tcW w:w="1728" w:type="dxa"/>
            <w:tcBorders>
              <w:top w:val="single" w:sz="4" w:space="0" w:color="auto"/>
              <w:left w:val="single" w:sz="4" w:space="0" w:color="auto"/>
              <w:bottom w:val="single" w:sz="4" w:space="0" w:color="auto"/>
              <w:right w:val="single" w:sz="4" w:space="0" w:color="auto"/>
            </w:tcBorders>
            <w:hideMark/>
          </w:tcPr>
          <w:p w14:paraId="180E3128" w14:textId="77777777" w:rsidR="003630DF" w:rsidRDefault="003630DF" w:rsidP="003630DF">
            <w:pPr>
              <w:jc w:val="center"/>
            </w:pPr>
            <w:r>
              <w:t>2.0905</w:t>
            </w:r>
          </w:p>
        </w:tc>
      </w:tr>
      <w:tr w:rsidR="003630DF" w14:paraId="0F52B588"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22F448A5" w14:textId="77777777" w:rsidR="003630DF" w:rsidRDefault="003630DF" w:rsidP="003630DF">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109395B8" w14:textId="77777777" w:rsidR="003630DF" w:rsidRDefault="003630DF" w:rsidP="003630DF">
            <w:pPr>
              <w:jc w:val="center"/>
            </w:pPr>
            <w:r>
              <w:t>1100782</w:t>
            </w:r>
          </w:p>
        </w:tc>
        <w:tc>
          <w:tcPr>
            <w:tcW w:w="1728" w:type="dxa"/>
            <w:tcBorders>
              <w:top w:val="single" w:sz="4" w:space="0" w:color="auto"/>
              <w:left w:val="single" w:sz="4" w:space="0" w:color="auto"/>
              <w:bottom w:val="single" w:sz="4" w:space="0" w:color="auto"/>
              <w:right w:val="single" w:sz="4" w:space="0" w:color="auto"/>
            </w:tcBorders>
            <w:hideMark/>
          </w:tcPr>
          <w:p w14:paraId="08E37B08" w14:textId="77777777" w:rsidR="003630DF" w:rsidRDefault="003630DF" w:rsidP="003630DF">
            <w:pPr>
              <w:jc w:val="center"/>
            </w:pPr>
            <w:r>
              <w:t>1.6605</w:t>
            </w:r>
          </w:p>
        </w:tc>
        <w:tc>
          <w:tcPr>
            <w:tcW w:w="1728" w:type="dxa"/>
            <w:tcBorders>
              <w:top w:val="single" w:sz="4" w:space="0" w:color="auto"/>
              <w:left w:val="single" w:sz="4" w:space="0" w:color="auto"/>
              <w:bottom w:val="single" w:sz="4" w:space="0" w:color="auto"/>
              <w:right w:val="single" w:sz="4" w:space="0" w:color="auto"/>
            </w:tcBorders>
            <w:hideMark/>
          </w:tcPr>
          <w:p w14:paraId="19F38473" w14:textId="77777777" w:rsidR="003630DF" w:rsidRDefault="003630DF" w:rsidP="003630DF">
            <w:pPr>
              <w:jc w:val="center"/>
            </w:pPr>
            <w:r>
              <w:t>1.527</w:t>
            </w:r>
          </w:p>
        </w:tc>
        <w:tc>
          <w:tcPr>
            <w:tcW w:w="1728" w:type="dxa"/>
            <w:tcBorders>
              <w:top w:val="single" w:sz="4" w:space="0" w:color="auto"/>
              <w:left w:val="single" w:sz="4" w:space="0" w:color="auto"/>
              <w:bottom w:val="single" w:sz="4" w:space="0" w:color="auto"/>
              <w:right w:val="single" w:sz="4" w:space="0" w:color="auto"/>
            </w:tcBorders>
            <w:hideMark/>
          </w:tcPr>
          <w:p w14:paraId="2E2CFF81" w14:textId="77777777" w:rsidR="003630DF" w:rsidRDefault="003630DF" w:rsidP="003630DF">
            <w:pPr>
              <w:jc w:val="center"/>
            </w:pPr>
            <w:r>
              <w:t>1.5348</w:t>
            </w:r>
          </w:p>
        </w:tc>
      </w:tr>
      <w:tr w:rsidR="003630DF" w14:paraId="14A1D8F4"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730AE8B0" w14:textId="77777777" w:rsidR="003630DF" w:rsidRDefault="003630DF" w:rsidP="003630DF">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048D9051" w14:textId="77777777" w:rsidR="003630DF" w:rsidRDefault="003630DF" w:rsidP="003630DF">
            <w:pPr>
              <w:jc w:val="center"/>
            </w:pPr>
            <w:r>
              <w:t>791042</w:t>
            </w:r>
          </w:p>
        </w:tc>
        <w:tc>
          <w:tcPr>
            <w:tcW w:w="1728" w:type="dxa"/>
            <w:tcBorders>
              <w:top w:val="single" w:sz="4" w:space="0" w:color="auto"/>
              <w:left w:val="single" w:sz="4" w:space="0" w:color="auto"/>
              <w:bottom w:val="single" w:sz="4" w:space="0" w:color="auto"/>
              <w:right w:val="single" w:sz="4" w:space="0" w:color="auto"/>
            </w:tcBorders>
            <w:hideMark/>
          </w:tcPr>
          <w:p w14:paraId="45E627F3" w14:textId="77777777" w:rsidR="003630DF" w:rsidRDefault="003630DF" w:rsidP="003630DF">
            <w:pPr>
              <w:jc w:val="center"/>
            </w:pPr>
            <w:r>
              <w:t>2.5493</w:t>
            </w:r>
          </w:p>
        </w:tc>
        <w:tc>
          <w:tcPr>
            <w:tcW w:w="1728" w:type="dxa"/>
            <w:tcBorders>
              <w:top w:val="single" w:sz="4" w:space="0" w:color="auto"/>
              <w:left w:val="single" w:sz="4" w:space="0" w:color="auto"/>
              <w:bottom w:val="single" w:sz="4" w:space="0" w:color="auto"/>
              <w:right w:val="single" w:sz="4" w:space="0" w:color="auto"/>
            </w:tcBorders>
            <w:hideMark/>
          </w:tcPr>
          <w:p w14:paraId="29977BC8" w14:textId="77777777" w:rsidR="003630DF" w:rsidRDefault="003630DF" w:rsidP="003630DF">
            <w:pPr>
              <w:jc w:val="center"/>
            </w:pPr>
            <w:r>
              <w:t>2.1638</w:t>
            </w:r>
          </w:p>
        </w:tc>
        <w:tc>
          <w:tcPr>
            <w:tcW w:w="1728" w:type="dxa"/>
            <w:tcBorders>
              <w:top w:val="single" w:sz="4" w:space="0" w:color="auto"/>
              <w:left w:val="single" w:sz="4" w:space="0" w:color="auto"/>
              <w:bottom w:val="single" w:sz="4" w:space="0" w:color="auto"/>
              <w:right w:val="single" w:sz="4" w:space="0" w:color="auto"/>
            </w:tcBorders>
            <w:hideMark/>
          </w:tcPr>
          <w:p w14:paraId="33746DB7" w14:textId="77777777" w:rsidR="003630DF" w:rsidRDefault="003630DF" w:rsidP="003630DF">
            <w:pPr>
              <w:jc w:val="center"/>
            </w:pPr>
            <w:r>
              <w:t>2.1842</w:t>
            </w:r>
          </w:p>
        </w:tc>
      </w:tr>
      <w:tr w:rsidR="003630DF" w14:paraId="34CAAA20"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200CC975" w14:textId="77777777" w:rsidR="003630DF" w:rsidRDefault="003630DF" w:rsidP="003630DF">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2599458D" w14:textId="77777777" w:rsidR="003630DF" w:rsidRDefault="003630DF" w:rsidP="003630DF">
            <w:pPr>
              <w:jc w:val="center"/>
            </w:pPr>
            <w:r>
              <w:t>1154223</w:t>
            </w:r>
          </w:p>
        </w:tc>
        <w:tc>
          <w:tcPr>
            <w:tcW w:w="1728" w:type="dxa"/>
            <w:tcBorders>
              <w:top w:val="single" w:sz="4" w:space="0" w:color="auto"/>
              <w:left w:val="single" w:sz="4" w:space="0" w:color="auto"/>
              <w:bottom w:val="single" w:sz="4" w:space="0" w:color="auto"/>
              <w:right w:val="single" w:sz="4" w:space="0" w:color="auto"/>
            </w:tcBorders>
            <w:hideMark/>
          </w:tcPr>
          <w:p w14:paraId="040E06F8" w14:textId="77777777" w:rsidR="003630DF" w:rsidRDefault="003630DF" w:rsidP="003630DF">
            <w:pPr>
              <w:jc w:val="center"/>
            </w:pPr>
            <w:r>
              <w:t>2.6625</w:t>
            </w:r>
          </w:p>
        </w:tc>
        <w:tc>
          <w:tcPr>
            <w:tcW w:w="1728" w:type="dxa"/>
            <w:tcBorders>
              <w:top w:val="single" w:sz="4" w:space="0" w:color="auto"/>
              <w:left w:val="single" w:sz="4" w:space="0" w:color="auto"/>
              <w:bottom w:val="single" w:sz="4" w:space="0" w:color="auto"/>
              <w:right w:val="single" w:sz="4" w:space="0" w:color="auto"/>
            </w:tcBorders>
            <w:hideMark/>
          </w:tcPr>
          <w:p w14:paraId="292E1C48" w14:textId="77777777" w:rsidR="003630DF" w:rsidRDefault="003630DF" w:rsidP="003630DF">
            <w:pPr>
              <w:jc w:val="center"/>
            </w:pPr>
            <w:r>
              <w:t>2.5191</w:t>
            </w:r>
          </w:p>
        </w:tc>
        <w:tc>
          <w:tcPr>
            <w:tcW w:w="1728" w:type="dxa"/>
            <w:tcBorders>
              <w:top w:val="single" w:sz="4" w:space="0" w:color="auto"/>
              <w:left w:val="single" w:sz="4" w:space="0" w:color="auto"/>
              <w:bottom w:val="single" w:sz="4" w:space="0" w:color="auto"/>
              <w:right w:val="single" w:sz="4" w:space="0" w:color="auto"/>
            </w:tcBorders>
            <w:hideMark/>
          </w:tcPr>
          <w:p w14:paraId="68FFB4DE" w14:textId="77777777" w:rsidR="003630DF" w:rsidRDefault="003630DF" w:rsidP="003630DF">
            <w:pPr>
              <w:jc w:val="center"/>
            </w:pPr>
            <w:r>
              <w:t>2.5144</w:t>
            </w:r>
          </w:p>
        </w:tc>
      </w:tr>
      <w:tr w:rsidR="003630DF" w14:paraId="08B7D20E"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5DED62AB" w14:textId="77777777" w:rsidR="003630DF" w:rsidRDefault="003630DF" w:rsidP="003630DF">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76EF1A2D" w14:textId="77777777" w:rsidR="003630DF" w:rsidRDefault="003630DF" w:rsidP="003630DF">
            <w:pPr>
              <w:jc w:val="center"/>
            </w:pPr>
            <w:r>
              <w:t>1124641</w:t>
            </w:r>
          </w:p>
        </w:tc>
        <w:tc>
          <w:tcPr>
            <w:tcW w:w="1728" w:type="dxa"/>
            <w:tcBorders>
              <w:top w:val="single" w:sz="4" w:space="0" w:color="auto"/>
              <w:left w:val="single" w:sz="4" w:space="0" w:color="auto"/>
              <w:bottom w:val="single" w:sz="4" w:space="0" w:color="auto"/>
              <w:right w:val="single" w:sz="4" w:space="0" w:color="auto"/>
            </w:tcBorders>
            <w:hideMark/>
          </w:tcPr>
          <w:p w14:paraId="4DCC2B4E" w14:textId="77777777" w:rsidR="003630DF" w:rsidRDefault="003630DF" w:rsidP="003630DF">
            <w:pPr>
              <w:jc w:val="center"/>
            </w:pPr>
            <w:r>
              <w:t>2.2234</w:t>
            </w:r>
          </w:p>
        </w:tc>
        <w:tc>
          <w:tcPr>
            <w:tcW w:w="1728" w:type="dxa"/>
            <w:tcBorders>
              <w:top w:val="single" w:sz="4" w:space="0" w:color="auto"/>
              <w:left w:val="single" w:sz="4" w:space="0" w:color="auto"/>
              <w:bottom w:val="single" w:sz="4" w:space="0" w:color="auto"/>
              <w:right w:val="single" w:sz="4" w:space="0" w:color="auto"/>
            </w:tcBorders>
            <w:hideMark/>
          </w:tcPr>
          <w:p w14:paraId="2CA62C06" w14:textId="77777777" w:rsidR="003630DF" w:rsidRDefault="003630DF" w:rsidP="003630DF">
            <w:pPr>
              <w:jc w:val="center"/>
            </w:pPr>
            <w:r>
              <w:t>1.95</w:t>
            </w:r>
          </w:p>
        </w:tc>
        <w:tc>
          <w:tcPr>
            <w:tcW w:w="1728" w:type="dxa"/>
            <w:tcBorders>
              <w:top w:val="single" w:sz="4" w:space="0" w:color="auto"/>
              <w:left w:val="single" w:sz="4" w:space="0" w:color="auto"/>
              <w:bottom w:val="single" w:sz="4" w:space="0" w:color="auto"/>
              <w:right w:val="single" w:sz="4" w:space="0" w:color="auto"/>
            </w:tcBorders>
            <w:hideMark/>
          </w:tcPr>
          <w:p w14:paraId="7DF3B01A" w14:textId="77777777" w:rsidR="003630DF" w:rsidRDefault="003630DF" w:rsidP="003630DF">
            <w:pPr>
              <w:jc w:val="center"/>
            </w:pPr>
            <w:r>
              <w:t>1.9511</w:t>
            </w:r>
          </w:p>
        </w:tc>
      </w:tr>
      <w:tr w:rsidR="003630DF" w14:paraId="5F1E00F3"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0F021943" w14:textId="77777777" w:rsidR="003630DF" w:rsidRDefault="003630DF" w:rsidP="003630DF">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5E8FDF54" w14:textId="77777777" w:rsidR="003630DF" w:rsidRDefault="003630DF" w:rsidP="003630DF">
            <w:pPr>
              <w:jc w:val="center"/>
            </w:pPr>
            <w:r>
              <w:t>974453</w:t>
            </w:r>
          </w:p>
        </w:tc>
        <w:tc>
          <w:tcPr>
            <w:tcW w:w="1728" w:type="dxa"/>
            <w:tcBorders>
              <w:top w:val="single" w:sz="4" w:space="0" w:color="auto"/>
              <w:left w:val="single" w:sz="4" w:space="0" w:color="auto"/>
              <w:bottom w:val="single" w:sz="4" w:space="0" w:color="auto"/>
              <w:right w:val="single" w:sz="4" w:space="0" w:color="auto"/>
            </w:tcBorders>
            <w:hideMark/>
          </w:tcPr>
          <w:p w14:paraId="50777800" w14:textId="77777777" w:rsidR="003630DF" w:rsidRDefault="003630DF" w:rsidP="003630DF">
            <w:pPr>
              <w:jc w:val="center"/>
            </w:pPr>
            <w:r>
              <w:t>2.677</w:t>
            </w:r>
          </w:p>
        </w:tc>
        <w:tc>
          <w:tcPr>
            <w:tcW w:w="1728" w:type="dxa"/>
            <w:tcBorders>
              <w:top w:val="single" w:sz="4" w:space="0" w:color="auto"/>
              <w:left w:val="single" w:sz="4" w:space="0" w:color="auto"/>
              <w:bottom w:val="single" w:sz="4" w:space="0" w:color="auto"/>
              <w:right w:val="single" w:sz="4" w:space="0" w:color="auto"/>
            </w:tcBorders>
            <w:hideMark/>
          </w:tcPr>
          <w:p w14:paraId="124373B7" w14:textId="77777777" w:rsidR="003630DF" w:rsidRDefault="003630DF" w:rsidP="003630DF">
            <w:pPr>
              <w:jc w:val="center"/>
            </w:pPr>
            <w:r>
              <w:t>2.8946</w:t>
            </w:r>
          </w:p>
        </w:tc>
        <w:tc>
          <w:tcPr>
            <w:tcW w:w="1728" w:type="dxa"/>
            <w:tcBorders>
              <w:top w:val="single" w:sz="4" w:space="0" w:color="auto"/>
              <w:left w:val="single" w:sz="4" w:space="0" w:color="auto"/>
              <w:bottom w:val="single" w:sz="4" w:space="0" w:color="auto"/>
              <w:right w:val="single" w:sz="4" w:space="0" w:color="auto"/>
            </w:tcBorders>
            <w:hideMark/>
          </w:tcPr>
          <w:p w14:paraId="40BAF38B" w14:textId="77777777" w:rsidR="003630DF" w:rsidRDefault="003630DF" w:rsidP="003630DF">
            <w:pPr>
              <w:jc w:val="center"/>
            </w:pPr>
            <w:r>
              <w:t>3.2413</w:t>
            </w:r>
          </w:p>
        </w:tc>
      </w:tr>
      <w:tr w:rsidR="003630DF" w14:paraId="50543596"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1D1741DF" w14:textId="77777777" w:rsidR="003630DF" w:rsidRDefault="003630DF" w:rsidP="003630DF">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2046C874" w14:textId="77777777" w:rsidR="003630DF" w:rsidRDefault="003630DF" w:rsidP="003630DF">
            <w:pPr>
              <w:jc w:val="center"/>
            </w:pPr>
            <w:r>
              <w:t>845781</w:t>
            </w:r>
          </w:p>
        </w:tc>
        <w:tc>
          <w:tcPr>
            <w:tcW w:w="1728" w:type="dxa"/>
            <w:tcBorders>
              <w:top w:val="single" w:sz="4" w:space="0" w:color="auto"/>
              <w:left w:val="single" w:sz="4" w:space="0" w:color="auto"/>
              <w:bottom w:val="single" w:sz="4" w:space="0" w:color="auto"/>
              <w:right w:val="single" w:sz="4" w:space="0" w:color="auto"/>
            </w:tcBorders>
            <w:hideMark/>
          </w:tcPr>
          <w:p w14:paraId="5684C5B5" w14:textId="77777777" w:rsidR="003630DF" w:rsidRDefault="003630DF" w:rsidP="003630DF">
            <w:pPr>
              <w:jc w:val="center"/>
            </w:pPr>
            <w:r>
              <w:t>2.5581</w:t>
            </w:r>
          </w:p>
        </w:tc>
        <w:tc>
          <w:tcPr>
            <w:tcW w:w="1728" w:type="dxa"/>
            <w:tcBorders>
              <w:top w:val="single" w:sz="4" w:space="0" w:color="auto"/>
              <w:left w:val="single" w:sz="4" w:space="0" w:color="auto"/>
              <w:bottom w:val="single" w:sz="4" w:space="0" w:color="auto"/>
              <w:right w:val="single" w:sz="4" w:space="0" w:color="auto"/>
            </w:tcBorders>
            <w:hideMark/>
          </w:tcPr>
          <w:p w14:paraId="3EA19A1A" w14:textId="77777777" w:rsidR="003630DF" w:rsidRDefault="003630DF" w:rsidP="003630DF">
            <w:pPr>
              <w:jc w:val="center"/>
            </w:pPr>
            <w:r>
              <w:t>3.0286</w:t>
            </w:r>
          </w:p>
        </w:tc>
        <w:tc>
          <w:tcPr>
            <w:tcW w:w="1728" w:type="dxa"/>
            <w:tcBorders>
              <w:top w:val="single" w:sz="4" w:space="0" w:color="auto"/>
              <w:left w:val="single" w:sz="4" w:space="0" w:color="auto"/>
              <w:bottom w:val="single" w:sz="4" w:space="0" w:color="auto"/>
              <w:right w:val="single" w:sz="4" w:space="0" w:color="auto"/>
            </w:tcBorders>
            <w:hideMark/>
          </w:tcPr>
          <w:p w14:paraId="58A1C01E" w14:textId="77777777" w:rsidR="003630DF" w:rsidRDefault="003630DF" w:rsidP="003630DF">
            <w:pPr>
              <w:jc w:val="center"/>
            </w:pPr>
            <w:r>
              <w:t>3.0283</w:t>
            </w:r>
          </w:p>
        </w:tc>
      </w:tr>
      <w:tr w:rsidR="003630DF" w14:paraId="56CF680F"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49988A8B" w14:textId="77777777" w:rsidR="003630DF" w:rsidRDefault="003630DF" w:rsidP="003630DF">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7C07C22C" w14:textId="77777777" w:rsidR="003630DF" w:rsidRDefault="003630DF" w:rsidP="003630DF">
            <w:pPr>
              <w:jc w:val="center"/>
            </w:pPr>
            <w:r>
              <w:t>558449</w:t>
            </w:r>
          </w:p>
        </w:tc>
        <w:tc>
          <w:tcPr>
            <w:tcW w:w="1728" w:type="dxa"/>
            <w:tcBorders>
              <w:top w:val="single" w:sz="4" w:space="0" w:color="auto"/>
              <w:left w:val="single" w:sz="4" w:space="0" w:color="auto"/>
              <w:bottom w:val="single" w:sz="4" w:space="0" w:color="auto"/>
              <w:right w:val="single" w:sz="4" w:space="0" w:color="auto"/>
            </w:tcBorders>
            <w:hideMark/>
          </w:tcPr>
          <w:p w14:paraId="50B0FD5B" w14:textId="77777777" w:rsidR="003630DF" w:rsidRDefault="003630DF" w:rsidP="003630DF">
            <w:pPr>
              <w:jc w:val="center"/>
            </w:pPr>
            <w:r>
              <w:t>3.5573</w:t>
            </w:r>
          </w:p>
        </w:tc>
        <w:tc>
          <w:tcPr>
            <w:tcW w:w="1728" w:type="dxa"/>
            <w:tcBorders>
              <w:top w:val="single" w:sz="4" w:space="0" w:color="auto"/>
              <w:left w:val="single" w:sz="4" w:space="0" w:color="auto"/>
              <w:bottom w:val="single" w:sz="4" w:space="0" w:color="auto"/>
              <w:right w:val="single" w:sz="4" w:space="0" w:color="auto"/>
            </w:tcBorders>
            <w:hideMark/>
          </w:tcPr>
          <w:p w14:paraId="30F47123" w14:textId="77777777" w:rsidR="003630DF" w:rsidRDefault="003630DF" w:rsidP="003630DF">
            <w:pPr>
              <w:jc w:val="center"/>
            </w:pPr>
            <w:r>
              <w:t>3.7643</w:t>
            </w:r>
          </w:p>
        </w:tc>
        <w:tc>
          <w:tcPr>
            <w:tcW w:w="1728" w:type="dxa"/>
            <w:tcBorders>
              <w:top w:val="single" w:sz="4" w:space="0" w:color="auto"/>
              <w:left w:val="single" w:sz="4" w:space="0" w:color="auto"/>
              <w:bottom w:val="single" w:sz="4" w:space="0" w:color="auto"/>
              <w:right w:val="single" w:sz="4" w:space="0" w:color="auto"/>
            </w:tcBorders>
            <w:hideMark/>
          </w:tcPr>
          <w:p w14:paraId="2CA526D4" w14:textId="77777777" w:rsidR="003630DF" w:rsidRDefault="003630DF" w:rsidP="003630DF">
            <w:pPr>
              <w:jc w:val="center"/>
            </w:pPr>
            <w:r>
              <w:t>3.552</w:t>
            </w:r>
          </w:p>
        </w:tc>
      </w:tr>
      <w:tr w:rsidR="003630DF" w14:paraId="7E69DFF2"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6DD7E781" w14:textId="77777777" w:rsidR="003630DF" w:rsidRDefault="003630DF" w:rsidP="003630DF">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0ED93AD3" w14:textId="77777777" w:rsidR="003630DF" w:rsidRDefault="003630DF" w:rsidP="003630DF">
            <w:pPr>
              <w:jc w:val="center"/>
            </w:pPr>
            <w:r>
              <w:t>1118031</w:t>
            </w:r>
          </w:p>
        </w:tc>
        <w:tc>
          <w:tcPr>
            <w:tcW w:w="1728" w:type="dxa"/>
            <w:tcBorders>
              <w:top w:val="single" w:sz="4" w:space="0" w:color="auto"/>
              <w:left w:val="single" w:sz="4" w:space="0" w:color="auto"/>
              <w:bottom w:val="single" w:sz="4" w:space="0" w:color="auto"/>
              <w:right w:val="single" w:sz="4" w:space="0" w:color="auto"/>
            </w:tcBorders>
            <w:hideMark/>
          </w:tcPr>
          <w:p w14:paraId="3EB266FA" w14:textId="77777777" w:rsidR="003630DF" w:rsidRDefault="003630DF" w:rsidP="003630DF">
            <w:pPr>
              <w:jc w:val="center"/>
            </w:pPr>
            <w:r>
              <w:t>2.9932</w:t>
            </w:r>
          </w:p>
        </w:tc>
        <w:tc>
          <w:tcPr>
            <w:tcW w:w="1728" w:type="dxa"/>
            <w:tcBorders>
              <w:top w:val="single" w:sz="4" w:space="0" w:color="auto"/>
              <w:left w:val="single" w:sz="4" w:space="0" w:color="auto"/>
              <w:bottom w:val="single" w:sz="4" w:space="0" w:color="auto"/>
              <w:right w:val="single" w:sz="4" w:space="0" w:color="auto"/>
            </w:tcBorders>
            <w:hideMark/>
          </w:tcPr>
          <w:p w14:paraId="5D2552BF" w14:textId="77777777" w:rsidR="003630DF" w:rsidRDefault="003630DF" w:rsidP="003630DF">
            <w:pPr>
              <w:jc w:val="center"/>
            </w:pPr>
            <w:r>
              <w:t>2.8135</w:t>
            </w:r>
          </w:p>
        </w:tc>
        <w:tc>
          <w:tcPr>
            <w:tcW w:w="1728" w:type="dxa"/>
            <w:tcBorders>
              <w:top w:val="single" w:sz="4" w:space="0" w:color="auto"/>
              <w:left w:val="single" w:sz="4" w:space="0" w:color="auto"/>
              <w:bottom w:val="single" w:sz="4" w:space="0" w:color="auto"/>
              <w:right w:val="single" w:sz="4" w:space="0" w:color="auto"/>
            </w:tcBorders>
            <w:hideMark/>
          </w:tcPr>
          <w:p w14:paraId="7BE43FA0" w14:textId="77777777" w:rsidR="003630DF" w:rsidRDefault="003630DF" w:rsidP="003630DF">
            <w:pPr>
              <w:jc w:val="center"/>
            </w:pPr>
            <w:r>
              <w:t>2.7278</w:t>
            </w:r>
          </w:p>
        </w:tc>
      </w:tr>
      <w:tr w:rsidR="003630DF" w14:paraId="5FE58809"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3EC14CD0" w14:textId="77777777" w:rsidR="003630DF" w:rsidRDefault="003630DF" w:rsidP="003630DF">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18AC91D2" w14:textId="77777777" w:rsidR="003630DF" w:rsidRDefault="003630DF" w:rsidP="003630DF">
            <w:pPr>
              <w:jc w:val="center"/>
            </w:pPr>
            <w:r>
              <w:t>945961</w:t>
            </w:r>
          </w:p>
        </w:tc>
        <w:tc>
          <w:tcPr>
            <w:tcW w:w="1728" w:type="dxa"/>
            <w:tcBorders>
              <w:top w:val="single" w:sz="4" w:space="0" w:color="auto"/>
              <w:left w:val="single" w:sz="4" w:space="0" w:color="auto"/>
              <w:bottom w:val="single" w:sz="4" w:space="0" w:color="auto"/>
              <w:right w:val="single" w:sz="4" w:space="0" w:color="auto"/>
            </w:tcBorders>
            <w:hideMark/>
          </w:tcPr>
          <w:p w14:paraId="2F62D8FE" w14:textId="77777777" w:rsidR="003630DF" w:rsidRDefault="003630DF" w:rsidP="003630DF">
            <w:pPr>
              <w:jc w:val="center"/>
            </w:pPr>
            <w:r>
              <w:t>1.3323</w:t>
            </w:r>
          </w:p>
        </w:tc>
        <w:tc>
          <w:tcPr>
            <w:tcW w:w="1728" w:type="dxa"/>
            <w:tcBorders>
              <w:top w:val="single" w:sz="4" w:space="0" w:color="auto"/>
              <w:left w:val="single" w:sz="4" w:space="0" w:color="auto"/>
              <w:bottom w:val="single" w:sz="4" w:space="0" w:color="auto"/>
              <w:right w:val="single" w:sz="4" w:space="0" w:color="auto"/>
            </w:tcBorders>
            <w:hideMark/>
          </w:tcPr>
          <w:p w14:paraId="7E2B487C" w14:textId="77777777" w:rsidR="003630DF" w:rsidRDefault="003630DF" w:rsidP="003630DF">
            <w:pPr>
              <w:jc w:val="center"/>
            </w:pPr>
            <w:r>
              <w:t>1.6606</w:t>
            </w:r>
          </w:p>
        </w:tc>
        <w:tc>
          <w:tcPr>
            <w:tcW w:w="1728" w:type="dxa"/>
            <w:tcBorders>
              <w:top w:val="single" w:sz="4" w:space="0" w:color="auto"/>
              <w:left w:val="single" w:sz="4" w:space="0" w:color="auto"/>
              <w:bottom w:val="single" w:sz="4" w:space="0" w:color="auto"/>
              <w:right w:val="single" w:sz="4" w:space="0" w:color="auto"/>
            </w:tcBorders>
            <w:hideMark/>
          </w:tcPr>
          <w:p w14:paraId="5D88B06F" w14:textId="77777777" w:rsidR="003630DF" w:rsidRDefault="003630DF" w:rsidP="003630DF">
            <w:pPr>
              <w:jc w:val="center"/>
            </w:pPr>
            <w:r>
              <w:t>1.7244</w:t>
            </w:r>
          </w:p>
        </w:tc>
      </w:tr>
      <w:tr w:rsidR="003630DF" w14:paraId="7515F1CD"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03A0A8D3" w14:textId="77777777" w:rsidR="003630DF" w:rsidRDefault="003630DF" w:rsidP="003630DF">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45795B2D" w14:textId="77777777" w:rsidR="003630DF" w:rsidRDefault="003630DF" w:rsidP="003630DF">
            <w:pPr>
              <w:jc w:val="center"/>
            </w:pPr>
            <w:r>
              <w:t>912649</w:t>
            </w:r>
          </w:p>
        </w:tc>
        <w:tc>
          <w:tcPr>
            <w:tcW w:w="1728" w:type="dxa"/>
            <w:tcBorders>
              <w:top w:val="single" w:sz="4" w:space="0" w:color="auto"/>
              <w:left w:val="single" w:sz="4" w:space="0" w:color="auto"/>
              <w:bottom w:val="single" w:sz="4" w:space="0" w:color="auto"/>
              <w:right w:val="single" w:sz="4" w:space="0" w:color="auto"/>
            </w:tcBorders>
            <w:hideMark/>
          </w:tcPr>
          <w:p w14:paraId="5BABB3D9" w14:textId="77777777" w:rsidR="003630DF" w:rsidRDefault="003630DF" w:rsidP="003630DF">
            <w:pPr>
              <w:jc w:val="center"/>
            </w:pPr>
            <w:r>
              <w:t>1.9962</w:t>
            </w:r>
          </w:p>
        </w:tc>
        <w:tc>
          <w:tcPr>
            <w:tcW w:w="1728" w:type="dxa"/>
            <w:tcBorders>
              <w:top w:val="single" w:sz="4" w:space="0" w:color="auto"/>
              <w:left w:val="single" w:sz="4" w:space="0" w:color="auto"/>
              <w:bottom w:val="single" w:sz="4" w:space="0" w:color="auto"/>
              <w:right w:val="single" w:sz="4" w:space="0" w:color="auto"/>
            </w:tcBorders>
            <w:hideMark/>
          </w:tcPr>
          <w:p w14:paraId="651F7840" w14:textId="77777777" w:rsidR="003630DF" w:rsidRDefault="003630DF" w:rsidP="003630DF">
            <w:pPr>
              <w:jc w:val="center"/>
            </w:pPr>
            <w:r>
              <w:t>1.9106</w:t>
            </w:r>
          </w:p>
        </w:tc>
        <w:tc>
          <w:tcPr>
            <w:tcW w:w="1728" w:type="dxa"/>
            <w:tcBorders>
              <w:top w:val="single" w:sz="4" w:space="0" w:color="auto"/>
              <w:left w:val="single" w:sz="4" w:space="0" w:color="auto"/>
              <w:bottom w:val="single" w:sz="4" w:space="0" w:color="auto"/>
              <w:right w:val="single" w:sz="4" w:space="0" w:color="auto"/>
            </w:tcBorders>
            <w:hideMark/>
          </w:tcPr>
          <w:p w14:paraId="03552916" w14:textId="77777777" w:rsidR="003630DF" w:rsidRDefault="003630DF" w:rsidP="003630DF">
            <w:pPr>
              <w:jc w:val="center"/>
            </w:pPr>
            <w:r>
              <w:t>1.901</w:t>
            </w:r>
          </w:p>
        </w:tc>
      </w:tr>
      <w:tr w:rsidR="003630DF" w14:paraId="44E370FB"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65EA4A3F" w14:textId="77777777" w:rsidR="003630DF" w:rsidRDefault="003630DF" w:rsidP="003630DF">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682F3EB5" w14:textId="77777777" w:rsidR="003630DF" w:rsidRDefault="003630DF" w:rsidP="003630DF">
            <w:pPr>
              <w:jc w:val="center"/>
            </w:pPr>
            <w:r>
              <w:t>539972</w:t>
            </w:r>
          </w:p>
        </w:tc>
        <w:tc>
          <w:tcPr>
            <w:tcW w:w="1728" w:type="dxa"/>
            <w:tcBorders>
              <w:top w:val="single" w:sz="4" w:space="0" w:color="auto"/>
              <w:left w:val="single" w:sz="4" w:space="0" w:color="auto"/>
              <w:bottom w:val="single" w:sz="4" w:space="0" w:color="auto"/>
              <w:right w:val="single" w:sz="4" w:space="0" w:color="auto"/>
            </w:tcBorders>
            <w:hideMark/>
          </w:tcPr>
          <w:p w14:paraId="77858E33" w14:textId="77777777" w:rsidR="003630DF" w:rsidRDefault="003630DF" w:rsidP="003630DF">
            <w:pPr>
              <w:jc w:val="center"/>
            </w:pPr>
            <w:r>
              <w:t>1.7812</w:t>
            </w:r>
          </w:p>
        </w:tc>
        <w:tc>
          <w:tcPr>
            <w:tcW w:w="1728" w:type="dxa"/>
            <w:tcBorders>
              <w:top w:val="single" w:sz="4" w:space="0" w:color="auto"/>
              <w:left w:val="single" w:sz="4" w:space="0" w:color="auto"/>
              <w:bottom w:val="single" w:sz="4" w:space="0" w:color="auto"/>
              <w:right w:val="single" w:sz="4" w:space="0" w:color="auto"/>
            </w:tcBorders>
            <w:hideMark/>
          </w:tcPr>
          <w:p w14:paraId="59AD42AC" w14:textId="77777777" w:rsidR="003630DF" w:rsidRDefault="003630DF" w:rsidP="003630DF">
            <w:pPr>
              <w:jc w:val="center"/>
            </w:pPr>
            <w:r>
              <w:t>1.9361</w:t>
            </w:r>
          </w:p>
        </w:tc>
        <w:tc>
          <w:tcPr>
            <w:tcW w:w="1728" w:type="dxa"/>
            <w:tcBorders>
              <w:top w:val="single" w:sz="4" w:space="0" w:color="auto"/>
              <w:left w:val="single" w:sz="4" w:space="0" w:color="auto"/>
              <w:bottom w:val="single" w:sz="4" w:space="0" w:color="auto"/>
              <w:right w:val="single" w:sz="4" w:space="0" w:color="auto"/>
            </w:tcBorders>
            <w:hideMark/>
          </w:tcPr>
          <w:p w14:paraId="66E39BF8" w14:textId="77777777" w:rsidR="003630DF" w:rsidRDefault="003630DF" w:rsidP="003630DF">
            <w:pPr>
              <w:jc w:val="center"/>
            </w:pPr>
            <w:r>
              <w:t>1.9285</w:t>
            </w:r>
          </w:p>
        </w:tc>
      </w:tr>
      <w:tr w:rsidR="003630DF" w14:paraId="6F145B22"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647218A2" w14:textId="77777777" w:rsidR="003630DF" w:rsidRDefault="003630DF" w:rsidP="003630DF">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0827FBB0" w14:textId="77777777" w:rsidR="003630DF" w:rsidRDefault="003630DF" w:rsidP="003630DF">
            <w:pPr>
              <w:jc w:val="center"/>
            </w:pPr>
            <w:r>
              <w:t>1034541</w:t>
            </w:r>
          </w:p>
        </w:tc>
        <w:tc>
          <w:tcPr>
            <w:tcW w:w="1728" w:type="dxa"/>
            <w:tcBorders>
              <w:top w:val="single" w:sz="4" w:space="0" w:color="auto"/>
              <w:left w:val="single" w:sz="4" w:space="0" w:color="auto"/>
              <w:bottom w:val="single" w:sz="4" w:space="0" w:color="auto"/>
              <w:right w:val="single" w:sz="4" w:space="0" w:color="auto"/>
            </w:tcBorders>
            <w:hideMark/>
          </w:tcPr>
          <w:p w14:paraId="00EF3395" w14:textId="77777777" w:rsidR="003630DF" w:rsidRDefault="003630DF" w:rsidP="003630DF">
            <w:pPr>
              <w:jc w:val="center"/>
            </w:pPr>
            <w:r>
              <w:t>2.7941</w:t>
            </w:r>
          </w:p>
        </w:tc>
        <w:tc>
          <w:tcPr>
            <w:tcW w:w="1728" w:type="dxa"/>
            <w:tcBorders>
              <w:top w:val="single" w:sz="4" w:space="0" w:color="auto"/>
              <w:left w:val="single" w:sz="4" w:space="0" w:color="auto"/>
              <w:bottom w:val="single" w:sz="4" w:space="0" w:color="auto"/>
              <w:right w:val="single" w:sz="4" w:space="0" w:color="auto"/>
            </w:tcBorders>
            <w:hideMark/>
          </w:tcPr>
          <w:p w14:paraId="739A87C9" w14:textId="77777777" w:rsidR="003630DF" w:rsidRDefault="003630DF" w:rsidP="003630DF">
            <w:pPr>
              <w:jc w:val="center"/>
            </w:pPr>
            <w:r>
              <w:t>2.9443</w:t>
            </w:r>
          </w:p>
        </w:tc>
        <w:tc>
          <w:tcPr>
            <w:tcW w:w="1728" w:type="dxa"/>
            <w:tcBorders>
              <w:top w:val="single" w:sz="4" w:space="0" w:color="auto"/>
              <w:left w:val="single" w:sz="4" w:space="0" w:color="auto"/>
              <w:bottom w:val="single" w:sz="4" w:space="0" w:color="auto"/>
              <w:right w:val="single" w:sz="4" w:space="0" w:color="auto"/>
            </w:tcBorders>
            <w:hideMark/>
          </w:tcPr>
          <w:p w14:paraId="0A580DC1" w14:textId="77777777" w:rsidR="003630DF" w:rsidRDefault="003630DF" w:rsidP="003630DF">
            <w:pPr>
              <w:jc w:val="center"/>
            </w:pPr>
            <w:r>
              <w:t>2.9383</w:t>
            </w:r>
          </w:p>
        </w:tc>
      </w:tr>
      <w:tr w:rsidR="003630DF" w14:paraId="4350F430"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7AF92621" w14:textId="77777777" w:rsidR="003630DF" w:rsidRDefault="003630DF" w:rsidP="003630DF">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4338A6B7" w14:textId="77777777" w:rsidR="003630DF" w:rsidRDefault="003630DF" w:rsidP="003630DF">
            <w:pPr>
              <w:jc w:val="center"/>
            </w:pPr>
            <w:r>
              <w:t>1010581</w:t>
            </w:r>
          </w:p>
        </w:tc>
        <w:tc>
          <w:tcPr>
            <w:tcW w:w="1728" w:type="dxa"/>
            <w:tcBorders>
              <w:top w:val="single" w:sz="4" w:space="0" w:color="auto"/>
              <w:left w:val="single" w:sz="4" w:space="0" w:color="auto"/>
              <w:bottom w:val="single" w:sz="4" w:space="0" w:color="auto"/>
              <w:right w:val="single" w:sz="4" w:space="0" w:color="auto"/>
            </w:tcBorders>
            <w:hideMark/>
          </w:tcPr>
          <w:p w14:paraId="6F609584" w14:textId="77777777" w:rsidR="003630DF" w:rsidRDefault="003630DF" w:rsidP="003630DF">
            <w:pPr>
              <w:jc w:val="center"/>
            </w:pPr>
            <w:r>
              <w:t>2.3381</w:t>
            </w:r>
          </w:p>
        </w:tc>
        <w:tc>
          <w:tcPr>
            <w:tcW w:w="1728" w:type="dxa"/>
            <w:tcBorders>
              <w:top w:val="single" w:sz="4" w:space="0" w:color="auto"/>
              <w:left w:val="single" w:sz="4" w:space="0" w:color="auto"/>
              <w:bottom w:val="single" w:sz="4" w:space="0" w:color="auto"/>
              <w:right w:val="single" w:sz="4" w:space="0" w:color="auto"/>
            </w:tcBorders>
            <w:hideMark/>
          </w:tcPr>
          <w:p w14:paraId="6754DD64" w14:textId="77777777" w:rsidR="003630DF" w:rsidRDefault="003630DF" w:rsidP="003630DF">
            <w:pPr>
              <w:jc w:val="center"/>
            </w:pPr>
            <w:r>
              <w:t>2.5561</w:t>
            </w:r>
          </w:p>
        </w:tc>
        <w:tc>
          <w:tcPr>
            <w:tcW w:w="1728" w:type="dxa"/>
            <w:tcBorders>
              <w:top w:val="single" w:sz="4" w:space="0" w:color="auto"/>
              <w:left w:val="single" w:sz="4" w:space="0" w:color="auto"/>
              <w:bottom w:val="single" w:sz="4" w:space="0" w:color="auto"/>
              <w:right w:val="single" w:sz="4" w:space="0" w:color="auto"/>
            </w:tcBorders>
            <w:hideMark/>
          </w:tcPr>
          <w:p w14:paraId="3DBE29A8" w14:textId="77777777" w:rsidR="003630DF" w:rsidRDefault="003630DF" w:rsidP="003630DF">
            <w:pPr>
              <w:jc w:val="center"/>
            </w:pPr>
            <w:r>
              <w:t>2.5458</w:t>
            </w:r>
          </w:p>
        </w:tc>
      </w:tr>
      <w:tr w:rsidR="003630DF" w14:paraId="1B39922C" w14:textId="77777777" w:rsidTr="003630DF">
        <w:tc>
          <w:tcPr>
            <w:tcW w:w="1728" w:type="dxa"/>
            <w:tcBorders>
              <w:top w:val="single" w:sz="4" w:space="0" w:color="auto"/>
              <w:left w:val="single" w:sz="4" w:space="0" w:color="auto"/>
              <w:bottom w:val="single" w:sz="4" w:space="0" w:color="auto"/>
              <w:right w:val="single" w:sz="4" w:space="0" w:color="auto"/>
            </w:tcBorders>
            <w:hideMark/>
          </w:tcPr>
          <w:p w14:paraId="13B4AD55" w14:textId="77777777" w:rsidR="003630DF" w:rsidRDefault="003630DF" w:rsidP="003630DF">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156A4BD5" w14:textId="77777777" w:rsidR="003630DF" w:rsidRDefault="003630DF" w:rsidP="003630DF">
            <w:pPr>
              <w:jc w:val="center"/>
            </w:pPr>
            <w:r>
              <w:t>939243</w:t>
            </w:r>
          </w:p>
        </w:tc>
        <w:tc>
          <w:tcPr>
            <w:tcW w:w="1728" w:type="dxa"/>
            <w:tcBorders>
              <w:top w:val="single" w:sz="4" w:space="0" w:color="auto"/>
              <w:left w:val="single" w:sz="4" w:space="0" w:color="auto"/>
              <w:bottom w:val="single" w:sz="4" w:space="0" w:color="auto"/>
              <w:right w:val="single" w:sz="4" w:space="0" w:color="auto"/>
            </w:tcBorders>
            <w:hideMark/>
          </w:tcPr>
          <w:p w14:paraId="29EBD577" w14:textId="77777777" w:rsidR="003630DF" w:rsidRDefault="003630DF" w:rsidP="003630DF">
            <w:pPr>
              <w:jc w:val="center"/>
            </w:pPr>
            <w:r>
              <w:t>3.123</w:t>
            </w:r>
          </w:p>
        </w:tc>
        <w:tc>
          <w:tcPr>
            <w:tcW w:w="1728" w:type="dxa"/>
            <w:tcBorders>
              <w:top w:val="single" w:sz="4" w:space="0" w:color="auto"/>
              <w:left w:val="single" w:sz="4" w:space="0" w:color="auto"/>
              <w:bottom w:val="single" w:sz="4" w:space="0" w:color="auto"/>
              <w:right w:val="single" w:sz="4" w:space="0" w:color="auto"/>
            </w:tcBorders>
            <w:hideMark/>
          </w:tcPr>
          <w:p w14:paraId="5768FAB7" w14:textId="77777777" w:rsidR="003630DF" w:rsidRDefault="003630DF" w:rsidP="003630DF">
            <w:pPr>
              <w:jc w:val="center"/>
            </w:pPr>
            <w:r>
              <w:t>3.1708</w:t>
            </w:r>
          </w:p>
        </w:tc>
        <w:tc>
          <w:tcPr>
            <w:tcW w:w="1728" w:type="dxa"/>
            <w:tcBorders>
              <w:top w:val="single" w:sz="4" w:space="0" w:color="auto"/>
              <w:left w:val="single" w:sz="4" w:space="0" w:color="auto"/>
              <w:bottom w:val="single" w:sz="4" w:space="0" w:color="auto"/>
              <w:right w:val="single" w:sz="4" w:space="0" w:color="auto"/>
            </w:tcBorders>
            <w:hideMark/>
          </w:tcPr>
          <w:p w14:paraId="71671911" w14:textId="77777777" w:rsidR="003630DF" w:rsidRDefault="003630DF" w:rsidP="003630DF">
            <w:pPr>
              <w:jc w:val="center"/>
            </w:pPr>
            <w:r>
              <w:t>3.1681</w:t>
            </w:r>
          </w:p>
        </w:tc>
      </w:tr>
    </w:tbl>
    <w:p w14:paraId="4088212D" w14:textId="77777777" w:rsidR="003630DF" w:rsidRPr="00C65F8B" w:rsidRDefault="003630DF" w:rsidP="003630DF">
      <w:pPr>
        <w:rPr>
          <w:lang w:val="en-US"/>
        </w:rPr>
      </w:pPr>
    </w:p>
    <w:p w14:paraId="2342E079" w14:textId="77777777" w:rsidR="00C65F8B" w:rsidRPr="00C65F8B" w:rsidRDefault="00C65F8B" w:rsidP="00C65F8B">
      <w:pPr>
        <w:rPr>
          <w:lang w:val="en-US"/>
        </w:rPr>
      </w:pPr>
      <w:r w:rsidRPr="00C65F8B">
        <w:rPr>
          <w:lang w:val="en-US"/>
        </w:rPr>
        <w:pict w14:anchorId="4E990A6E">
          <v:rect id="_x0000_i1156" style="width:0;height:1.5pt" o:hralign="center" o:hrstd="t" o:hr="t" fillcolor="#a0a0a0" stroked="f"/>
        </w:pict>
      </w:r>
    </w:p>
    <w:p w14:paraId="57AA3EDF" w14:textId="77777777" w:rsidR="00C65F8B" w:rsidRPr="00C65F8B" w:rsidRDefault="00C65F8B" w:rsidP="00C65F8B">
      <w:pPr>
        <w:rPr>
          <w:b/>
          <w:bCs/>
          <w:lang w:val="en-US"/>
        </w:rPr>
      </w:pPr>
      <w:r w:rsidRPr="00C65F8B">
        <w:rPr>
          <w:b/>
          <w:bCs/>
          <w:lang w:val="en-US"/>
        </w:rPr>
        <w:t>3.2 Item-Based Collaborative Filtering (Part 2)</w:t>
      </w:r>
    </w:p>
    <w:p w14:paraId="393AE4B4" w14:textId="77777777" w:rsidR="00C65F8B" w:rsidRPr="00C65F8B" w:rsidRDefault="00C65F8B" w:rsidP="00C65F8B">
      <w:pPr>
        <w:rPr>
          <w:b/>
          <w:bCs/>
          <w:lang w:val="en-US"/>
        </w:rPr>
      </w:pPr>
      <w:r w:rsidRPr="00C65F8B">
        <w:rPr>
          <w:b/>
          <w:bCs/>
          <w:lang w:val="en-US"/>
        </w:rPr>
        <w:t>Case Study 2.1: Cosine Similarity Without Bias Adjustment</w:t>
      </w:r>
    </w:p>
    <w:p w14:paraId="23649240" w14:textId="77777777" w:rsidR="00C65F8B" w:rsidRPr="00C65F8B" w:rsidRDefault="00C65F8B" w:rsidP="00C65F8B">
      <w:pPr>
        <w:numPr>
          <w:ilvl w:val="0"/>
          <w:numId w:val="7"/>
        </w:numPr>
        <w:rPr>
          <w:lang w:val="en-US"/>
        </w:rPr>
      </w:pPr>
      <w:r w:rsidRPr="00C65F8B">
        <w:rPr>
          <w:b/>
          <w:bCs/>
          <w:lang w:val="en-US"/>
        </w:rPr>
        <w:t>Findings</w:t>
      </w:r>
      <w:r w:rsidRPr="00C65F8B">
        <w:rPr>
          <w:lang w:val="en-US"/>
        </w:rPr>
        <w:t xml:space="preserve">: </w:t>
      </w:r>
    </w:p>
    <w:p w14:paraId="644B7851" w14:textId="77777777" w:rsidR="00C65F8B" w:rsidRPr="00C65F8B" w:rsidRDefault="00C65F8B" w:rsidP="00C65F8B">
      <w:pPr>
        <w:numPr>
          <w:ilvl w:val="1"/>
          <w:numId w:val="7"/>
        </w:numPr>
        <w:rPr>
          <w:lang w:val="en-US"/>
        </w:rPr>
      </w:pPr>
      <w:r w:rsidRPr="00C65F8B">
        <w:rPr>
          <w:lang w:val="en-US"/>
        </w:rPr>
        <w:t>For each target item, the top 20% closest items were identified.</w:t>
      </w:r>
    </w:p>
    <w:p w14:paraId="3E5397D0" w14:textId="77777777" w:rsidR="00C65F8B" w:rsidRPr="00C65F8B" w:rsidRDefault="00C65F8B" w:rsidP="00C65F8B">
      <w:pPr>
        <w:numPr>
          <w:ilvl w:val="1"/>
          <w:numId w:val="7"/>
        </w:numPr>
        <w:rPr>
          <w:lang w:val="en-US"/>
        </w:rPr>
      </w:pPr>
      <w:r w:rsidRPr="00C65F8B">
        <w:rPr>
          <w:lang w:val="en-US"/>
        </w:rPr>
        <w:t>Missing predictions were calculated based on these target items.</w:t>
      </w:r>
    </w:p>
    <w:p w14:paraId="27F3DEFB" w14:textId="77777777" w:rsidR="00C65F8B" w:rsidRPr="00C65F8B" w:rsidRDefault="00C65F8B" w:rsidP="00C65F8B">
      <w:pPr>
        <w:numPr>
          <w:ilvl w:val="0"/>
          <w:numId w:val="7"/>
        </w:numPr>
        <w:rPr>
          <w:lang w:val="en-US"/>
        </w:rPr>
      </w:pPr>
      <w:r w:rsidRPr="00C65F8B">
        <w:rPr>
          <w:b/>
          <w:bCs/>
          <w:lang w:val="en-US"/>
        </w:rPr>
        <w:t>Impact of Discount Factor</w:t>
      </w:r>
      <w:r w:rsidRPr="00C65F8B">
        <w:rPr>
          <w:lang w:val="en-US"/>
        </w:rPr>
        <w:t xml:space="preserve">: </w:t>
      </w:r>
    </w:p>
    <w:p w14:paraId="51BE038C" w14:textId="77777777" w:rsidR="00C65F8B" w:rsidRPr="00C65F8B" w:rsidRDefault="00C65F8B" w:rsidP="00C65F8B">
      <w:pPr>
        <w:numPr>
          <w:ilvl w:val="1"/>
          <w:numId w:val="7"/>
        </w:numPr>
        <w:rPr>
          <w:lang w:val="en-US"/>
        </w:rPr>
      </w:pPr>
      <w:r w:rsidRPr="00C65F8B">
        <w:rPr>
          <w:lang w:val="en-US"/>
        </w:rPr>
        <w:t>Improved precision was observed because stronger item relationships were emphasized, while weaker ones were dampened.</w:t>
      </w:r>
    </w:p>
    <w:p w14:paraId="1D681A4F" w14:textId="77777777" w:rsidR="00645AF9" w:rsidRDefault="00645AF9" w:rsidP="00C65F8B">
      <w:pPr>
        <w:rPr>
          <w:lang w:val="en-US"/>
        </w:rPr>
      </w:pPr>
    </w:p>
    <w:p w14:paraId="7308923F" w14:textId="77777777" w:rsidR="00645AF9" w:rsidRDefault="00645AF9" w:rsidP="00C65F8B">
      <w:pPr>
        <w:rPr>
          <w:lang w:val="en-US"/>
        </w:rPr>
      </w:pPr>
    </w:p>
    <w:p w14:paraId="566E81F9" w14:textId="77777777" w:rsidR="00645AF9" w:rsidRDefault="00645AF9" w:rsidP="00C65F8B">
      <w:pPr>
        <w:rPr>
          <w:lang w:val="en-US"/>
        </w:rPr>
      </w:pPr>
    </w:p>
    <w:p w14:paraId="1F73E173" w14:textId="77777777" w:rsidR="00645AF9" w:rsidRDefault="00645AF9" w:rsidP="00C65F8B">
      <w:pPr>
        <w:rPr>
          <w:lang w:val="en-US"/>
        </w:rPr>
      </w:pPr>
    </w:p>
    <w:p w14:paraId="019AECD4" w14:textId="687D069F" w:rsidR="00C65F8B" w:rsidRPr="00C65F8B" w:rsidRDefault="00C65F8B" w:rsidP="00C65F8B">
      <w:pPr>
        <w:rPr>
          <w:lang w:val="en-US"/>
        </w:rPr>
      </w:pPr>
      <w:r w:rsidRPr="00C65F8B">
        <w:rPr>
          <w:lang w:val="en-US"/>
        </w:rPr>
        <w:lastRenderedPageBreak/>
        <w:pict w14:anchorId="6031FCE5">
          <v:rect id="_x0000_i1157" style="width:0;height:1.5pt" o:hralign="center" o:hrstd="t" o:hr="t" fillcolor="#a0a0a0" stroked="f"/>
        </w:pict>
      </w:r>
    </w:p>
    <w:p w14:paraId="2F7C21C3" w14:textId="77777777" w:rsidR="00C65F8B" w:rsidRPr="00C65F8B" w:rsidRDefault="00C65F8B" w:rsidP="00C65F8B">
      <w:pPr>
        <w:rPr>
          <w:b/>
          <w:bCs/>
          <w:lang w:val="en-US"/>
        </w:rPr>
      </w:pPr>
      <w:r w:rsidRPr="00C65F8B">
        <w:rPr>
          <w:b/>
          <w:bCs/>
          <w:lang w:val="en-US"/>
        </w:rPr>
        <w:t>Case Study 2.2: Cosine Similarity with Bias Adjustment</w:t>
      </w:r>
    </w:p>
    <w:p w14:paraId="4827F7C7" w14:textId="77777777" w:rsidR="00C65F8B" w:rsidRPr="00C65F8B" w:rsidRDefault="00C65F8B" w:rsidP="00C65F8B">
      <w:pPr>
        <w:numPr>
          <w:ilvl w:val="0"/>
          <w:numId w:val="8"/>
        </w:numPr>
        <w:rPr>
          <w:lang w:val="en-US"/>
        </w:rPr>
      </w:pPr>
      <w:r w:rsidRPr="00C65F8B">
        <w:rPr>
          <w:b/>
          <w:bCs/>
          <w:lang w:val="en-US"/>
        </w:rPr>
        <w:t>Findings</w:t>
      </w:r>
      <w:r w:rsidRPr="00C65F8B">
        <w:rPr>
          <w:lang w:val="en-US"/>
        </w:rPr>
        <w:t xml:space="preserve">: </w:t>
      </w:r>
    </w:p>
    <w:p w14:paraId="40596CA4" w14:textId="77777777" w:rsidR="00C65F8B" w:rsidRPr="00C65F8B" w:rsidRDefault="00C65F8B" w:rsidP="00C65F8B">
      <w:pPr>
        <w:numPr>
          <w:ilvl w:val="1"/>
          <w:numId w:val="8"/>
        </w:numPr>
        <w:rPr>
          <w:lang w:val="en-US"/>
        </w:rPr>
      </w:pPr>
      <w:r w:rsidRPr="00C65F8B">
        <w:rPr>
          <w:lang w:val="en-US"/>
        </w:rPr>
        <w:t>Bias adjustment allowed similarity computation after normalizing rating scales.</w:t>
      </w:r>
    </w:p>
    <w:p w14:paraId="41A99B8E" w14:textId="77777777" w:rsidR="00C65F8B" w:rsidRPr="00C65F8B" w:rsidRDefault="00C65F8B" w:rsidP="00C65F8B">
      <w:pPr>
        <w:numPr>
          <w:ilvl w:val="1"/>
          <w:numId w:val="8"/>
        </w:numPr>
        <w:rPr>
          <w:lang w:val="en-US"/>
        </w:rPr>
      </w:pPr>
      <w:r w:rsidRPr="00C65F8B">
        <w:rPr>
          <w:lang w:val="en-US"/>
        </w:rPr>
        <w:t>It enabled the discovery of better patterns in the dataset by minimizing skewed similarities.</w:t>
      </w:r>
    </w:p>
    <w:p w14:paraId="22C17778" w14:textId="77777777" w:rsidR="00C65F8B" w:rsidRPr="00C65F8B" w:rsidRDefault="00C65F8B" w:rsidP="00C65F8B">
      <w:pPr>
        <w:numPr>
          <w:ilvl w:val="0"/>
          <w:numId w:val="8"/>
        </w:numPr>
        <w:rPr>
          <w:lang w:val="en-US"/>
        </w:rPr>
      </w:pPr>
      <w:r w:rsidRPr="00C65F8B">
        <w:rPr>
          <w:b/>
          <w:bCs/>
          <w:lang w:val="en-US"/>
        </w:rPr>
        <w:t>Impact of Discount Factor</w:t>
      </w:r>
      <w:r w:rsidRPr="00C65F8B">
        <w:rPr>
          <w:lang w:val="en-US"/>
        </w:rPr>
        <w:t xml:space="preserve">: </w:t>
      </w:r>
    </w:p>
    <w:p w14:paraId="73110B1C" w14:textId="77777777" w:rsidR="00C65F8B" w:rsidRPr="00C65F8B" w:rsidRDefault="00C65F8B" w:rsidP="00C65F8B">
      <w:pPr>
        <w:numPr>
          <w:ilvl w:val="1"/>
          <w:numId w:val="8"/>
        </w:numPr>
        <w:rPr>
          <w:lang w:val="en-US"/>
        </w:rPr>
      </w:pPr>
      <w:r w:rsidRPr="00C65F8B">
        <w:rPr>
          <w:lang w:val="en-US"/>
        </w:rPr>
        <w:t>Prioritized item-item interactions, leading to improved prediction reliability.</w:t>
      </w:r>
    </w:p>
    <w:p w14:paraId="16E01A60" w14:textId="77777777" w:rsidR="00D748A0" w:rsidRDefault="00D748A0" w:rsidP="00C65F8B">
      <w:pPr>
        <w:rPr>
          <w:lang w:val="en-US"/>
        </w:rPr>
      </w:pPr>
    </w:p>
    <w:p w14:paraId="6FE42D2D" w14:textId="440C296C" w:rsidR="00C65F8B" w:rsidRPr="00C65F8B" w:rsidRDefault="00C65F8B" w:rsidP="00C65F8B">
      <w:pPr>
        <w:rPr>
          <w:lang w:val="en-US"/>
        </w:rPr>
      </w:pPr>
      <w:r w:rsidRPr="00C65F8B">
        <w:rPr>
          <w:lang w:val="en-US"/>
        </w:rPr>
        <w:pict w14:anchorId="78BFBC59">
          <v:rect id="_x0000_i1158" style="width:0;height:1.5pt" o:hralign="center" o:hrstd="t" o:hr="t" fillcolor="#a0a0a0" stroked="f"/>
        </w:pict>
      </w:r>
    </w:p>
    <w:p w14:paraId="1FA608DE" w14:textId="77777777" w:rsidR="00C65F8B" w:rsidRPr="00C65F8B" w:rsidRDefault="00C65F8B" w:rsidP="00C65F8B">
      <w:pPr>
        <w:rPr>
          <w:b/>
          <w:bCs/>
          <w:lang w:val="en-US"/>
        </w:rPr>
      </w:pPr>
      <w:r w:rsidRPr="00C65F8B">
        <w:rPr>
          <w:b/>
          <w:bCs/>
          <w:lang w:val="en-US"/>
        </w:rPr>
        <w:t>Case Study 2.3: Pearson Correlation Coefficient (PCC)</w:t>
      </w:r>
    </w:p>
    <w:p w14:paraId="3FAEE751" w14:textId="77777777" w:rsidR="00C65F8B" w:rsidRPr="00C65F8B" w:rsidRDefault="00C65F8B" w:rsidP="00C65F8B">
      <w:pPr>
        <w:numPr>
          <w:ilvl w:val="0"/>
          <w:numId w:val="9"/>
        </w:numPr>
        <w:rPr>
          <w:lang w:val="en-US"/>
        </w:rPr>
      </w:pPr>
      <w:r w:rsidRPr="00C65F8B">
        <w:rPr>
          <w:b/>
          <w:bCs/>
          <w:lang w:val="en-US"/>
        </w:rPr>
        <w:t>Discoveries</w:t>
      </w:r>
      <w:r w:rsidRPr="00C65F8B">
        <w:rPr>
          <w:lang w:val="en-US"/>
        </w:rPr>
        <w:t xml:space="preserve">: </w:t>
      </w:r>
    </w:p>
    <w:p w14:paraId="33ECF0E2" w14:textId="77777777" w:rsidR="00C65F8B" w:rsidRPr="00C65F8B" w:rsidRDefault="00C65F8B" w:rsidP="00C65F8B">
      <w:pPr>
        <w:numPr>
          <w:ilvl w:val="1"/>
          <w:numId w:val="9"/>
        </w:numPr>
        <w:rPr>
          <w:lang w:val="en-US"/>
        </w:rPr>
      </w:pPr>
      <w:r w:rsidRPr="00C65F8B">
        <w:rPr>
          <w:lang w:val="en-US"/>
        </w:rPr>
        <w:t>PCC proved particularly useful in cases where cosine similarity failed, especially in sparse datasets with few co-rated ratings.</w:t>
      </w:r>
    </w:p>
    <w:p w14:paraId="23E1DB81" w14:textId="77777777" w:rsidR="00C65F8B" w:rsidRPr="00C65F8B" w:rsidRDefault="00C65F8B" w:rsidP="00C65F8B">
      <w:pPr>
        <w:numPr>
          <w:ilvl w:val="0"/>
          <w:numId w:val="9"/>
        </w:numPr>
        <w:rPr>
          <w:lang w:val="en-US"/>
        </w:rPr>
      </w:pPr>
      <w:r w:rsidRPr="00C65F8B">
        <w:rPr>
          <w:b/>
          <w:bCs/>
          <w:lang w:val="en-US"/>
        </w:rPr>
        <w:t>Effect of Discount Factor</w:t>
      </w:r>
      <w:r w:rsidRPr="00C65F8B">
        <w:rPr>
          <w:lang w:val="en-US"/>
        </w:rPr>
        <w:t xml:space="preserve">: </w:t>
      </w:r>
    </w:p>
    <w:p w14:paraId="2AAEAFB1" w14:textId="77777777" w:rsidR="00C65F8B" w:rsidRPr="00C65F8B" w:rsidRDefault="00C65F8B" w:rsidP="00C65F8B">
      <w:pPr>
        <w:numPr>
          <w:ilvl w:val="1"/>
          <w:numId w:val="9"/>
        </w:numPr>
        <w:rPr>
          <w:lang w:val="en-US"/>
        </w:rPr>
      </w:pPr>
      <w:r w:rsidRPr="00C65F8B">
        <w:rPr>
          <w:lang w:val="en-US"/>
        </w:rPr>
        <w:t>Improved prediction accuracy by focusing on correlations with higher significance.</w:t>
      </w:r>
    </w:p>
    <w:p w14:paraId="0A96EC40" w14:textId="77777777" w:rsidR="00C65F8B" w:rsidRPr="00C65F8B" w:rsidRDefault="00C65F8B" w:rsidP="00C65F8B">
      <w:pPr>
        <w:rPr>
          <w:lang w:val="en-US"/>
        </w:rPr>
      </w:pPr>
      <w:r w:rsidRPr="00C65F8B">
        <w:rPr>
          <w:lang w:val="en-US"/>
        </w:rPr>
        <w:pict w14:anchorId="6EA99665">
          <v:rect id="_x0000_i1159" style="width:0;height:1.5pt" o:hralign="center" o:hrstd="t" o:hr="t" fillcolor="#a0a0a0" stroked="f"/>
        </w:pict>
      </w:r>
    </w:p>
    <w:p w14:paraId="5AF209A6" w14:textId="77777777" w:rsidR="00C65F8B" w:rsidRPr="00C65F8B" w:rsidRDefault="00C65F8B" w:rsidP="00C65F8B">
      <w:pPr>
        <w:rPr>
          <w:b/>
          <w:bCs/>
          <w:lang w:val="en-US"/>
        </w:rPr>
      </w:pPr>
      <w:r w:rsidRPr="00C65F8B">
        <w:rPr>
          <w:b/>
          <w:bCs/>
          <w:lang w:val="en-US"/>
        </w:rPr>
        <w:t>Key Comparisons Across Methods</w:t>
      </w:r>
    </w:p>
    <w:p w14:paraId="1268FA34" w14:textId="77777777" w:rsidR="00C65F8B" w:rsidRPr="00C65F8B" w:rsidRDefault="00C65F8B" w:rsidP="00C65F8B">
      <w:pPr>
        <w:numPr>
          <w:ilvl w:val="0"/>
          <w:numId w:val="10"/>
        </w:numPr>
        <w:rPr>
          <w:lang w:val="en-US"/>
        </w:rPr>
      </w:pPr>
      <w:r w:rsidRPr="00C65F8B">
        <w:rPr>
          <w:b/>
          <w:bCs/>
          <w:lang w:val="en-US"/>
        </w:rPr>
        <w:t>Cosine Similarity vs PCC</w:t>
      </w:r>
      <w:r w:rsidRPr="00C65F8B">
        <w:rPr>
          <w:lang w:val="en-US"/>
        </w:rPr>
        <w:t>:</w:t>
      </w:r>
    </w:p>
    <w:p w14:paraId="605348A6" w14:textId="77777777" w:rsidR="00C65F8B" w:rsidRPr="00C65F8B" w:rsidRDefault="00C65F8B" w:rsidP="00C65F8B">
      <w:pPr>
        <w:numPr>
          <w:ilvl w:val="1"/>
          <w:numId w:val="10"/>
        </w:numPr>
        <w:rPr>
          <w:lang w:val="en-US"/>
        </w:rPr>
      </w:pPr>
      <w:r w:rsidRPr="00C65F8B">
        <w:rPr>
          <w:lang w:val="en-US"/>
        </w:rPr>
        <w:t>PCC was better for understanding sensitivity to linear trends.</w:t>
      </w:r>
    </w:p>
    <w:p w14:paraId="7616E523" w14:textId="77777777" w:rsidR="00C65F8B" w:rsidRPr="00C65F8B" w:rsidRDefault="00C65F8B" w:rsidP="00C65F8B">
      <w:pPr>
        <w:numPr>
          <w:ilvl w:val="1"/>
          <w:numId w:val="10"/>
        </w:numPr>
        <w:rPr>
          <w:lang w:val="en-US"/>
        </w:rPr>
      </w:pPr>
      <w:r w:rsidRPr="00C65F8B">
        <w:rPr>
          <w:lang w:val="en-US"/>
        </w:rPr>
        <w:t>Cosine similarity provided better overall alignment for most predictions.</w:t>
      </w:r>
    </w:p>
    <w:p w14:paraId="676171F0" w14:textId="77777777" w:rsidR="00C65F8B" w:rsidRPr="00C65F8B" w:rsidRDefault="00C65F8B" w:rsidP="00C65F8B">
      <w:pPr>
        <w:numPr>
          <w:ilvl w:val="0"/>
          <w:numId w:val="10"/>
        </w:numPr>
        <w:rPr>
          <w:lang w:val="en-US"/>
        </w:rPr>
      </w:pPr>
      <w:r w:rsidRPr="00C65F8B">
        <w:rPr>
          <w:b/>
          <w:bCs/>
          <w:lang w:val="en-US"/>
        </w:rPr>
        <w:t>With vs Without Bias Adjustment</w:t>
      </w:r>
      <w:r w:rsidRPr="00C65F8B">
        <w:rPr>
          <w:lang w:val="en-US"/>
        </w:rPr>
        <w:t>:</w:t>
      </w:r>
    </w:p>
    <w:p w14:paraId="205CF8B4" w14:textId="77777777" w:rsidR="00C65F8B" w:rsidRPr="00C65F8B" w:rsidRDefault="00C65F8B" w:rsidP="00C65F8B">
      <w:pPr>
        <w:numPr>
          <w:ilvl w:val="1"/>
          <w:numId w:val="10"/>
        </w:numPr>
        <w:rPr>
          <w:lang w:val="en-US"/>
        </w:rPr>
      </w:pPr>
      <w:r w:rsidRPr="00C65F8B">
        <w:rPr>
          <w:lang w:val="en-US"/>
        </w:rPr>
        <w:t>Bias correction consistently improved prediction accuracy by minimizing the effects of outlying behaviors or rating patterns.</w:t>
      </w:r>
    </w:p>
    <w:p w14:paraId="29BDD62D" w14:textId="77777777" w:rsidR="00C65F8B" w:rsidRPr="00C65F8B" w:rsidRDefault="00C65F8B" w:rsidP="00C65F8B">
      <w:pPr>
        <w:numPr>
          <w:ilvl w:val="0"/>
          <w:numId w:val="10"/>
        </w:numPr>
        <w:rPr>
          <w:lang w:val="en-US"/>
        </w:rPr>
      </w:pPr>
      <w:r w:rsidRPr="00C65F8B">
        <w:rPr>
          <w:b/>
          <w:bCs/>
          <w:lang w:val="en-US"/>
        </w:rPr>
        <w:t>With vs Without Discount Factor</w:t>
      </w:r>
      <w:r w:rsidRPr="00C65F8B">
        <w:rPr>
          <w:lang w:val="en-US"/>
        </w:rPr>
        <w:t>:</w:t>
      </w:r>
    </w:p>
    <w:p w14:paraId="72CE4C71" w14:textId="77777777" w:rsidR="00C65F8B" w:rsidRDefault="00C65F8B" w:rsidP="00C65F8B">
      <w:pPr>
        <w:numPr>
          <w:ilvl w:val="1"/>
          <w:numId w:val="10"/>
        </w:numPr>
        <w:rPr>
          <w:lang w:val="en-US"/>
        </w:rPr>
      </w:pPr>
      <w:r w:rsidRPr="00C65F8B">
        <w:rPr>
          <w:lang w:val="en-US"/>
        </w:rPr>
        <w:t>Predictions benefited from discounting, which reduced the influence of weak or less meaningful similarities.</w:t>
      </w:r>
    </w:p>
    <w:p w14:paraId="0ADEE187" w14:textId="77777777" w:rsidR="00964833" w:rsidRDefault="00964833" w:rsidP="00964833">
      <w:pPr>
        <w:rPr>
          <w:lang w:val="en-US"/>
        </w:rPr>
      </w:pPr>
    </w:p>
    <w:p w14:paraId="5E7A8F2F" w14:textId="77777777" w:rsidR="00645AF9" w:rsidRDefault="00645AF9" w:rsidP="00964833">
      <w:pPr>
        <w:pStyle w:val="Heading1"/>
        <w:jc w:val="center"/>
        <w:rPr>
          <w:rFonts w:asciiTheme="minorHAnsi" w:hAnsiTheme="minorHAnsi" w:cstheme="minorHAnsi"/>
          <w:color w:val="auto"/>
          <w:sz w:val="22"/>
          <w:szCs w:val="22"/>
        </w:rPr>
      </w:pPr>
    </w:p>
    <w:p w14:paraId="427BE1BF" w14:textId="77777777" w:rsidR="00645AF9" w:rsidRDefault="00645AF9" w:rsidP="00964833">
      <w:pPr>
        <w:pStyle w:val="Heading1"/>
        <w:jc w:val="center"/>
        <w:rPr>
          <w:rFonts w:asciiTheme="minorHAnsi" w:hAnsiTheme="minorHAnsi" w:cstheme="minorHAnsi"/>
          <w:color w:val="auto"/>
          <w:sz w:val="22"/>
          <w:szCs w:val="22"/>
        </w:rPr>
      </w:pPr>
    </w:p>
    <w:p w14:paraId="7DD981E4" w14:textId="77777777" w:rsidR="00645AF9" w:rsidRPr="00645AF9" w:rsidRDefault="00645AF9" w:rsidP="00645AF9">
      <w:pPr>
        <w:rPr>
          <w:lang w:val="en-US"/>
        </w:rPr>
      </w:pPr>
    </w:p>
    <w:p w14:paraId="51C0F98E" w14:textId="011C7272" w:rsidR="00964833" w:rsidRPr="003630DF" w:rsidRDefault="00964833" w:rsidP="00964833">
      <w:pPr>
        <w:pStyle w:val="Heading1"/>
        <w:jc w:val="center"/>
        <w:rPr>
          <w:rFonts w:asciiTheme="minorHAnsi" w:hAnsiTheme="minorHAnsi" w:cstheme="minorHAnsi"/>
          <w:sz w:val="22"/>
          <w:szCs w:val="22"/>
        </w:rPr>
      </w:pPr>
      <w:r w:rsidRPr="003630DF">
        <w:rPr>
          <w:rFonts w:asciiTheme="minorHAnsi" w:hAnsiTheme="minorHAnsi" w:cstheme="minorHAnsi"/>
          <w:color w:val="auto"/>
          <w:sz w:val="22"/>
          <w:szCs w:val="22"/>
        </w:rPr>
        <w:lastRenderedPageBreak/>
        <w:t>Comparison Table for the First 5 Users</w:t>
      </w:r>
      <w:r>
        <w:rPr>
          <w:rFonts w:asciiTheme="minorHAnsi" w:hAnsiTheme="minorHAnsi" w:cstheme="minorHAnsi"/>
          <w:color w:val="auto"/>
          <w:sz w:val="22"/>
          <w:szCs w:val="22"/>
        </w:rPr>
        <w:t xml:space="preserve"> part </w:t>
      </w:r>
      <w:r>
        <w:rPr>
          <w:rFonts w:asciiTheme="minorHAnsi" w:hAnsiTheme="minorHAnsi" w:cstheme="minorHAnsi"/>
          <w:color w:val="auto"/>
          <w:sz w:val="22"/>
          <w:szCs w:val="22"/>
        </w:rPr>
        <w:t>2</w:t>
      </w:r>
    </w:p>
    <w:tbl>
      <w:tblPr>
        <w:tblStyle w:val="TableGrid"/>
        <w:tblW w:w="0" w:type="auto"/>
        <w:tblInd w:w="0" w:type="dxa"/>
        <w:tblLook w:val="04A0" w:firstRow="1" w:lastRow="0" w:firstColumn="1" w:lastColumn="0" w:noHBand="0" w:noVBand="1"/>
      </w:tblPr>
      <w:tblGrid>
        <w:gridCol w:w="1728"/>
        <w:gridCol w:w="1728"/>
        <w:gridCol w:w="1728"/>
        <w:gridCol w:w="1728"/>
        <w:gridCol w:w="1728"/>
      </w:tblGrid>
      <w:tr w:rsidR="00964833" w14:paraId="037DD80E"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3329A65" w14:textId="77777777" w:rsidR="00964833" w:rsidRDefault="00964833" w:rsidP="00B26356">
            <w:pPr>
              <w:jc w:val="center"/>
            </w:pPr>
            <w:r>
              <w:t>User</w:t>
            </w:r>
          </w:p>
        </w:tc>
        <w:tc>
          <w:tcPr>
            <w:tcW w:w="1728" w:type="dxa"/>
            <w:tcBorders>
              <w:top w:val="single" w:sz="4" w:space="0" w:color="auto"/>
              <w:left w:val="single" w:sz="4" w:space="0" w:color="auto"/>
              <w:bottom w:val="single" w:sz="4" w:space="0" w:color="auto"/>
              <w:right w:val="single" w:sz="4" w:space="0" w:color="auto"/>
            </w:tcBorders>
            <w:hideMark/>
          </w:tcPr>
          <w:p w14:paraId="7759FE6A" w14:textId="77777777" w:rsidR="00964833" w:rsidRDefault="00964833" w:rsidP="00B26356">
            <w:pPr>
              <w:jc w:val="center"/>
            </w:pPr>
            <w:r>
              <w:t>Item</w:t>
            </w:r>
          </w:p>
        </w:tc>
        <w:tc>
          <w:tcPr>
            <w:tcW w:w="1728" w:type="dxa"/>
            <w:tcBorders>
              <w:top w:val="single" w:sz="4" w:space="0" w:color="auto"/>
              <w:left w:val="single" w:sz="4" w:space="0" w:color="auto"/>
              <w:bottom w:val="single" w:sz="4" w:space="0" w:color="auto"/>
              <w:right w:val="single" w:sz="4" w:space="0" w:color="auto"/>
            </w:tcBorders>
            <w:hideMark/>
          </w:tcPr>
          <w:p w14:paraId="52820DBC" w14:textId="77777777" w:rsidR="00964833" w:rsidRDefault="00964833" w:rsidP="00B26356">
            <w:pPr>
              <w:jc w:val="center"/>
            </w:pPr>
            <w:r>
              <w:t>Cosine</w:t>
            </w:r>
          </w:p>
        </w:tc>
        <w:tc>
          <w:tcPr>
            <w:tcW w:w="1728" w:type="dxa"/>
            <w:tcBorders>
              <w:top w:val="single" w:sz="4" w:space="0" w:color="auto"/>
              <w:left w:val="single" w:sz="4" w:space="0" w:color="auto"/>
              <w:bottom w:val="single" w:sz="4" w:space="0" w:color="auto"/>
              <w:right w:val="single" w:sz="4" w:space="0" w:color="auto"/>
            </w:tcBorders>
            <w:hideMark/>
          </w:tcPr>
          <w:p w14:paraId="6255CE6B" w14:textId="77777777" w:rsidR="00964833" w:rsidRDefault="00964833" w:rsidP="00B26356">
            <w:pPr>
              <w:jc w:val="center"/>
            </w:pPr>
            <w:r>
              <w:t>Cosine with Bias</w:t>
            </w:r>
          </w:p>
        </w:tc>
        <w:tc>
          <w:tcPr>
            <w:tcW w:w="1728" w:type="dxa"/>
            <w:tcBorders>
              <w:top w:val="single" w:sz="4" w:space="0" w:color="auto"/>
              <w:left w:val="single" w:sz="4" w:space="0" w:color="auto"/>
              <w:bottom w:val="single" w:sz="4" w:space="0" w:color="auto"/>
              <w:right w:val="single" w:sz="4" w:space="0" w:color="auto"/>
            </w:tcBorders>
            <w:hideMark/>
          </w:tcPr>
          <w:p w14:paraId="10DCD902" w14:textId="77777777" w:rsidR="00964833" w:rsidRDefault="00964833" w:rsidP="00B26356">
            <w:pPr>
              <w:jc w:val="center"/>
            </w:pPr>
            <w:r>
              <w:t>PCC</w:t>
            </w:r>
          </w:p>
        </w:tc>
      </w:tr>
      <w:tr w:rsidR="00964833" w14:paraId="15FC73FA"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0DD638A7" w14:textId="77777777" w:rsidR="00964833" w:rsidRDefault="00964833" w:rsidP="00B26356">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6E480E8B" w14:textId="77777777" w:rsidR="00964833" w:rsidRDefault="00964833" w:rsidP="00B26356">
            <w:pPr>
              <w:jc w:val="center"/>
            </w:pPr>
            <w:r>
              <w:t>974453</w:t>
            </w:r>
          </w:p>
        </w:tc>
        <w:tc>
          <w:tcPr>
            <w:tcW w:w="1728" w:type="dxa"/>
            <w:tcBorders>
              <w:top w:val="single" w:sz="4" w:space="0" w:color="auto"/>
              <w:left w:val="single" w:sz="4" w:space="0" w:color="auto"/>
              <w:bottom w:val="single" w:sz="4" w:space="0" w:color="auto"/>
              <w:right w:val="single" w:sz="4" w:space="0" w:color="auto"/>
            </w:tcBorders>
            <w:hideMark/>
          </w:tcPr>
          <w:p w14:paraId="5D62ED52" w14:textId="03698636" w:rsidR="00964833" w:rsidRDefault="00964833" w:rsidP="00B26356">
            <w:pPr>
              <w:jc w:val="center"/>
            </w:pPr>
            <w:r>
              <w:t>2.</w:t>
            </w:r>
            <w:r>
              <w:t>9</w:t>
            </w:r>
            <w:r>
              <w:t>861</w:t>
            </w:r>
          </w:p>
        </w:tc>
        <w:tc>
          <w:tcPr>
            <w:tcW w:w="1728" w:type="dxa"/>
            <w:tcBorders>
              <w:top w:val="single" w:sz="4" w:space="0" w:color="auto"/>
              <w:left w:val="single" w:sz="4" w:space="0" w:color="auto"/>
              <w:bottom w:val="single" w:sz="4" w:space="0" w:color="auto"/>
              <w:right w:val="single" w:sz="4" w:space="0" w:color="auto"/>
            </w:tcBorders>
            <w:hideMark/>
          </w:tcPr>
          <w:p w14:paraId="37374253" w14:textId="195FCA2F" w:rsidR="00964833" w:rsidRDefault="00964833" w:rsidP="00B26356">
            <w:pPr>
              <w:jc w:val="center"/>
            </w:pPr>
            <w:r>
              <w:t>2.</w:t>
            </w:r>
            <w:r>
              <w:t>7</w:t>
            </w:r>
            <w:r>
              <w:t>102</w:t>
            </w:r>
          </w:p>
        </w:tc>
        <w:tc>
          <w:tcPr>
            <w:tcW w:w="1728" w:type="dxa"/>
            <w:tcBorders>
              <w:top w:val="single" w:sz="4" w:space="0" w:color="auto"/>
              <w:left w:val="single" w:sz="4" w:space="0" w:color="auto"/>
              <w:bottom w:val="single" w:sz="4" w:space="0" w:color="auto"/>
              <w:right w:val="single" w:sz="4" w:space="0" w:color="auto"/>
            </w:tcBorders>
            <w:hideMark/>
          </w:tcPr>
          <w:p w14:paraId="5DF83454" w14:textId="3BFBD153" w:rsidR="00964833" w:rsidRDefault="00964833" w:rsidP="00B26356">
            <w:pPr>
              <w:jc w:val="center"/>
            </w:pPr>
            <w:r>
              <w:t>2.</w:t>
            </w:r>
            <w:r>
              <w:t>2</w:t>
            </w:r>
            <w:r>
              <w:t>106</w:t>
            </w:r>
          </w:p>
        </w:tc>
      </w:tr>
      <w:tr w:rsidR="00964833" w14:paraId="117CF651"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10FA0228" w14:textId="77777777" w:rsidR="00964833" w:rsidRDefault="00964833" w:rsidP="00B26356">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6231852E" w14:textId="77777777" w:rsidR="00964833" w:rsidRDefault="00964833" w:rsidP="00B26356">
            <w:pPr>
              <w:jc w:val="center"/>
            </w:pPr>
            <w:r>
              <w:t>558449</w:t>
            </w:r>
          </w:p>
        </w:tc>
        <w:tc>
          <w:tcPr>
            <w:tcW w:w="1728" w:type="dxa"/>
            <w:tcBorders>
              <w:top w:val="single" w:sz="4" w:space="0" w:color="auto"/>
              <w:left w:val="single" w:sz="4" w:space="0" w:color="auto"/>
              <w:bottom w:val="single" w:sz="4" w:space="0" w:color="auto"/>
              <w:right w:val="single" w:sz="4" w:space="0" w:color="auto"/>
            </w:tcBorders>
            <w:hideMark/>
          </w:tcPr>
          <w:p w14:paraId="20CF2EF2" w14:textId="571202A6" w:rsidR="00964833" w:rsidRDefault="00964833" w:rsidP="00B26356">
            <w:pPr>
              <w:jc w:val="center"/>
            </w:pPr>
            <w:r>
              <w:t>2.</w:t>
            </w:r>
            <w:r>
              <w:t>9</w:t>
            </w:r>
            <w:r>
              <w:t>165</w:t>
            </w:r>
          </w:p>
        </w:tc>
        <w:tc>
          <w:tcPr>
            <w:tcW w:w="1728" w:type="dxa"/>
            <w:tcBorders>
              <w:top w:val="single" w:sz="4" w:space="0" w:color="auto"/>
              <w:left w:val="single" w:sz="4" w:space="0" w:color="auto"/>
              <w:bottom w:val="single" w:sz="4" w:space="0" w:color="auto"/>
              <w:right w:val="single" w:sz="4" w:space="0" w:color="auto"/>
            </w:tcBorders>
            <w:hideMark/>
          </w:tcPr>
          <w:p w14:paraId="4748CFB5" w14:textId="2EAB920C" w:rsidR="00964833" w:rsidRDefault="00964833" w:rsidP="00B26356">
            <w:pPr>
              <w:jc w:val="center"/>
            </w:pPr>
            <w:r>
              <w:t>1.</w:t>
            </w:r>
            <w:r>
              <w:t>5</w:t>
            </w:r>
            <w:r>
              <w:t>286</w:t>
            </w:r>
          </w:p>
        </w:tc>
        <w:tc>
          <w:tcPr>
            <w:tcW w:w="1728" w:type="dxa"/>
            <w:tcBorders>
              <w:top w:val="single" w:sz="4" w:space="0" w:color="auto"/>
              <w:left w:val="single" w:sz="4" w:space="0" w:color="auto"/>
              <w:bottom w:val="single" w:sz="4" w:space="0" w:color="auto"/>
              <w:right w:val="single" w:sz="4" w:space="0" w:color="auto"/>
            </w:tcBorders>
            <w:hideMark/>
          </w:tcPr>
          <w:p w14:paraId="4F552BC5" w14:textId="27338951" w:rsidR="00964833" w:rsidRDefault="00964833" w:rsidP="00B26356">
            <w:pPr>
              <w:jc w:val="center"/>
            </w:pPr>
            <w:r>
              <w:t>1.</w:t>
            </w:r>
            <w:r>
              <w:t>3</w:t>
            </w:r>
            <w:r>
              <w:t>189</w:t>
            </w:r>
          </w:p>
        </w:tc>
      </w:tr>
      <w:tr w:rsidR="00964833" w14:paraId="4D7A0BE5"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02023B6D" w14:textId="77777777" w:rsidR="00964833" w:rsidRDefault="00964833" w:rsidP="00B26356">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2AAE6857" w14:textId="77777777" w:rsidR="00964833" w:rsidRDefault="00964833" w:rsidP="00B26356">
            <w:pPr>
              <w:jc w:val="center"/>
            </w:pPr>
            <w:r>
              <w:t>1100782</w:t>
            </w:r>
          </w:p>
        </w:tc>
        <w:tc>
          <w:tcPr>
            <w:tcW w:w="1728" w:type="dxa"/>
            <w:tcBorders>
              <w:top w:val="single" w:sz="4" w:space="0" w:color="auto"/>
              <w:left w:val="single" w:sz="4" w:space="0" w:color="auto"/>
              <w:bottom w:val="single" w:sz="4" w:space="0" w:color="auto"/>
              <w:right w:val="single" w:sz="4" w:space="0" w:color="auto"/>
            </w:tcBorders>
            <w:hideMark/>
          </w:tcPr>
          <w:p w14:paraId="7FE59DBB" w14:textId="3B9297FD" w:rsidR="00964833" w:rsidRDefault="00964833" w:rsidP="00B26356">
            <w:pPr>
              <w:jc w:val="center"/>
            </w:pPr>
            <w:r>
              <w:t>2.</w:t>
            </w:r>
            <w:r>
              <w:t>4</w:t>
            </w:r>
            <w:r>
              <w:t>382</w:t>
            </w:r>
          </w:p>
        </w:tc>
        <w:tc>
          <w:tcPr>
            <w:tcW w:w="1728" w:type="dxa"/>
            <w:tcBorders>
              <w:top w:val="single" w:sz="4" w:space="0" w:color="auto"/>
              <w:left w:val="single" w:sz="4" w:space="0" w:color="auto"/>
              <w:bottom w:val="single" w:sz="4" w:space="0" w:color="auto"/>
              <w:right w:val="single" w:sz="4" w:space="0" w:color="auto"/>
            </w:tcBorders>
            <w:hideMark/>
          </w:tcPr>
          <w:p w14:paraId="26E114C2" w14:textId="2D2308CE" w:rsidR="00964833" w:rsidRDefault="00964833" w:rsidP="00B26356">
            <w:pPr>
              <w:jc w:val="center"/>
            </w:pPr>
            <w:r>
              <w:t>2.</w:t>
            </w:r>
            <w:r>
              <w:t>6</w:t>
            </w:r>
            <w:r>
              <w:t>36</w:t>
            </w:r>
          </w:p>
        </w:tc>
        <w:tc>
          <w:tcPr>
            <w:tcW w:w="1728" w:type="dxa"/>
            <w:tcBorders>
              <w:top w:val="single" w:sz="4" w:space="0" w:color="auto"/>
              <w:left w:val="single" w:sz="4" w:space="0" w:color="auto"/>
              <w:bottom w:val="single" w:sz="4" w:space="0" w:color="auto"/>
              <w:right w:val="single" w:sz="4" w:space="0" w:color="auto"/>
            </w:tcBorders>
            <w:hideMark/>
          </w:tcPr>
          <w:p w14:paraId="23E619D7" w14:textId="398BDA83" w:rsidR="00964833" w:rsidRDefault="00964833" w:rsidP="00B26356">
            <w:pPr>
              <w:jc w:val="center"/>
            </w:pPr>
            <w:r>
              <w:t>2.</w:t>
            </w:r>
            <w:r>
              <w:t>9</w:t>
            </w:r>
            <w:r>
              <w:t>294</w:t>
            </w:r>
          </w:p>
        </w:tc>
      </w:tr>
      <w:tr w:rsidR="00964833" w14:paraId="7FDC7E1E"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5E273245" w14:textId="77777777" w:rsidR="00964833" w:rsidRDefault="00964833" w:rsidP="00B26356">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20C0785B" w14:textId="77777777" w:rsidR="00964833" w:rsidRDefault="00964833" w:rsidP="00B26356">
            <w:pPr>
              <w:jc w:val="center"/>
            </w:pPr>
            <w:r>
              <w:t>945961.1</w:t>
            </w:r>
          </w:p>
        </w:tc>
        <w:tc>
          <w:tcPr>
            <w:tcW w:w="1728" w:type="dxa"/>
            <w:tcBorders>
              <w:top w:val="single" w:sz="4" w:space="0" w:color="auto"/>
              <w:left w:val="single" w:sz="4" w:space="0" w:color="auto"/>
              <w:bottom w:val="single" w:sz="4" w:space="0" w:color="auto"/>
              <w:right w:val="single" w:sz="4" w:space="0" w:color="auto"/>
            </w:tcBorders>
            <w:hideMark/>
          </w:tcPr>
          <w:p w14:paraId="12D5F522" w14:textId="77777777" w:rsidR="00964833" w:rsidRDefault="00964833" w:rsidP="00B26356">
            <w:pPr>
              <w:jc w:val="center"/>
            </w:pPr>
            <w:r>
              <w:t>2.7785</w:t>
            </w:r>
          </w:p>
        </w:tc>
        <w:tc>
          <w:tcPr>
            <w:tcW w:w="1728" w:type="dxa"/>
            <w:tcBorders>
              <w:top w:val="single" w:sz="4" w:space="0" w:color="auto"/>
              <w:left w:val="single" w:sz="4" w:space="0" w:color="auto"/>
              <w:bottom w:val="single" w:sz="4" w:space="0" w:color="auto"/>
              <w:right w:val="single" w:sz="4" w:space="0" w:color="auto"/>
            </w:tcBorders>
            <w:hideMark/>
          </w:tcPr>
          <w:p w14:paraId="3529C410" w14:textId="77777777" w:rsidR="00964833" w:rsidRDefault="00964833" w:rsidP="00B26356">
            <w:pPr>
              <w:jc w:val="center"/>
            </w:pPr>
            <w:r>
              <w:t>1.8356</w:t>
            </w:r>
          </w:p>
        </w:tc>
        <w:tc>
          <w:tcPr>
            <w:tcW w:w="1728" w:type="dxa"/>
            <w:tcBorders>
              <w:top w:val="single" w:sz="4" w:space="0" w:color="auto"/>
              <w:left w:val="single" w:sz="4" w:space="0" w:color="auto"/>
              <w:bottom w:val="single" w:sz="4" w:space="0" w:color="auto"/>
              <w:right w:val="single" w:sz="4" w:space="0" w:color="auto"/>
            </w:tcBorders>
            <w:hideMark/>
          </w:tcPr>
          <w:p w14:paraId="1E5361D2" w14:textId="77777777" w:rsidR="00964833" w:rsidRDefault="00964833" w:rsidP="00B26356">
            <w:pPr>
              <w:jc w:val="center"/>
            </w:pPr>
            <w:r>
              <w:t>1.8408</w:t>
            </w:r>
          </w:p>
        </w:tc>
      </w:tr>
      <w:tr w:rsidR="00964833" w14:paraId="680746C6"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48DF3404" w14:textId="77777777" w:rsidR="00964833" w:rsidRDefault="00964833" w:rsidP="00B26356">
            <w:pPr>
              <w:jc w:val="center"/>
            </w:pPr>
            <w:r>
              <w:t>U1</w:t>
            </w:r>
          </w:p>
        </w:tc>
        <w:tc>
          <w:tcPr>
            <w:tcW w:w="1728" w:type="dxa"/>
            <w:tcBorders>
              <w:top w:val="single" w:sz="4" w:space="0" w:color="auto"/>
              <w:left w:val="single" w:sz="4" w:space="0" w:color="auto"/>
              <w:bottom w:val="single" w:sz="4" w:space="0" w:color="auto"/>
              <w:right w:val="single" w:sz="4" w:space="0" w:color="auto"/>
            </w:tcBorders>
            <w:hideMark/>
          </w:tcPr>
          <w:p w14:paraId="35DB65AE" w14:textId="77777777" w:rsidR="00964833" w:rsidRDefault="00964833" w:rsidP="00B26356">
            <w:pPr>
              <w:jc w:val="center"/>
            </w:pPr>
            <w:r>
              <w:t>995803</w:t>
            </w:r>
          </w:p>
        </w:tc>
        <w:tc>
          <w:tcPr>
            <w:tcW w:w="1728" w:type="dxa"/>
            <w:tcBorders>
              <w:top w:val="single" w:sz="4" w:space="0" w:color="auto"/>
              <w:left w:val="single" w:sz="4" w:space="0" w:color="auto"/>
              <w:bottom w:val="single" w:sz="4" w:space="0" w:color="auto"/>
              <w:right w:val="single" w:sz="4" w:space="0" w:color="auto"/>
            </w:tcBorders>
            <w:hideMark/>
          </w:tcPr>
          <w:p w14:paraId="3CD89116" w14:textId="77777777" w:rsidR="00964833" w:rsidRDefault="00964833" w:rsidP="00B26356">
            <w:pPr>
              <w:jc w:val="center"/>
            </w:pPr>
            <w:r>
              <w:t>3.2202</w:t>
            </w:r>
          </w:p>
        </w:tc>
        <w:tc>
          <w:tcPr>
            <w:tcW w:w="1728" w:type="dxa"/>
            <w:tcBorders>
              <w:top w:val="single" w:sz="4" w:space="0" w:color="auto"/>
              <w:left w:val="single" w:sz="4" w:space="0" w:color="auto"/>
              <w:bottom w:val="single" w:sz="4" w:space="0" w:color="auto"/>
              <w:right w:val="single" w:sz="4" w:space="0" w:color="auto"/>
            </w:tcBorders>
            <w:hideMark/>
          </w:tcPr>
          <w:p w14:paraId="5B42E0C4" w14:textId="77777777" w:rsidR="00964833" w:rsidRDefault="00964833" w:rsidP="00B26356">
            <w:pPr>
              <w:jc w:val="center"/>
            </w:pPr>
            <w:r>
              <w:t>3.0707</w:t>
            </w:r>
          </w:p>
        </w:tc>
        <w:tc>
          <w:tcPr>
            <w:tcW w:w="1728" w:type="dxa"/>
            <w:tcBorders>
              <w:top w:val="single" w:sz="4" w:space="0" w:color="auto"/>
              <w:left w:val="single" w:sz="4" w:space="0" w:color="auto"/>
              <w:bottom w:val="single" w:sz="4" w:space="0" w:color="auto"/>
              <w:right w:val="single" w:sz="4" w:space="0" w:color="auto"/>
            </w:tcBorders>
            <w:hideMark/>
          </w:tcPr>
          <w:p w14:paraId="2FB5AEFF" w14:textId="77777777" w:rsidR="00964833" w:rsidRDefault="00964833" w:rsidP="00B26356">
            <w:pPr>
              <w:jc w:val="center"/>
            </w:pPr>
            <w:r>
              <w:t>3.0782</w:t>
            </w:r>
          </w:p>
        </w:tc>
      </w:tr>
      <w:tr w:rsidR="00964833" w14:paraId="02CD5AFC"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A330779" w14:textId="77777777" w:rsidR="00964833" w:rsidRDefault="00964833" w:rsidP="00B26356">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12B29C3B" w14:textId="77777777" w:rsidR="00964833" w:rsidRDefault="00964833" w:rsidP="00B26356">
            <w:pPr>
              <w:jc w:val="center"/>
            </w:pPr>
            <w:r>
              <w:t>1299652</w:t>
            </w:r>
          </w:p>
        </w:tc>
        <w:tc>
          <w:tcPr>
            <w:tcW w:w="1728" w:type="dxa"/>
            <w:tcBorders>
              <w:top w:val="single" w:sz="4" w:space="0" w:color="auto"/>
              <w:left w:val="single" w:sz="4" w:space="0" w:color="auto"/>
              <w:bottom w:val="single" w:sz="4" w:space="0" w:color="auto"/>
              <w:right w:val="single" w:sz="4" w:space="0" w:color="auto"/>
            </w:tcBorders>
            <w:hideMark/>
          </w:tcPr>
          <w:p w14:paraId="69202CDE" w14:textId="77777777" w:rsidR="00964833" w:rsidRDefault="00964833" w:rsidP="00B26356">
            <w:pPr>
              <w:jc w:val="center"/>
            </w:pPr>
            <w:r>
              <w:t>2.1054</w:t>
            </w:r>
          </w:p>
        </w:tc>
        <w:tc>
          <w:tcPr>
            <w:tcW w:w="1728" w:type="dxa"/>
            <w:tcBorders>
              <w:top w:val="single" w:sz="4" w:space="0" w:color="auto"/>
              <w:left w:val="single" w:sz="4" w:space="0" w:color="auto"/>
              <w:bottom w:val="single" w:sz="4" w:space="0" w:color="auto"/>
              <w:right w:val="single" w:sz="4" w:space="0" w:color="auto"/>
            </w:tcBorders>
            <w:hideMark/>
          </w:tcPr>
          <w:p w14:paraId="12662BA6" w14:textId="77777777" w:rsidR="00964833" w:rsidRDefault="00964833" w:rsidP="00B26356">
            <w:pPr>
              <w:jc w:val="center"/>
            </w:pPr>
            <w:r>
              <w:t>1.9776</w:t>
            </w:r>
          </w:p>
        </w:tc>
        <w:tc>
          <w:tcPr>
            <w:tcW w:w="1728" w:type="dxa"/>
            <w:tcBorders>
              <w:top w:val="single" w:sz="4" w:space="0" w:color="auto"/>
              <w:left w:val="single" w:sz="4" w:space="0" w:color="auto"/>
              <w:bottom w:val="single" w:sz="4" w:space="0" w:color="auto"/>
              <w:right w:val="single" w:sz="4" w:space="0" w:color="auto"/>
            </w:tcBorders>
            <w:hideMark/>
          </w:tcPr>
          <w:p w14:paraId="74A54177" w14:textId="77777777" w:rsidR="00964833" w:rsidRDefault="00964833" w:rsidP="00B26356">
            <w:pPr>
              <w:jc w:val="center"/>
            </w:pPr>
            <w:r>
              <w:t>2.0743</w:t>
            </w:r>
          </w:p>
        </w:tc>
      </w:tr>
      <w:tr w:rsidR="00964833" w14:paraId="4F7A28F4"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1B2826A1" w14:textId="77777777" w:rsidR="00964833" w:rsidRDefault="00964833" w:rsidP="00B26356">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6E5EA0FD" w14:textId="77777777" w:rsidR="00964833" w:rsidRDefault="00964833" w:rsidP="00B26356">
            <w:pPr>
              <w:jc w:val="center"/>
            </w:pPr>
            <w:r>
              <w:t>957119</w:t>
            </w:r>
          </w:p>
        </w:tc>
        <w:tc>
          <w:tcPr>
            <w:tcW w:w="1728" w:type="dxa"/>
            <w:tcBorders>
              <w:top w:val="single" w:sz="4" w:space="0" w:color="auto"/>
              <w:left w:val="single" w:sz="4" w:space="0" w:color="auto"/>
              <w:bottom w:val="single" w:sz="4" w:space="0" w:color="auto"/>
              <w:right w:val="single" w:sz="4" w:space="0" w:color="auto"/>
            </w:tcBorders>
            <w:hideMark/>
          </w:tcPr>
          <w:p w14:paraId="3F530B16" w14:textId="77777777" w:rsidR="00964833" w:rsidRDefault="00964833" w:rsidP="00B26356">
            <w:pPr>
              <w:jc w:val="center"/>
            </w:pPr>
            <w:r>
              <w:t>2.5537</w:t>
            </w:r>
          </w:p>
        </w:tc>
        <w:tc>
          <w:tcPr>
            <w:tcW w:w="1728" w:type="dxa"/>
            <w:tcBorders>
              <w:top w:val="single" w:sz="4" w:space="0" w:color="auto"/>
              <w:left w:val="single" w:sz="4" w:space="0" w:color="auto"/>
              <w:bottom w:val="single" w:sz="4" w:space="0" w:color="auto"/>
              <w:right w:val="single" w:sz="4" w:space="0" w:color="auto"/>
            </w:tcBorders>
            <w:hideMark/>
          </w:tcPr>
          <w:p w14:paraId="6FDD2A86" w14:textId="77777777" w:rsidR="00964833" w:rsidRDefault="00964833" w:rsidP="00B26356">
            <w:pPr>
              <w:jc w:val="center"/>
            </w:pPr>
            <w:r>
              <w:t>2.4481</w:t>
            </w:r>
          </w:p>
        </w:tc>
        <w:tc>
          <w:tcPr>
            <w:tcW w:w="1728" w:type="dxa"/>
            <w:tcBorders>
              <w:top w:val="single" w:sz="4" w:space="0" w:color="auto"/>
              <w:left w:val="single" w:sz="4" w:space="0" w:color="auto"/>
              <w:bottom w:val="single" w:sz="4" w:space="0" w:color="auto"/>
              <w:right w:val="single" w:sz="4" w:space="0" w:color="auto"/>
            </w:tcBorders>
            <w:hideMark/>
          </w:tcPr>
          <w:p w14:paraId="12B5473A" w14:textId="77777777" w:rsidR="00964833" w:rsidRDefault="00964833" w:rsidP="00B26356">
            <w:pPr>
              <w:jc w:val="center"/>
            </w:pPr>
            <w:r>
              <w:t>2.2716</w:t>
            </w:r>
          </w:p>
        </w:tc>
      </w:tr>
      <w:tr w:rsidR="00964833" w14:paraId="2A003F33"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1C81EAEA" w14:textId="77777777" w:rsidR="00964833" w:rsidRDefault="00964833" w:rsidP="00B26356">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3F1DD76B" w14:textId="77777777" w:rsidR="00964833" w:rsidRDefault="00964833" w:rsidP="00B26356">
            <w:pPr>
              <w:jc w:val="center"/>
            </w:pPr>
            <w:r>
              <w:t>533535</w:t>
            </w:r>
          </w:p>
        </w:tc>
        <w:tc>
          <w:tcPr>
            <w:tcW w:w="1728" w:type="dxa"/>
            <w:tcBorders>
              <w:top w:val="single" w:sz="4" w:space="0" w:color="auto"/>
              <w:left w:val="single" w:sz="4" w:space="0" w:color="auto"/>
              <w:bottom w:val="single" w:sz="4" w:space="0" w:color="auto"/>
              <w:right w:val="single" w:sz="4" w:space="0" w:color="auto"/>
            </w:tcBorders>
            <w:hideMark/>
          </w:tcPr>
          <w:p w14:paraId="76DDF77D" w14:textId="77777777" w:rsidR="00964833" w:rsidRDefault="00964833" w:rsidP="00B26356">
            <w:pPr>
              <w:jc w:val="center"/>
            </w:pPr>
            <w:r>
              <w:t>1.4485</w:t>
            </w:r>
          </w:p>
        </w:tc>
        <w:tc>
          <w:tcPr>
            <w:tcW w:w="1728" w:type="dxa"/>
            <w:tcBorders>
              <w:top w:val="single" w:sz="4" w:space="0" w:color="auto"/>
              <w:left w:val="single" w:sz="4" w:space="0" w:color="auto"/>
              <w:bottom w:val="single" w:sz="4" w:space="0" w:color="auto"/>
              <w:right w:val="single" w:sz="4" w:space="0" w:color="auto"/>
            </w:tcBorders>
            <w:hideMark/>
          </w:tcPr>
          <w:p w14:paraId="3C6C6B86" w14:textId="77777777" w:rsidR="00964833" w:rsidRDefault="00964833" w:rsidP="00B26356">
            <w:pPr>
              <w:jc w:val="center"/>
            </w:pPr>
            <w:r>
              <w:t>2.0328</w:t>
            </w:r>
          </w:p>
        </w:tc>
        <w:tc>
          <w:tcPr>
            <w:tcW w:w="1728" w:type="dxa"/>
            <w:tcBorders>
              <w:top w:val="single" w:sz="4" w:space="0" w:color="auto"/>
              <w:left w:val="single" w:sz="4" w:space="0" w:color="auto"/>
              <w:bottom w:val="single" w:sz="4" w:space="0" w:color="auto"/>
              <w:right w:val="single" w:sz="4" w:space="0" w:color="auto"/>
            </w:tcBorders>
            <w:hideMark/>
          </w:tcPr>
          <w:p w14:paraId="2665C9ED" w14:textId="77777777" w:rsidR="00964833" w:rsidRDefault="00964833" w:rsidP="00B26356">
            <w:pPr>
              <w:jc w:val="center"/>
            </w:pPr>
            <w:r>
              <w:t>1.6192</w:t>
            </w:r>
          </w:p>
        </w:tc>
      </w:tr>
      <w:tr w:rsidR="00964833" w14:paraId="6745A801"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6685408C" w14:textId="77777777" w:rsidR="00964833" w:rsidRDefault="00964833" w:rsidP="00B26356">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210A1D78" w14:textId="77777777" w:rsidR="00964833" w:rsidRDefault="00964833" w:rsidP="00B26356">
            <w:pPr>
              <w:jc w:val="center"/>
            </w:pPr>
            <w:r>
              <w:t>1034541</w:t>
            </w:r>
          </w:p>
        </w:tc>
        <w:tc>
          <w:tcPr>
            <w:tcW w:w="1728" w:type="dxa"/>
            <w:tcBorders>
              <w:top w:val="single" w:sz="4" w:space="0" w:color="auto"/>
              <w:left w:val="single" w:sz="4" w:space="0" w:color="auto"/>
              <w:bottom w:val="single" w:sz="4" w:space="0" w:color="auto"/>
              <w:right w:val="single" w:sz="4" w:space="0" w:color="auto"/>
            </w:tcBorders>
            <w:hideMark/>
          </w:tcPr>
          <w:p w14:paraId="1C193992" w14:textId="77777777" w:rsidR="00964833" w:rsidRDefault="00964833" w:rsidP="00B26356">
            <w:pPr>
              <w:jc w:val="center"/>
            </w:pPr>
            <w:r>
              <w:t>3.3467</w:t>
            </w:r>
          </w:p>
        </w:tc>
        <w:tc>
          <w:tcPr>
            <w:tcW w:w="1728" w:type="dxa"/>
            <w:tcBorders>
              <w:top w:val="single" w:sz="4" w:space="0" w:color="auto"/>
              <w:left w:val="single" w:sz="4" w:space="0" w:color="auto"/>
              <w:bottom w:val="single" w:sz="4" w:space="0" w:color="auto"/>
              <w:right w:val="single" w:sz="4" w:space="0" w:color="auto"/>
            </w:tcBorders>
            <w:hideMark/>
          </w:tcPr>
          <w:p w14:paraId="0EC259A1" w14:textId="77777777" w:rsidR="00964833" w:rsidRDefault="00964833" w:rsidP="00B26356">
            <w:pPr>
              <w:jc w:val="center"/>
            </w:pPr>
            <w:r>
              <w:t>3.1992</w:t>
            </w:r>
          </w:p>
        </w:tc>
        <w:tc>
          <w:tcPr>
            <w:tcW w:w="1728" w:type="dxa"/>
            <w:tcBorders>
              <w:top w:val="single" w:sz="4" w:space="0" w:color="auto"/>
              <w:left w:val="single" w:sz="4" w:space="0" w:color="auto"/>
              <w:bottom w:val="single" w:sz="4" w:space="0" w:color="auto"/>
              <w:right w:val="single" w:sz="4" w:space="0" w:color="auto"/>
            </w:tcBorders>
            <w:hideMark/>
          </w:tcPr>
          <w:p w14:paraId="50F522D2" w14:textId="77777777" w:rsidR="00964833" w:rsidRDefault="00964833" w:rsidP="00B26356">
            <w:pPr>
              <w:jc w:val="center"/>
            </w:pPr>
            <w:r>
              <w:t>3.4528</w:t>
            </w:r>
          </w:p>
        </w:tc>
      </w:tr>
      <w:tr w:rsidR="00964833" w14:paraId="2BC9BF1F"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64B26C5" w14:textId="77777777" w:rsidR="00964833" w:rsidRDefault="00964833" w:rsidP="00B26356">
            <w:pPr>
              <w:jc w:val="center"/>
            </w:pPr>
            <w:r>
              <w:t>U2</w:t>
            </w:r>
          </w:p>
        </w:tc>
        <w:tc>
          <w:tcPr>
            <w:tcW w:w="1728" w:type="dxa"/>
            <w:tcBorders>
              <w:top w:val="single" w:sz="4" w:space="0" w:color="auto"/>
              <w:left w:val="single" w:sz="4" w:space="0" w:color="auto"/>
              <w:bottom w:val="single" w:sz="4" w:space="0" w:color="auto"/>
              <w:right w:val="single" w:sz="4" w:space="0" w:color="auto"/>
            </w:tcBorders>
            <w:hideMark/>
          </w:tcPr>
          <w:p w14:paraId="3C1B4FCC" w14:textId="77777777" w:rsidR="00964833" w:rsidRDefault="00964833" w:rsidP="00B26356">
            <w:pPr>
              <w:jc w:val="center"/>
            </w:pPr>
            <w:r>
              <w:t>1124641</w:t>
            </w:r>
          </w:p>
        </w:tc>
        <w:tc>
          <w:tcPr>
            <w:tcW w:w="1728" w:type="dxa"/>
            <w:tcBorders>
              <w:top w:val="single" w:sz="4" w:space="0" w:color="auto"/>
              <w:left w:val="single" w:sz="4" w:space="0" w:color="auto"/>
              <w:bottom w:val="single" w:sz="4" w:space="0" w:color="auto"/>
              <w:right w:val="single" w:sz="4" w:space="0" w:color="auto"/>
            </w:tcBorders>
            <w:hideMark/>
          </w:tcPr>
          <w:p w14:paraId="7ED1253D" w14:textId="77777777" w:rsidR="00964833" w:rsidRDefault="00964833" w:rsidP="00B26356">
            <w:pPr>
              <w:jc w:val="center"/>
            </w:pPr>
            <w:r>
              <w:t>2.1045</w:t>
            </w:r>
          </w:p>
        </w:tc>
        <w:tc>
          <w:tcPr>
            <w:tcW w:w="1728" w:type="dxa"/>
            <w:tcBorders>
              <w:top w:val="single" w:sz="4" w:space="0" w:color="auto"/>
              <w:left w:val="single" w:sz="4" w:space="0" w:color="auto"/>
              <w:bottom w:val="single" w:sz="4" w:space="0" w:color="auto"/>
              <w:right w:val="single" w:sz="4" w:space="0" w:color="auto"/>
            </w:tcBorders>
            <w:hideMark/>
          </w:tcPr>
          <w:p w14:paraId="388E9716" w14:textId="77777777" w:rsidR="00964833" w:rsidRDefault="00964833" w:rsidP="00B26356">
            <w:pPr>
              <w:jc w:val="center"/>
            </w:pPr>
            <w:r>
              <w:t>2.3865</w:t>
            </w:r>
          </w:p>
        </w:tc>
        <w:tc>
          <w:tcPr>
            <w:tcW w:w="1728" w:type="dxa"/>
            <w:tcBorders>
              <w:top w:val="single" w:sz="4" w:space="0" w:color="auto"/>
              <w:left w:val="single" w:sz="4" w:space="0" w:color="auto"/>
              <w:bottom w:val="single" w:sz="4" w:space="0" w:color="auto"/>
              <w:right w:val="single" w:sz="4" w:space="0" w:color="auto"/>
            </w:tcBorders>
            <w:hideMark/>
          </w:tcPr>
          <w:p w14:paraId="5146FFA2" w14:textId="77777777" w:rsidR="00964833" w:rsidRDefault="00964833" w:rsidP="00B26356">
            <w:pPr>
              <w:jc w:val="center"/>
            </w:pPr>
            <w:r>
              <w:t>2.4718</w:t>
            </w:r>
          </w:p>
        </w:tc>
      </w:tr>
      <w:tr w:rsidR="00964833" w14:paraId="448A2B1C"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5B5D6DC" w14:textId="77777777" w:rsidR="00964833" w:rsidRDefault="00964833" w:rsidP="00B26356">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5C00A484" w14:textId="77777777" w:rsidR="00964833" w:rsidRDefault="00964833" w:rsidP="00B26356">
            <w:pPr>
              <w:jc w:val="center"/>
            </w:pPr>
            <w:r>
              <w:t>1147416</w:t>
            </w:r>
          </w:p>
        </w:tc>
        <w:tc>
          <w:tcPr>
            <w:tcW w:w="1728" w:type="dxa"/>
            <w:tcBorders>
              <w:top w:val="single" w:sz="4" w:space="0" w:color="auto"/>
              <w:left w:val="single" w:sz="4" w:space="0" w:color="auto"/>
              <w:bottom w:val="single" w:sz="4" w:space="0" w:color="auto"/>
              <w:right w:val="single" w:sz="4" w:space="0" w:color="auto"/>
            </w:tcBorders>
            <w:hideMark/>
          </w:tcPr>
          <w:p w14:paraId="1FB439B1" w14:textId="77777777" w:rsidR="00964833" w:rsidRDefault="00964833" w:rsidP="00B26356">
            <w:pPr>
              <w:jc w:val="center"/>
            </w:pPr>
            <w:r>
              <w:t>2.1036</w:t>
            </w:r>
          </w:p>
        </w:tc>
        <w:tc>
          <w:tcPr>
            <w:tcW w:w="1728" w:type="dxa"/>
            <w:tcBorders>
              <w:top w:val="single" w:sz="4" w:space="0" w:color="auto"/>
              <w:left w:val="single" w:sz="4" w:space="0" w:color="auto"/>
              <w:bottom w:val="single" w:sz="4" w:space="0" w:color="auto"/>
              <w:right w:val="single" w:sz="4" w:space="0" w:color="auto"/>
            </w:tcBorders>
            <w:hideMark/>
          </w:tcPr>
          <w:p w14:paraId="6015F7B1" w14:textId="77777777" w:rsidR="00964833" w:rsidRDefault="00964833" w:rsidP="00B26356">
            <w:pPr>
              <w:jc w:val="center"/>
            </w:pPr>
            <w:r>
              <w:t>2.0643</w:t>
            </w:r>
          </w:p>
        </w:tc>
        <w:tc>
          <w:tcPr>
            <w:tcW w:w="1728" w:type="dxa"/>
            <w:tcBorders>
              <w:top w:val="single" w:sz="4" w:space="0" w:color="auto"/>
              <w:left w:val="single" w:sz="4" w:space="0" w:color="auto"/>
              <w:bottom w:val="single" w:sz="4" w:space="0" w:color="auto"/>
              <w:right w:val="single" w:sz="4" w:space="0" w:color="auto"/>
            </w:tcBorders>
            <w:hideMark/>
          </w:tcPr>
          <w:p w14:paraId="45CC2A93" w14:textId="77777777" w:rsidR="00964833" w:rsidRDefault="00964833" w:rsidP="00B26356">
            <w:pPr>
              <w:jc w:val="center"/>
            </w:pPr>
            <w:r>
              <w:t>2.0905</w:t>
            </w:r>
          </w:p>
        </w:tc>
      </w:tr>
      <w:tr w:rsidR="00964833" w14:paraId="4CABA985"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03A4A59F" w14:textId="77777777" w:rsidR="00964833" w:rsidRDefault="00964833" w:rsidP="00B26356">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5E726D12" w14:textId="77777777" w:rsidR="00964833" w:rsidRDefault="00964833" w:rsidP="00B26356">
            <w:pPr>
              <w:jc w:val="center"/>
            </w:pPr>
            <w:r>
              <w:t>1100782</w:t>
            </w:r>
          </w:p>
        </w:tc>
        <w:tc>
          <w:tcPr>
            <w:tcW w:w="1728" w:type="dxa"/>
            <w:tcBorders>
              <w:top w:val="single" w:sz="4" w:space="0" w:color="auto"/>
              <w:left w:val="single" w:sz="4" w:space="0" w:color="auto"/>
              <w:bottom w:val="single" w:sz="4" w:space="0" w:color="auto"/>
              <w:right w:val="single" w:sz="4" w:space="0" w:color="auto"/>
            </w:tcBorders>
            <w:hideMark/>
          </w:tcPr>
          <w:p w14:paraId="66CF4119" w14:textId="77777777" w:rsidR="00964833" w:rsidRDefault="00964833" w:rsidP="00B26356">
            <w:pPr>
              <w:jc w:val="center"/>
            </w:pPr>
            <w:r>
              <w:t>1.6605</w:t>
            </w:r>
          </w:p>
        </w:tc>
        <w:tc>
          <w:tcPr>
            <w:tcW w:w="1728" w:type="dxa"/>
            <w:tcBorders>
              <w:top w:val="single" w:sz="4" w:space="0" w:color="auto"/>
              <w:left w:val="single" w:sz="4" w:space="0" w:color="auto"/>
              <w:bottom w:val="single" w:sz="4" w:space="0" w:color="auto"/>
              <w:right w:val="single" w:sz="4" w:space="0" w:color="auto"/>
            </w:tcBorders>
            <w:hideMark/>
          </w:tcPr>
          <w:p w14:paraId="38015C0F" w14:textId="77777777" w:rsidR="00964833" w:rsidRDefault="00964833" w:rsidP="00B26356">
            <w:pPr>
              <w:jc w:val="center"/>
            </w:pPr>
            <w:r>
              <w:t>1.527</w:t>
            </w:r>
          </w:p>
        </w:tc>
        <w:tc>
          <w:tcPr>
            <w:tcW w:w="1728" w:type="dxa"/>
            <w:tcBorders>
              <w:top w:val="single" w:sz="4" w:space="0" w:color="auto"/>
              <w:left w:val="single" w:sz="4" w:space="0" w:color="auto"/>
              <w:bottom w:val="single" w:sz="4" w:space="0" w:color="auto"/>
              <w:right w:val="single" w:sz="4" w:space="0" w:color="auto"/>
            </w:tcBorders>
            <w:hideMark/>
          </w:tcPr>
          <w:p w14:paraId="27358E95" w14:textId="77777777" w:rsidR="00964833" w:rsidRDefault="00964833" w:rsidP="00B26356">
            <w:pPr>
              <w:jc w:val="center"/>
            </w:pPr>
            <w:r>
              <w:t>1.5348</w:t>
            </w:r>
          </w:p>
        </w:tc>
      </w:tr>
      <w:tr w:rsidR="00964833" w14:paraId="700DB503"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093206A" w14:textId="77777777" w:rsidR="00964833" w:rsidRDefault="00964833" w:rsidP="00B26356">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574F7F30" w14:textId="77777777" w:rsidR="00964833" w:rsidRDefault="00964833" w:rsidP="00B26356">
            <w:pPr>
              <w:jc w:val="center"/>
            </w:pPr>
            <w:r>
              <w:t>791042</w:t>
            </w:r>
          </w:p>
        </w:tc>
        <w:tc>
          <w:tcPr>
            <w:tcW w:w="1728" w:type="dxa"/>
            <w:tcBorders>
              <w:top w:val="single" w:sz="4" w:space="0" w:color="auto"/>
              <w:left w:val="single" w:sz="4" w:space="0" w:color="auto"/>
              <w:bottom w:val="single" w:sz="4" w:space="0" w:color="auto"/>
              <w:right w:val="single" w:sz="4" w:space="0" w:color="auto"/>
            </w:tcBorders>
            <w:hideMark/>
          </w:tcPr>
          <w:p w14:paraId="1FCF37DF" w14:textId="77777777" w:rsidR="00964833" w:rsidRDefault="00964833" w:rsidP="00B26356">
            <w:pPr>
              <w:jc w:val="center"/>
            </w:pPr>
            <w:r>
              <w:t>2.5493</w:t>
            </w:r>
          </w:p>
        </w:tc>
        <w:tc>
          <w:tcPr>
            <w:tcW w:w="1728" w:type="dxa"/>
            <w:tcBorders>
              <w:top w:val="single" w:sz="4" w:space="0" w:color="auto"/>
              <w:left w:val="single" w:sz="4" w:space="0" w:color="auto"/>
              <w:bottom w:val="single" w:sz="4" w:space="0" w:color="auto"/>
              <w:right w:val="single" w:sz="4" w:space="0" w:color="auto"/>
            </w:tcBorders>
            <w:hideMark/>
          </w:tcPr>
          <w:p w14:paraId="6B9F1AE9" w14:textId="77777777" w:rsidR="00964833" w:rsidRDefault="00964833" w:rsidP="00B26356">
            <w:pPr>
              <w:jc w:val="center"/>
            </w:pPr>
            <w:r>
              <w:t>2.1638</w:t>
            </w:r>
          </w:p>
        </w:tc>
        <w:tc>
          <w:tcPr>
            <w:tcW w:w="1728" w:type="dxa"/>
            <w:tcBorders>
              <w:top w:val="single" w:sz="4" w:space="0" w:color="auto"/>
              <w:left w:val="single" w:sz="4" w:space="0" w:color="auto"/>
              <w:bottom w:val="single" w:sz="4" w:space="0" w:color="auto"/>
              <w:right w:val="single" w:sz="4" w:space="0" w:color="auto"/>
            </w:tcBorders>
            <w:hideMark/>
          </w:tcPr>
          <w:p w14:paraId="51D83FA0" w14:textId="77777777" w:rsidR="00964833" w:rsidRDefault="00964833" w:rsidP="00B26356">
            <w:pPr>
              <w:jc w:val="center"/>
            </w:pPr>
            <w:r>
              <w:t>2.1842</w:t>
            </w:r>
          </w:p>
        </w:tc>
      </w:tr>
      <w:tr w:rsidR="00964833" w14:paraId="240A125A"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58E636C3" w14:textId="77777777" w:rsidR="00964833" w:rsidRDefault="00964833" w:rsidP="00B26356">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12CFCEA7" w14:textId="77777777" w:rsidR="00964833" w:rsidRDefault="00964833" w:rsidP="00B26356">
            <w:pPr>
              <w:jc w:val="center"/>
            </w:pPr>
            <w:r>
              <w:t>1154223</w:t>
            </w:r>
          </w:p>
        </w:tc>
        <w:tc>
          <w:tcPr>
            <w:tcW w:w="1728" w:type="dxa"/>
            <w:tcBorders>
              <w:top w:val="single" w:sz="4" w:space="0" w:color="auto"/>
              <w:left w:val="single" w:sz="4" w:space="0" w:color="auto"/>
              <w:bottom w:val="single" w:sz="4" w:space="0" w:color="auto"/>
              <w:right w:val="single" w:sz="4" w:space="0" w:color="auto"/>
            </w:tcBorders>
            <w:hideMark/>
          </w:tcPr>
          <w:p w14:paraId="4937A127" w14:textId="77777777" w:rsidR="00964833" w:rsidRDefault="00964833" w:rsidP="00B26356">
            <w:pPr>
              <w:jc w:val="center"/>
            </w:pPr>
            <w:r>
              <w:t>2.6625</w:t>
            </w:r>
          </w:p>
        </w:tc>
        <w:tc>
          <w:tcPr>
            <w:tcW w:w="1728" w:type="dxa"/>
            <w:tcBorders>
              <w:top w:val="single" w:sz="4" w:space="0" w:color="auto"/>
              <w:left w:val="single" w:sz="4" w:space="0" w:color="auto"/>
              <w:bottom w:val="single" w:sz="4" w:space="0" w:color="auto"/>
              <w:right w:val="single" w:sz="4" w:space="0" w:color="auto"/>
            </w:tcBorders>
            <w:hideMark/>
          </w:tcPr>
          <w:p w14:paraId="762E2FC1" w14:textId="77777777" w:rsidR="00964833" w:rsidRDefault="00964833" w:rsidP="00B26356">
            <w:pPr>
              <w:jc w:val="center"/>
            </w:pPr>
            <w:r>
              <w:t>2.5191</w:t>
            </w:r>
          </w:p>
        </w:tc>
        <w:tc>
          <w:tcPr>
            <w:tcW w:w="1728" w:type="dxa"/>
            <w:tcBorders>
              <w:top w:val="single" w:sz="4" w:space="0" w:color="auto"/>
              <w:left w:val="single" w:sz="4" w:space="0" w:color="auto"/>
              <w:bottom w:val="single" w:sz="4" w:space="0" w:color="auto"/>
              <w:right w:val="single" w:sz="4" w:space="0" w:color="auto"/>
            </w:tcBorders>
            <w:hideMark/>
          </w:tcPr>
          <w:p w14:paraId="64EAF01A" w14:textId="77777777" w:rsidR="00964833" w:rsidRDefault="00964833" w:rsidP="00B26356">
            <w:pPr>
              <w:jc w:val="center"/>
            </w:pPr>
            <w:r>
              <w:t>2.5144</w:t>
            </w:r>
          </w:p>
        </w:tc>
      </w:tr>
      <w:tr w:rsidR="00964833" w14:paraId="4215DE88"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316ED8AB" w14:textId="77777777" w:rsidR="00964833" w:rsidRDefault="00964833" w:rsidP="00B26356">
            <w:pPr>
              <w:jc w:val="center"/>
            </w:pPr>
            <w:r>
              <w:t>U3</w:t>
            </w:r>
          </w:p>
        </w:tc>
        <w:tc>
          <w:tcPr>
            <w:tcW w:w="1728" w:type="dxa"/>
            <w:tcBorders>
              <w:top w:val="single" w:sz="4" w:space="0" w:color="auto"/>
              <w:left w:val="single" w:sz="4" w:space="0" w:color="auto"/>
              <w:bottom w:val="single" w:sz="4" w:space="0" w:color="auto"/>
              <w:right w:val="single" w:sz="4" w:space="0" w:color="auto"/>
            </w:tcBorders>
            <w:hideMark/>
          </w:tcPr>
          <w:p w14:paraId="047AE706" w14:textId="77777777" w:rsidR="00964833" w:rsidRDefault="00964833" w:rsidP="00B26356">
            <w:pPr>
              <w:jc w:val="center"/>
            </w:pPr>
            <w:r>
              <w:t>1124641</w:t>
            </w:r>
          </w:p>
        </w:tc>
        <w:tc>
          <w:tcPr>
            <w:tcW w:w="1728" w:type="dxa"/>
            <w:tcBorders>
              <w:top w:val="single" w:sz="4" w:space="0" w:color="auto"/>
              <w:left w:val="single" w:sz="4" w:space="0" w:color="auto"/>
              <w:bottom w:val="single" w:sz="4" w:space="0" w:color="auto"/>
              <w:right w:val="single" w:sz="4" w:space="0" w:color="auto"/>
            </w:tcBorders>
            <w:hideMark/>
          </w:tcPr>
          <w:p w14:paraId="79FD8EEB" w14:textId="77777777" w:rsidR="00964833" w:rsidRDefault="00964833" w:rsidP="00B26356">
            <w:pPr>
              <w:jc w:val="center"/>
            </w:pPr>
            <w:r>
              <w:t>2.2234</w:t>
            </w:r>
          </w:p>
        </w:tc>
        <w:tc>
          <w:tcPr>
            <w:tcW w:w="1728" w:type="dxa"/>
            <w:tcBorders>
              <w:top w:val="single" w:sz="4" w:space="0" w:color="auto"/>
              <w:left w:val="single" w:sz="4" w:space="0" w:color="auto"/>
              <w:bottom w:val="single" w:sz="4" w:space="0" w:color="auto"/>
              <w:right w:val="single" w:sz="4" w:space="0" w:color="auto"/>
            </w:tcBorders>
            <w:hideMark/>
          </w:tcPr>
          <w:p w14:paraId="0F60C0FD" w14:textId="77777777" w:rsidR="00964833" w:rsidRDefault="00964833" w:rsidP="00B26356">
            <w:pPr>
              <w:jc w:val="center"/>
            </w:pPr>
            <w:r>
              <w:t>1.95</w:t>
            </w:r>
          </w:p>
        </w:tc>
        <w:tc>
          <w:tcPr>
            <w:tcW w:w="1728" w:type="dxa"/>
            <w:tcBorders>
              <w:top w:val="single" w:sz="4" w:space="0" w:color="auto"/>
              <w:left w:val="single" w:sz="4" w:space="0" w:color="auto"/>
              <w:bottom w:val="single" w:sz="4" w:space="0" w:color="auto"/>
              <w:right w:val="single" w:sz="4" w:space="0" w:color="auto"/>
            </w:tcBorders>
            <w:hideMark/>
          </w:tcPr>
          <w:p w14:paraId="0DD867E1" w14:textId="77777777" w:rsidR="00964833" w:rsidRDefault="00964833" w:rsidP="00B26356">
            <w:pPr>
              <w:jc w:val="center"/>
            </w:pPr>
            <w:r>
              <w:t>1.9511</w:t>
            </w:r>
          </w:p>
        </w:tc>
      </w:tr>
      <w:tr w:rsidR="00964833" w14:paraId="5A93F4C3"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5C06DF4C" w14:textId="77777777" w:rsidR="00964833" w:rsidRDefault="00964833" w:rsidP="00B26356">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0EB142ED" w14:textId="77777777" w:rsidR="00964833" w:rsidRDefault="00964833" w:rsidP="00B26356">
            <w:pPr>
              <w:jc w:val="center"/>
            </w:pPr>
            <w:r>
              <w:t>974453</w:t>
            </w:r>
          </w:p>
        </w:tc>
        <w:tc>
          <w:tcPr>
            <w:tcW w:w="1728" w:type="dxa"/>
            <w:tcBorders>
              <w:top w:val="single" w:sz="4" w:space="0" w:color="auto"/>
              <w:left w:val="single" w:sz="4" w:space="0" w:color="auto"/>
              <w:bottom w:val="single" w:sz="4" w:space="0" w:color="auto"/>
              <w:right w:val="single" w:sz="4" w:space="0" w:color="auto"/>
            </w:tcBorders>
            <w:hideMark/>
          </w:tcPr>
          <w:p w14:paraId="4161292F" w14:textId="77777777" w:rsidR="00964833" w:rsidRDefault="00964833" w:rsidP="00B26356">
            <w:pPr>
              <w:jc w:val="center"/>
            </w:pPr>
            <w:r>
              <w:t>2.677</w:t>
            </w:r>
          </w:p>
        </w:tc>
        <w:tc>
          <w:tcPr>
            <w:tcW w:w="1728" w:type="dxa"/>
            <w:tcBorders>
              <w:top w:val="single" w:sz="4" w:space="0" w:color="auto"/>
              <w:left w:val="single" w:sz="4" w:space="0" w:color="auto"/>
              <w:bottom w:val="single" w:sz="4" w:space="0" w:color="auto"/>
              <w:right w:val="single" w:sz="4" w:space="0" w:color="auto"/>
            </w:tcBorders>
            <w:hideMark/>
          </w:tcPr>
          <w:p w14:paraId="4775B48F" w14:textId="77777777" w:rsidR="00964833" w:rsidRDefault="00964833" w:rsidP="00B26356">
            <w:pPr>
              <w:jc w:val="center"/>
            </w:pPr>
            <w:r>
              <w:t>2.8946</w:t>
            </w:r>
          </w:p>
        </w:tc>
        <w:tc>
          <w:tcPr>
            <w:tcW w:w="1728" w:type="dxa"/>
            <w:tcBorders>
              <w:top w:val="single" w:sz="4" w:space="0" w:color="auto"/>
              <w:left w:val="single" w:sz="4" w:space="0" w:color="auto"/>
              <w:bottom w:val="single" w:sz="4" w:space="0" w:color="auto"/>
              <w:right w:val="single" w:sz="4" w:space="0" w:color="auto"/>
            </w:tcBorders>
            <w:hideMark/>
          </w:tcPr>
          <w:p w14:paraId="099CAC8B" w14:textId="77777777" w:rsidR="00964833" w:rsidRDefault="00964833" w:rsidP="00B26356">
            <w:pPr>
              <w:jc w:val="center"/>
            </w:pPr>
            <w:r>
              <w:t>3.2413</w:t>
            </w:r>
          </w:p>
        </w:tc>
      </w:tr>
      <w:tr w:rsidR="00964833" w14:paraId="3102FC9D"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921B361" w14:textId="77777777" w:rsidR="00964833" w:rsidRDefault="00964833" w:rsidP="00B26356">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1CEB8893" w14:textId="77777777" w:rsidR="00964833" w:rsidRDefault="00964833" w:rsidP="00B26356">
            <w:pPr>
              <w:jc w:val="center"/>
            </w:pPr>
            <w:r>
              <w:t>845781</w:t>
            </w:r>
          </w:p>
        </w:tc>
        <w:tc>
          <w:tcPr>
            <w:tcW w:w="1728" w:type="dxa"/>
            <w:tcBorders>
              <w:top w:val="single" w:sz="4" w:space="0" w:color="auto"/>
              <w:left w:val="single" w:sz="4" w:space="0" w:color="auto"/>
              <w:bottom w:val="single" w:sz="4" w:space="0" w:color="auto"/>
              <w:right w:val="single" w:sz="4" w:space="0" w:color="auto"/>
            </w:tcBorders>
            <w:hideMark/>
          </w:tcPr>
          <w:p w14:paraId="12E33E74" w14:textId="77777777" w:rsidR="00964833" w:rsidRDefault="00964833" w:rsidP="00B26356">
            <w:pPr>
              <w:jc w:val="center"/>
            </w:pPr>
            <w:r>
              <w:t>2.5581</w:t>
            </w:r>
          </w:p>
        </w:tc>
        <w:tc>
          <w:tcPr>
            <w:tcW w:w="1728" w:type="dxa"/>
            <w:tcBorders>
              <w:top w:val="single" w:sz="4" w:space="0" w:color="auto"/>
              <w:left w:val="single" w:sz="4" w:space="0" w:color="auto"/>
              <w:bottom w:val="single" w:sz="4" w:space="0" w:color="auto"/>
              <w:right w:val="single" w:sz="4" w:space="0" w:color="auto"/>
            </w:tcBorders>
            <w:hideMark/>
          </w:tcPr>
          <w:p w14:paraId="32DFB3D2" w14:textId="77777777" w:rsidR="00964833" w:rsidRDefault="00964833" w:rsidP="00B26356">
            <w:pPr>
              <w:jc w:val="center"/>
            </w:pPr>
            <w:r>
              <w:t>3.0286</w:t>
            </w:r>
          </w:p>
        </w:tc>
        <w:tc>
          <w:tcPr>
            <w:tcW w:w="1728" w:type="dxa"/>
            <w:tcBorders>
              <w:top w:val="single" w:sz="4" w:space="0" w:color="auto"/>
              <w:left w:val="single" w:sz="4" w:space="0" w:color="auto"/>
              <w:bottom w:val="single" w:sz="4" w:space="0" w:color="auto"/>
              <w:right w:val="single" w:sz="4" w:space="0" w:color="auto"/>
            </w:tcBorders>
            <w:hideMark/>
          </w:tcPr>
          <w:p w14:paraId="4B02444C" w14:textId="77777777" w:rsidR="00964833" w:rsidRDefault="00964833" w:rsidP="00B26356">
            <w:pPr>
              <w:jc w:val="center"/>
            </w:pPr>
            <w:r>
              <w:t>3.0283</w:t>
            </w:r>
          </w:p>
        </w:tc>
      </w:tr>
      <w:tr w:rsidR="00964833" w14:paraId="111CE37E"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5AA1E72E" w14:textId="77777777" w:rsidR="00964833" w:rsidRDefault="00964833" w:rsidP="00B26356">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102EA8E1" w14:textId="77777777" w:rsidR="00964833" w:rsidRDefault="00964833" w:rsidP="00B26356">
            <w:pPr>
              <w:jc w:val="center"/>
            </w:pPr>
            <w:r>
              <w:t>558449</w:t>
            </w:r>
          </w:p>
        </w:tc>
        <w:tc>
          <w:tcPr>
            <w:tcW w:w="1728" w:type="dxa"/>
            <w:tcBorders>
              <w:top w:val="single" w:sz="4" w:space="0" w:color="auto"/>
              <w:left w:val="single" w:sz="4" w:space="0" w:color="auto"/>
              <w:bottom w:val="single" w:sz="4" w:space="0" w:color="auto"/>
              <w:right w:val="single" w:sz="4" w:space="0" w:color="auto"/>
            </w:tcBorders>
            <w:hideMark/>
          </w:tcPr>
          <w:p w14:paraId="6911790E" w14:textId="77777777" w:rsidR="00964833" w:rsidRDefault="00964833" w:rsidP="00B26356">
            <w:pPr>
              <w:jc w:val="center"/>
            </w:pPr>
            <w:r>
              <w:t>3.5573</w:t>
            </w:r>
          </w:p>
        </w:tc>
        <w:tc>
          <w:tcPr>
            <w:tcW w:w="1728" w:type="dxa"/>
            <w:tcBorders>
              <w:top w:val="single" w:sz="4" w:space="0" w:color="auto"/>
              <w:left w:val="single" w:sz="4" w:space="0" w:color="auto"/>
              <w:bottom w:val="single" w:sz="4" w:space="0" w:color="auto"/>
              <w:right w:val="single" w:sz="4" w:space="0" w:color="auto"/>
            </w:tcBorders>
            <w:hideMark/>
          </w:tcPr>
          <w:p w14:paraId="5E5E0C90" w14:textId="77777777" w:rsidR="00964833" w:rsidRDefault="00964833" w:rsidP="00B26356">
            <w:pPr>
              <w:jc w:val="center"/>
            </w:pPr>
            <w:r>
              <w:t>3.7643</w:t>
            </w:r>
          </w:p>
        </w:tc>
        <w:tc>
          <w:tcPr>
            <w:tcW w:w="1728" w:type="dxa"/>
            <w:tcBorders>
              <w:top w:val="single" w:sz="4" w:space="0" w:color="auto"/>
              <w:left w:val="single" w:sz="4" w:space="0" w:color="auto"/>
              <w:bottom w:val="single" w:sz="4" w:space="0" w:color="auto"/>
              <w:right w:val="single" w:sz="4" w:space="0" w:color="auto"/>
            </w:tcBorders>
            <w:hideMark/>
          </w:tcPr>
          <w:p w14:paraId="5914E187" w14:textId="77777777" w:rsidR="00964833" w:rsidRDefault="00964833" w:rsidP="00B26356">
            <w:pPr>
              <w:jc w:val="center"/>
            </w:pPr>
            <w:r>
              <w:t>3.552</w:t>
            </w:r>
          </w:p>
        </w:tc>
      </w:tr>
      <w:tr w:rsidR="00964833" w14:paraId="60A18B9D"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1C501E62" w14:textId="77777777" w:rsidR="00964833" w:rsidRDefault="00964833" w:rsidP="00B26356">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48AA65A0" w14:textId="77777777" w:rsidR="00964833" w:rsidRDefault="00964833" w:rsidP="00B26356">
            <w:pPr>
              <w:jc w:val="center"/>
            </w:pPr>
            <w:r>
              <w:t>1118031</w:t>
            </w:r>
          </w:p>
        </w:tc>
        <w:tc>
          <w:tcPr>
            <w:tcW w:w="1728" w:type="dxa"/>
            <w:tcBorders>
              <w:top w:val="single" w:sz="4" w:space="0" w:color="auto"/>
              <w:left w:val="single" w:sz="4" w:space="0" w:color="auto"/>
              <w:bottom w:val="single" w:sz="4" w:space="0" w:color="auto"/>
              <w:right w:val="single" w:sz="4" w:space="0" w:color="auto"/>
            </w:tcBorders>
            <w:hideMark/>
          </w:tcPr>
          <w:p w14:paraId="4C0984AA" w14:textId="77777777" w:rsidR="00964833" w:rsidRDefault="00964833" w:rsidP="00B26356">
            <w:pPr>
              <w:jc w:val="center"/>
            </w:pPr>
            <w:r>
              <w:t>2.9932</w:t>
            </w:r>
          </w:p>
        </w:tc>
        <w:tc>
          <w:tcPr>
            <w:tcW w:w="1728" w:type="dxa"/>
            <w:tcBorders>
              <w:top w:val="single" w:sz="4" w:space="0" w:color="auto"/>
              <w:left w:val="single" w:sz="4" w:space="0" w:color="auto"/>
              <w:bottom w:val="single" w:sz="4" w:space="0" w:color="auto"/>
              <w:right w:val="single" w:sz="4" w:space="0" w:color="auto"/>
            </w:tcBorders>
            <w:hideMark/>
          </w:tcPr>
          <w:p w14:paraId="243349EC" w14:textId="77777777" w:rsidR="00964833" w:rsidRDefault="00964833" w:rsidP="00B26356">
            <w:pPr>
              <w:jc w:val="center"/>
            </w:pPr>
            <w:r>
              <w:t>2.8135</w:t>
            </w:r>
          </w:p>
        </w:tc>
        <w:tc>
          <w:tcPr>
            <w:tcW w:w="1728" w:type="dxa"/>
            <w:tcBorders>
              <w:top w:val="single" w:sz="4" w:space="0" w:color="auto"/>
              <w:left w:val="single" w:sz="4" w:space="0" w:color="auto"/>
              <w:bottom w:val="single" w:sz="4" w:space="0" w:color="auto"/>
              <w:right w:val="single" w:sz="4" w:space="0" w:color="auto"/>
            </w:tcBorders>
            <w:hideMark/>
          </w:tcPr>
          <w:p w14:paraId="5EA7A63E" w14:textId="77777777" w:rsidR="00964833" w:rsidRDefault="00964833" w:rsidP="00B26356">
            <w:pPr>
              <w:jc w:val="center"/>
            </w:pPr>
            <w:r>
              <w:t>2.7278</w:t>
            </w:r>
          </w:p>
        </w:tc>
      </w:tr>
      <w:tr w:rsidR="00964833" w14:paraId="5524B761"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3075DFE0" w14:textId="77777777" w:rsidR="00964833" w:rsidRDefault="00964833" w:rsidP="00B26356">
            <w:pPr>
              <w:jc w:val="center"/>
            </w:pPr>
            <w:r>
              <w:t>U4</w:t>
            </w:r>
          </w:p>
        </w:tc>
        <w:tc>
          <w:tcPr>
            <w:tcW w:w="1728" w:type="dxa"/>
            <w:tcBorders>
              <w:top w:val="single" w:sz="4" w:space="0" w:color="auto"/>
              <w:left w:val="single" w:sz="4" w:space="0" w:color="auto"/>
              <w:bottom w:val="single" w:sz="4" w:space="0" w:color="auto"/>
              <w:right w:val="single" w:sz="4" w:space="0" w:color="auto"/>
            </w:tcBorders>
            <w:hideMark/>
          </w:tcPr>
          <w:p w14:paraId="351A660C" w14:textId="77777777" w:rsidR="00964833" w:rsidRDefault="00964833" w:rsidP="00B26356">
            <w:pPr>
              <w:jc w:val="center"/>
            </w:pPr>
            <w:r>
              <w:t>945961</w:t>
            </w:r>
          </w:p>
        </w:tc>
        <w:tc>
          <w:tcPr>
            <w:tcW w:w="1728" w:type="dxa"/>
            <w:tcBorders>
              <w:top w:val="single" w:sz="4" w:space="0" w:color="auto"/>
              <w:left w:val="single" w:sz="4" w:space="0" w:color="auto"/>
              <w:bottom w:val="single" w:sz="4" w:space="0" w:color="auto"/>
              <w:right w:val="single" w:sz="4" w:space="0" w:color="auto"/>
            </w:tcBorders>
            <w:hideMark/>
          </w:tcPr>
          <w:p w14:paraId="50C9B3C0" w14:textId="77777777" w:rsidR="00964833" w:rsidRDefault="00964833" w:rsidP="00B26356">
            <w:pPr>
              <w:jc w:val="center"/>
            </w:pPr>
            <w:r>
              <w:t>1.3323</w:t>
            </w:r>
          </w:p>
        </w:tc>
        <w:tc>
          <w:tcPr>
            <w:tcW w:w="1728" w:type="dxa"/>
            <w:tcBorders>
              <w:top w:val="single" w:sz="4" w:space="0" w:color="auto"/>
              <w:left w:val="single" w:sz="4" w:space="0" w:color="auto"/>
              <w:bottom w:val="single" w:sz="4" w:space="0" w:color="auto"/>
              <w:right w:val="single" w:sz="4" w:space="0" w:color="auto"/>
            </w:tcBorders>
            <w:hideMark/>
          </w:tcPr>
          <w:p w14:paraId="65019AF9" w14:textId="77777777" w:rsidR="00964833" w:rsidRDefault="00964833" w:rsidP="00B26356">
            <w:pPr>
              <w:jc w:val="center"/>
            </w:pPr>
            <w:r>
              <w:t>1.6606</w:t>
            </w:r>
          </w:p>
        </w:tc>
        <w:tc>
          <w:tcPr>
            <w:tcW w:w="1728" w:type="dxa"/>
            <w:tcBorders>
              <w:top w:val="single" w:sz="4" w:space="0" w:color="auto"/>
              <w:left w:val="single" w:sz="4" w:space="0" w:color="auto"/>
              <w:bottom w:val="single" w:sz="4" w:space="0" w:color="auto"/>
              <w:right w:val="single" w:sz="4" w:space="0" w:color="auto"/>
            </w:tcBorders>
            <w:hideMark/>
          </w:tcPr>
          <w:p w14:paraId="09A33494" w14:textId="77777777" w:rsidR="00964833" w:rsidRDefault="00964833" w:rsidP="00B26356">
            <w:pPr>
              <w:jc w:val="center"/>
            </w:pPr>
            <w:r>
              <w:t>1.7244</w:t>
            </w:r>
          </w:p>
        </w:tc>
      </w:tr>
      <w:tr w:rsidR="00964833" w14:paraId="4BE3CEBA"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C9BE51E" w14:textId="77777777" w:rsidR="00964833" w:rsidRDefault="00964833" w:rsidP="00B26356">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03B1AAC9" w14:textId="77777777" w:rsidR="00964833" w:rsidRDefault="00964833" w:rsidP="00B26356">
            <w:pPr>
              <w:jc w:val="center"/>
            </w:pPr>
            <w:r>
              <w:t>912649</w:t>
            </w:r>
          </w:p>
        </w:tc>
        <w:tc>
          <w:tcPr>
            <w:tcW w:w="1728" w:type="dxa"/>
            <w:tcBorders>
              <w:top w:val="single" w:sz="4" w:space="0" w:color="auto"/>
              <w:left w:val="single" w:sz="4" w:space="0" w:color="auto"/>
              <w:bottom w:val="single" w:sz="4" w:space="0" w:color="auto"/>
              <w:right w:val="single" w:sz="4" w:space="0" w:color="auto"/>
            </w:tcBorders>
            <w:hideMark/>
          </w:tcPr>
          <w:p w14:paraId="51F1904C" w14:textId="77777777" w:rsidR="00964833" w:rsidRDefault="00964833" w:rsidP="00B26356">
            <w:pPr>
              <w:jc w:val="center"/>
            </w:pPr>
            <w:r>
              <w:t>1.9962</w:t>
            </w:r>
          </w:p>
        </w:tc>
        <w:tc>
          <w:tcPr>
            <w:tcW w:w="1728" w:type="dxa"/>
            <w:tcBorders>
              <w:top w:val="single" w:sz="4" w:space="0" w:color="auto"/>
              <w:left w:val="single" w:sz="4" w:space="0" w:color="auto"/>
              <w:bottom w:val="single" w:sz="4" w:space="0" w:color="auto"/>
              <w:right w:val="single" w:sz="4" w:space="0" w:color="auto"/>
            </w:tcBorders>
            <w:hideMark/>
          </w:tcPr>
          <w:p w14:paraId="3B39A50D" w14:textId="77777777" w:rsidR="00964833" w:rsidRDefault="00964833" w:rsidP="00B26356">
            <w:pPr>
              <w:jc w:val="center"/>
            </w:pPr>
            <w:r>
              <w:t>1.9106</w:t>
            </w:r>
          </w:p>
        </w:tc>
        <w:tc>
          <w:tcPr>
            <w:tcW w:w="1728" w:type="dxa"/>
            <w:tcBorders>
              <w:top w:val="single" w:sz="4" w:space="0" w:color="auto"/>
              <w:left w:val="single" w:sz="4" w:space="0" w:color="auto"/>
              <w:bottom w:val="single" w:sz="4" w:space="0" w:color="auto"/>
              <w:right w:val="single" w:sz="4" w:space="0" w:color="auto"/>
            </w:tcBorders>
            <w:hideMark/>
          </w:tcPr>
          <w:p w14:paraId="2D7DBDB7" w14:textId="77777777" w:rsidR="00964833" w:rsidRDefault="00964833" w:rsidP="00B26356">
            <w:pPr>
              <w:jc w:val="center"/>
            </w:pPr>
            <w:r>
              <w:t>1.901</w:t>
            </w:r>
          </w:p>
        </w:tc>
      </w:tr>
      <w:tr w:rsidR="00964833" w14:paraId="45BE8E5C"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7D7E86B7" w14:textId="77777777" w:rsidR="00964833" w:rsidRDefault="00964833" w:rsidP="00B26356">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7A030FD1" w14:textId="77777777" w:rsidR="00964833" w:rsidRDefault="00964833" w:rsidP="00B26356">
            <w:pPr>
              <w:jc w:val="center"/>
            </w:pPr>
            <w:r>
              <w:t>539972</w:t>
            </w:r>
          </w:p>
        </w:tc>
        <w:tc>
          <w:tcPr>
            <w:tcW w:w="1728" w:type="dxa"/>
            <w:tcBorders>
              <w:top w:val="single" w:sz="4" w:space="0" w:color="auto"/>
              <w:left w:val="single" w:sz="4" w:space="0" w:color="auto"/>
              <w:bottom w:val="single" w:sz="4" w:space="0" w:color="auto"/>
              <w:right w:val="single" w:sz="4" w:space="0" w:color="auto"/>
            </w:tcBorders>
            <w:hideMark/>
          </w:tcPr>
          <w:p w14:paraId="6282B025" w14:textId="77777777" w:rsidR="00964833" w:rsidRDefault="00964833" w:rsidP="00B26356">
            <w:pPr>
              <w:jc w:val="center"/>
            </w:pPr>
            <w:r>
              <w:t>1.7812</w:t>
            </w:r>
          </w:p>
        </w:tc>
        <w:tc>
          <w:tcPr>
            <w:tcW w:w="1728" w:type="dxa"/>
            <w:tcBorders>
              <w:top w:val="single" w:sz="4" w:space="0" w:color="auto"/>
              <w:left w:val="single" w:sz="4" w:space="0" w:color="auto"/>
              <w:bottom w:val="single" w:sz="4" w:space="0" w:color="auto"/>
              <w:right w:val="single" w:sz="4" w:space="0" w:color="auto"/>
            </w:tcBorders>
            <w:hideMark/>
          </w:tcPr>
          <w:p w14:paraId="4AAC78F2" w14:textId="77777777" w:rsidR="00964833" w:rsidRDefault="00964833" w:rsidP="00B26356">
            <w:pPr>
              <w:jc w:val="center"/>
            </w:pPr>
            <w:r>
              <w:t>1.9361</w:t>
            </w:r>
          </w:p>
        </w:tc>
        <w:tc>
          <w:tcPr>
            <w:tcW w:w="1728" w:type="dxa"/>
            <w:tcBorders>
              <w:top w:val="single" w:sz="4" w:space="0" w:color="auto"/>
              <w:left w:val="single" w:sz="4" w:space="0" w:color="auto"/>
              <w:bottom w:val="single" w:sz="4" w:space="0" w:color="auto"/>
              <w:right w:val="single" w:sz="4" w:space="0" w:color="auto"/>
            </w:tcBorders>
            <w:hideMark/>
          </w:tcPr>
          <w:p w14:paraId="55A8BF45" w14:textId="77777777" w:rsidR="00964833" w:rsidRDefault="00964833" w:rsidP="00B26356">
            <w:pPr>
              <w:jc w:val="center"/>
            </w:pPr>
            <w:r>
              <w:t>1.9285</w:t>
            </w:r>
          </w:p>
        </w:tc>
      </w:tr>
      <w:tr w:rsidR="00964833" w14:paraId="77246E78"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3A684686" w14:textId="77777777" w:rsidR="00964833" w:rsidRDefault="00964833" w:rsidP="00B26356">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4D665A1F" w14:textId="77777777" w:rsidR="00964833" w:rsidRDefault="00964833" w:rsidP="00B26356">
            <w:pPr>
              <w:jc w:val="center"/>
            </w:pPr>
            <w:r>
              <w:t>1034541</w:t>
            </w:r>
          </w:p>
        </w:tc>
        <w:tc>
          <w:tcPr>
            <w:tcW w:w="1728" w:type="dxa"/>
            <w:tcBorders>
              <w:top w:val="single" w:sz="4" w:space="0" w:color="auto"/>
              <w:left w:val="single" w:sz="4" w:space="0" w:color="auto"/>
              <w:bottom w:val="single" w:sz="4" w:space="0" w:color="auto"/>
              <w:right w:val="single" w:sz="4" w:space="0" w:color="auto"/>
            </w:tcBorders>
            <w:hideMark/>
          </w:tcPr>
          <w:p w14:paraId="6A9C3020" w14:textId="77777777" w:rsidR="00964833" w:rsidRDefault="00964833" w:rsidP="00B26356">
            <w:pPr>
              <w:jc w:val="center"/>
            </w:pPr>
            <w:r>
              <w:t>2.7941</w:t>
            </w:r>
          </w:p>
        </w:tc>
        <w:tc>
          <w:tcPr>
            <w:tcW w:w="1728" w:type="dxa"/>
            <w:tcBorders>
              <w:top w:val="single" w:sz="4" w:space="0" w:color="auto"/>
              <w:left w:val="single" w:sz="4" w:space="0" w:color="auto"/>
              <w:bottom w:val="single" w:sz="4" w:space="0" w:color="auto"/>
              <w:right w:val="single" w:sz="4" w:space="0" w:color="auto"/>
            </w:tcBorders>
            <w:hideMark/>
          </w:tcPr>
          <w:p w14:paraId="04EF25CD" w14:textId="77777777" w:rsidR="00964833" w:rsidRDefault="00964833" w:rsidP="00B26356">
            <w:pPr>
              <w:jc w:val="center"/>
            </w:pPr>
            <w:r>
              <w:t>2.9443</w:t>
            </w:r>
          </w:p>
        </w:tc>
        <w:tc>
          <w:tcPr>
            <w:tcW w:w="1728" w:type="dxa"/>
            <w:tcBorders>
              <w:top w:val="single" w:sz="4" w:space="0" w:color="auto"/>
              <w:left w:val="single" w:sz="4" w:space="0" w:color="auto"/>
              <w:bottom w:val="single" w:sz="4" w:space="0" w:color="auto"/>
              <w:right w:val="single" w:sz="4" w:space="0" w:color="auto"/>
            </w:tcBorders>
            <w:hideMark/>
          </w:tcPr>
          <w:p w14:paraId="6589EBB5" w14:textId="77777777" w:rsidR="00964833" w:rsidRDefault="00964833" w:rsidP="00B26356">
            <w:pPr>
              <w:jc w:val="center"/>
            </w:pPr>
            <w:r>
              <w:t>2.9383</w:t>
            </w:r>
          </w:p>
        </w:tc>
      </w:tr>
      <w:tr w:rsidR="00964833" w14:paraId="6E42EACC"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4BAEEB21" w14:textId="77777777" w:rsidR="00964833" w:rsidRDefault="00964833" w:rsidP="00B26356">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107F1C72" w14:textId="77777777" w:rsidR="00964833" w:rsidRDefault="00964833" w:rsidP="00B26356">
            <w:pPr>
              <w:jc w:val="center"/>
            </w:pPr>
            <w:r>
              <w:t>1010581</w:t>
            </w:r>
          </w:p>
        </w:tc>
        <w:tc>
          <w:tcPr>
            <w:tcW w:w="1728" w:type="dxa"/>
            <w:tcBorders>
              <w:top w:val="single" w:sz="4" w:space="0" w:color="auto"/>
              <w:left w:val="single" w:sz="4" w:space="0" w:color="auto"/>
              <w:bottom w:val="single" w:sz="4" w:space="0" w:color="auto"/>
              <w:right w:val="single" w:sz="4" w:space="0" w:color="auto"/>
            </w:tcBorders>
            <w:hideMark/>
          </w:tcPr>
          <w:p w14:paraId="7772F184" w14:textId="77777777" w:rsidR="00964833" w:rsidRDefault="00964833" w:rsidP="00B26356">
            <w:pPr>
              <w:jc w:val="center"/>
            </w:pPr>
            <w:r>
              <w:t>2.3381</w:t>
            </w:r>
          </w:p>
        </w:tc>
        <w:tc>
          <w:tcPr>
            <w:tcW w:w="1728" w:type="dxa"/>
            <w:tcBorders>
              <w:top w:val="single" w:sz="4" w:space="0" w:color="auto"/>
              <w:left w:val="single" w:sz="4" w:space="0" w:color="auto"/>
              <w:bottom w:val="single" w:sz="4" w:space="0" w:color="auto"/>
              <w:right w:val="single" w:sz="4" w:space="0" w:color="auto"/>
            </w:tcBorders>
            <w:hideMark/>
          </w:tcPr>
          <w:p w14:paraId="0FA84653" w14:textId="77777777" w:rsidR="00964833" w:rsidRDefault="00964833" w:rsidP="00B26356">
            <w:pPr>
              <w:jc w:val="center"/>
            </w:pPr>
            <w:r>
              <w:t>2.5561</w:t>
            </w:r>
          </w:p>
        </w:tc>
        <w:tc>
          <w:tcPr>
            <w:tcW w:w="1728" w:type="dxa"/>
            <w:tcBorders>
              <w:top w:val="single" w:sz="4" w:space="0" w:color="auto"/>
              <w:left w:val="single" w:sz="4" w:space="0" w:color="auto"/>
              <w:bottom w:val="single" w:sz="4" w:space="0" w:color="auto"/>
              <w:right w:val="single" w:sz="4" w:space="0" w:color="auto"/>
            </w:tcBorders>
            <w:hideMark/>
          </w:tcPr>
          <w:p w14:paraId="459E8AE2" w14:textId="77777777" w:rsidR="00964833" w:rsidRDefault="00964833" w:rsidP="00B26356">
            <w:pPr>
              <w:jc w:val="center"/>
            </w:pPr>
            <w:r>
              <w:t>2.5458</w:t>
            </w:r>
          </w:p>
        </w:tc>
      </w:tr>
      <w:tr w:rsidR="00964833" w14:paraId="180DAEB0" w14:textId="77777777" w:rsidTr="00B26356">
        <w:tc>
          <w:tcPr>
            <w:tcW w:w="1728" w:type="dxa"/>
            <w:tcBorders>
              <w:top w:val="single" w:sz="4" w:space="0" w:color="auto"/>
              <w:left w:val="single" w:sz="4" w:space="0" w:color="auto"/>
              <w:bottom w:val="single" w:sz="4" w:space="0" w:color="auto"/>
              <w:right w:val="single" w:sz="4" w:space="0" w:color="auto"/>
            </w:tcBorders>
            <w:hideMark/>
          </w:tcPr>
          <w:p w14:paraId="18368721" w14:textId="77777777" w:rsidR="00964833" w:rsidRDefault="00964833" w:rsidP="00B26356">
            <w:pPr>
              <w:jc w:val="center"/>
            </w:pPr>
            <w:r>
              <w:t>U5</w:t>
            </w:r>
          </w:p>
        </w:tc>
        <w:tc>
          <w:tcPr>
            <w:tcW w:w="1728" w:type="dxa"/>
            <w:tcBorders>
              <w:top w:val="single" w:sz="4" w:space="0" w:color="auto"/>
              <w:left w:val="single" w:sz="4" w:space="0" w:color="auto"/>
              <w:bottom w:val="single" w:sz="4" w:space="0" w:color="auto"/>
              <w:right w:val="single" w:sz="4" w:space="0" w:color="auto"/>
            </w:tcBorders>
            <w:hideMark/>
          </w:tcPr>
          <w:p w14:paraId="7EEAA991" w14:textId="77777777" w:rsidR="00964833" w:rsidRDefault="00964833" w:rsidP="00B26356">
            <w:pPr>
              <w:jc w:val="center"/>
            </w:pPr>
            <w:r>
              <w:t>939243</w:t>
            </w:r>
          </w:p>
        </w:tc>
        <w:tc>
          <w:tcPr>
            <w:tcW w:w="1728" w:type="dxa"/>
            <w:tcBorders>
              <w:top w:val="single" w:sz="4" w:space="0" w:color="auto"/>
              <w:left w:val="single" w:sz="4" w:space="0" w:color="auto"/>
              <w:bottom w:val="single" w:sz="4" w:space="0" w:color="auto"/>
              <w:right w:val="single" w:sz="4" w:space="0" w:color="auto"/>
            </w:tcBorders>
            <w:hideMark/>
          </w:tcPr>
          <w:p w14:paraId="0B7822CE" w14:textId="77777777" w:rsidR="00964833" w:rsidRDefault="00964833" w:rsidP="00B26356">
            <w:pPr>
              <w:jc w:val="center"/>
            </w:pPr>
            <w:r>
              <w:t>3.123</w:t>
            </w:r>
          </w:p>
        </w:tc>
        <w:tc>
          <w:tcPr>
            <w:tcW w:w="1728" w:type="dxa"/>
            <w:tcBorders>
              <w:top w:val="single" w:sz="4" w:space="0" w:color="auto"/>
              <w:left w:val="single" w:sz="4" w:space="0" w:color="auto"/>
              <w:bottom w:val="single" w:sz="4" w:space="0" w:color="auto"/>
              <w:right w:val="single" w:sz="4" w:space="0" w:color="auto"/>
            </w:tcBorders>
            <w:hideMark/>
          </w:tcPr>
          <w:p w14:paraId="1ADBE785" w14:textId="77777777" w:rsidR="00964833" w:rsidRDefault="00964833" w:rsidP="00B26356">
            <w:pPr>
              <w:jc w:val="center"/>
            </w:pPr>
            <w:r>
              <w:t>3.1708</w:t>
            </w:r>
          </w:p>
        </w:tc>
        <w:tc>
          <w:tcPr>
            <w:tcW w:w="1728" w:type="dxa"/>
            <w:tcBorders>
              <w:top w:val="single" w:sz="4" w:space="0" w:color="auto"/>
              <w:left w:val="single" w:sz="4" w:space="0" w:color="auto"/>
              <w:bottom w:val="single" w:sz="4" w:space="0" w:color="auto"/>
              <w:right w:val="single" w:sz="4" w:space="0" w:color="auto"/>
            </w:tcBorders>
            <w:hideMark/>
          </w:tcPr>
          <w:p w14:paraId="014D9304" w14:textId="77777777" w:rsidR="00964833" w:rsidRDefault="00964833" w:rsidP="00B26356">
            <w:pPr>
              <w:jc w:val="center"/>
            </w:pPr>
            <w:r>
              <w:t>3.1681</w:t>
            </w:r>
          </w:p>
        </w:tc>
      </w:tr>
    </w:tbl>
    <w:p w14:paraId="4F24CC5D" w14:textId="77777777" w:rsidR="00964833" w:rsidRPr="00C65F8B" w:rsidRDefault="00964833" w:rsidP="00964833">
      <w:pPr>
        <w:rPr>
          <w:lang w:val="en-US"/>
        </w:rPr>
      </w:pPr>
    </w:p>
    <w:p w14:paraId="6F5791EB" w14:textId="77777777" w:rsidR="00C65F8B" w:rsidRPr="00C65F8B" w:rsidRDefault="00C65F8B" w:rsidP="00C65F8B">
      <w:pPr>
        <w:rPr>
          <w:lang w:val="en-US"/>
        </w:rPr>
      </w:pPr>
      <w:r w:rsidRPr="00C65F8B">
        <w:rPr>
          <w:lang w:val="en-US"/>
        </w:rPr>
        <w:pict w14:anchorId="7AFB8877">
          <v:rect id="_x0000_i1160" style="width:0;height:1.5pt" o:hralign="center" o:hrstd="t" o:hr="t" fillcolor="#a0a0a0" stroked="f"/>
        </w:pict>
      </w:r>
    </w:p>
    <w:p w14:paraId="0D85E2C7" w14:textId="77777777" w:rsidR="00C65F8B" w:rsidRPr="00C65F8B" w:rsidRDefault="00C65F8B" w:rsidP="00C65F8B">
      <w:pPr>
        <w:rPr>
          <w:b/>
          <w:bCs/>
          <w:lang w:val="en-US"/>
        </w:rPr>
      </w:pPr>
      <w:r w:rsidRPr="00C65F8B">
        <w:rPr>
          <w:b/>
          <w:bCs/>
          <w:lang w:val="en-US"/>
        </w:rPr>
        <w:t>4. Conclusion</w:t>
      </w:r>
    </w:p>
    <w:p w14:paraId="6459B040" w14:textId="77777777" w:rsidR="00C65F8B" w:rsidRPr="00C65F8B" w:rsidRDefault="00C65F8B" w:rsidP="00C65F8B">
      <w:pPr>
        <w:rPr>
          <w:lang w:val="en-US"/>
        </w:rPr>
      </w:pPr>
      <w:r w:rsidRPr="00C65F8B">
        <w:rPr>
          <w:lang w:val="en-US"/>
        </w:rPr>
        <w:t>The application of collaborative filtering methodologies revealed the following key findings:</w:t>
      </w:r>
    </w:p>
    <w:p w14:paraId="5FCB7DC9" w14:textId="77777777" w:rsidR="00C65F8B" w:rsidRPr="00C65F8B" w:rsidRDefault="00C65F8B" w:rsidP="00C65F8B">
      <w:pPr>
        <w:rPr>
          <w:b/>
          <w:bCs/>
          <w:lang w:val="en-US"/>
        </w:rPr>
      </w:pPr>
      <w:r w:rsidRPr="00C65F8B">
        <w:rPr>
          <w:b/>
          <w:bCs/>
          <w:lang w:val="en-US"/>
        </w:rPr>
        <w:t>4.1 Significance of Bias Adjustment</w:t>
      </w:r>
    </w:p>
    <w:p w14:paraId="1CA56F7F" w14:textId="77777777" w:rsidR="00C65F8B" w:rsidRPr="00C65F8B" w:rsidRDefault="00C65F8B" w:rsidP="00C65F8B">
      <w:pPr>
        <w:numPr>
          <w:ilvl w:val="0"/>
          <w:numId w:val="11"/>
        </w:numPr>
        <w:rPr>
          <w:lang w:val="en-US"/>
        </w:rPr>
      </w:pPr>
      <w:r w:rsidRPr="00C65F8B">
        <w:rPr>
          <w:lang w:val="en-US"/>
        </w:rPr>
        <w:t>Bias normalization improved similarity calculations, particularly in datasets exhibiting user rating patterns deviating from norms.</w:t>
      </w:r>
    </w:p>
    <w:p w14:paraId="11B32F0F" w14:textId="77777777" w:rsidR="00C65F8B" w:rsidRPr="00C65F8B" w:rsidRDefault="00C65F8B" w:rsidP="00C65F8B">
      <w:pPr>
        <w:rPr>
          <w:b/>
          <w:bCs/>
          <w:lang w:val="en-US"/>
        </w:rPr>
      </w:pPr>
      <w:r w:rsidRPr="00C65F8B">
        <w:rPr>
          <w:b/>
          <w:bCs/>
          <w:lang w:val="en-US"/>
        </w:rPr>
        <w:t>4.2 Effectiveness of Discount Factor</w:t>
      </w:r>
    </w:p>
    <w:p w14:paraId="222116B6" w14:textId="77777777" w:rsidR="00C65F8B" w:rsidRPr="00C65F8B" w:rsidRDefault="00C65F8B" w:rsidP="00C65F8B">
      <w:pPr>
        <w:numPr>
          <w:ilvl w:val="0"/>
          <w:numId w:val="12"/>
        </w:numPr>
        <w:rPr>
          <w:lang w:val="en-US"/>
        </w:rPr>
      </w:pPr>
      <w:r w:rsidRPr="00C65F8B">
        <w:rPr>
          <w:lang w:val="en-US"/>
        </w:rPr>
        <w:t>The application of significance-weighted discount factors reduced the impact of weaker relationships, thereby improving prediction accuracy, especially in sparse datasets.</w:t>
      </w:r>
    </w:p>
    <w:p w14:paraId="6A7109CC" w14:textId="77777777" w:rsidR="00C65F8B" w:rsidRPr="00C65F8B" w:rsidRDefault="00C65F8B" w:rsidP="00C65F8B">
      <w:pPr>
        <w:rPr>
          <w:b/>
          <w:bCs/>
          <w:lang w:val="en-US"/>
        </w:rPr>
      </w:pPr>
      <w:r w:rsidRPr="00C65F8B">
        <w:rPr>
          <w:b/>
          <w:bCs/>
          <w:lang w:val="en-US"/>
        </w:rPr>
        <w:t>4.3 Comparison Between User-Based and Item-Based Models</w:t>
      </w:r>
    </w:p>
    <w:p w14:paraId="0D91D478" w14:textId="77777777" w:rsidR="00C65F8B" w:rsidRPr="00C65F8B" w:rsidRDefault="00C65F8B" w:rsidP="00C65F8B">
      <w:pPr>
        <w:numPr>
          <w:ilvl w:val="0"/>
          <w:numId w:val="13"/>
        </w:numPr>
        <w:rPr>
          <w:lang w:val="en-US"/>
        </w:rPr>
      </w:pPr>
      <w:r w:rsidRPr="00C65F8B">
        <w:rPr>
          <w:b/>
          <w:bCs/>
          <w:lang w:val="en-US"/>
        </w:rPr>
        <w:t>User-based models</w:t>
      </w:r>
      <w:r w:rsidRPr="00C65F8B">
        <w:rPr>
          <w:lang w:val="en-US"/>
        </w:rPr>
        <w:t xml:space="preserve"> capture user preferences over time.</w:t>
      </w:r>
    </w:p>
    <w:p w14:paraId="2E90AEA6" w14:textId="77777777" w:rsidR="00C65F8B" w:rsidRPr="00C65F8B" w:rsidRDefault="00C65F8B" w:rsidP="00C65F8B">
      <w:pPr>
        <w:numPr>
          <w:ilvl w:val="0"/>
          <w:numId w:val="13"/>
        </w:numPr>
        <w:rPr>
          <w:lang w:val="en-US"/>
        </w:rPr>
      </w:pPr>
      <w:r w:rsidRPr="00C65F8B">
        <w:rPr>
          <w:b/>
          <w:bCs/>
          <w:lang w:val="en-US"/>
        </w:rPr>
        <w:t>Item-based models</w:t>
      </w:r>
      <w:r w:rsidRPr="00C65F8B">
        <w:rPr>
          <w:lang w:val="en-US"/>
        </w:rPr>
        <w:t xml:space="preserve"> rely on item similarities and prove particularly effective when data sparsity is present.</w:t>
      </w:r>
    </w:p>
    <w:p w14:paraId="7F88F2D6" w14:textId="77777777" w:rsidR="00C65F8B" w:rsidRPr="00C65F8B" w:rsidRDefault="00C65F8B" w:rsidP="00C65F8B">
      <w:pPr>
        <w:numPr>
          <w:ilvl w:val="0"/>
          <w:numId w:val="13"/>
        </w:numPr>
        <w:rPr>
          <w:lang w:val="en-US"/>
        </w:rPr>
      </w:pPr>
      <w:r w:rsidRPr="00C65F8B">
        <w:rPr>
          <w:lang w:val="en-US"/>
        </w:rPr>
        <w:t>A potential hybridization of the two methods could yield even better accuracy results.</w:t>
      </w:r>
    </w:p>
    <w:p w14:paraId="43D90875" w14:textId="77777777" w:rsidR="00C65F8B" w:rsidRPr="00C65F8B" w:rsidRDefault="00C65F8B" w:rsidP="00C65F8B">
      <w:pPr>
        <w:rPr>
          <w:b/>
          <w:bCs/>
          <w:lang w:val="en-US"/>
        </w:rPr>
      </w:pPr>
      <w:r w:rsidRPr="00C65F8B">
        <w:rPr>
          <w:b/>
          <w:bCs/>
          <w:lang w:val="en-US"/>
        </w:rPr>
        <w:lastRenderedPageBreak/>
        <w:t>4.4 Role of Similarity Metrics</w:t>
      </w:r>
    </w:p>
    <w:p w14:paraId="78264F23" w14:textId="77777777" w:rsidR="00C65F8B" w:rsidRPr="00C65F8B" w:rsidRDefault="00C65F8B" w:rsidP="00C65F8B">
      <w:pPr>
        <w:numPr>
          <w:ilvl w:val="0"/>
          <w:numId w:val="14"/>
        </w:numPr>
        <w:rPr>
          <w:lang w:val="en-US"/>
        </w:rPr>
      </w:pPr>
      <w:r w:rsidRPr="00C65F8B">
        <w:rPr>
          <w:lang w:val="en-US"/>
        </w:rPr>
        <w:t xml:space="preserve">The choice of similarity metrics varied in their effects. </w:t>
      </w:r>
    </w:p>
    <w:p w14:paraId="70B6DB5C" w14:textId="77777777" w:rsidR="00C65F8B" w:rsidRPr="00C65F8B" w:rsidRDefault="00C65F8B" w:rsidP="00C65F8B">
      <w:pPr>
        <w:numPr>
          <w:ilvl w:val="1"/>
          <w:numId w:val="14"/>
        </w:numPr>
        <w:rPr>
          <w:lang w:val="en-US"/>
        </w:rPr>
      </w:pPr>
      <w:r w:rsidRPr="00C65F8B">
        <w:rPr>
          <w:b/>
          <w:bCs/>
          <w:lang w:val="en-US"/>
        </w:rPr>
        <w:t>Cosine similarity</w:t>
      </w:r>
      <w:r w:rsidRPr="00C65F8B">
        <w:rPr>
          <w:lang w:val="en-US"/>
        </w:rPr>
        <w:t xml:space="preserve"> performed well for general alignment.</w:t>
      </w:r>
    </w:p>
    <w:p w14:paraId="320A5D1F" w14:textId="77777777" w:rsidR="00C65F8B" w:rsidRPr="00C65F8B" w:rsidRDefault="00C65F8B" w:rsidP="00C65F8B">
      <w:pPr>
        <w:numPr>
          <w:ilvl w:val="1"/>
          <w:numId w:val="14"/>
        </w:numPr>
        <w:rPr>
          <w:lang w:val="en-US"/>
        </w:rPr>
      </w:pPr>
      <w:r w:rsidRPr="00C65F8B">
        <w:rPr>
          <w:b/>
          <w:bCs/>
          <w:lang w:val="en-US"/>
        </w:rPr>
        <w:t>PCC</w:t>
      </w:r>
      <w:r w:rsidRPr="00C65F8B">
        <w:rPr>
          <w:lang w:val="en-US"/>
        </w:rPr>
        <w:t xml:space="preserve"> provided deeper insights into linear trends.</w:t>
      </w:r>
    </w:p>
    <w:p w14:paraId="52A33C1D" w14:textId="77777777" w:rsidR="00C65F8B" w:rsidRPr="00C65F8B" w:rsidRDefault="00C65F8B" w:rsidP="00C65F8B">
      <w:pPr>
        <w:rPr>
          <w:b/>
          <w:bCs/>
          <w:lang w:val="en-US"/>
        </w:rPr>
      </w:pPr>
      <w:r w:rsidRPr="00C65F8B">
        <w:rPr>
          <w:b/>
          <w:bCs/>
          <w:lang w:val="en-US"/>
        </w:rPr>
        <w:t>4.5 Threshold Determination</w:t>
      </w:r>
    </w:p>
    <w:p w14:paraId="5B45F3CF" w14:textId="77777777" w:rsidR="00C65F8B" w:rsidRPr="00C65F8B" w:rsidRDefault="00C65F8B" w:rsidP="00C65F8B">
      <w:pPr>
        <w:numPr>
          <w:ilvl w:val="0"/>
          <w:numId w:val="15"/>
        </w:numPr>
        <w:rPr>
          <w:lang w:val="en-US"/>
        </w:rPr>
      </w:pPr>
      <w:r w:rsidRPr="00C65F8B">
        <w:rPr>
          <w:lang w:val="en-US"/>
        </w:rPr>
        <w:t>Tailored thresholds for individual users and items contributed significantly to prediction accuracy.</w:t>
      </w:r>
    </w:p>
    <w:p w14:paraId="25A72CC9" w14:textId="77777777" w:rsidR="00C65F8B" w:rsidRPr="00C65F8B" w:rsidRDefault="00C65F8B" w:rsidP="00C65F8B">
      <w:pPr>
        <w:numPr>
          <w:ilvl w:val="0"/>
          <w:numId w:val="15"/>
        </w:numPr>
        <w:rPr>
          <w:lang w:val="en-US"/>
        </w:rPr>
      </w:pPr>
      <w:r w:rsidRPr="00C65F8B">
        <w:rPr>
          <w:lang w:val="en-US"/>
        </w:rPr>
        <w:t>Further research could explore dynamic thresholds to adapt to changing user/item behavior patterns.</w:t>
      </w:r>
    </w:p>
    <w:p w14:paraId="196DD3AB" w14:textId="77777777" w:rsidR="00C65F8B" w:rsidRPr="00C65F8B" w:rsidRDefault="00C65F8B" w:rsidP="00C65F8B">
      <w:pPr>
        <w:rPr>
          <w:lang w:val="en-US"/>
        </w:rPr>
      </w:pPr>
      <w:r w:rsidRPr="00C65F8B">
        <w:rPr>
          <w:lang w:val="en-US"/>
        </w:rPr>
        <w:pict w14:anchorId="1EAF2D1A">
          <v:rect id="_x0000_i1161" style="width:0;height:1.5pt" o:hralign="center" o:hrstd="t" o:hr="t" fillcolor="#a0a0a0" stroked="f"/>
        </w:pict>
      </w:r>
    </w:p>
    <w:p w14:paraId="255E06E3" w14:textId="77777777" w:rsidR="00C65F8B" w:rsidRPr="00C65F8B" w:rsidRDefault="00C65F8B" w:rsidP="00C65F8B">
      <w:pPr>
        <w:rPr>
          <w:b/>
          <w:bCs/>
          <w:lang w:val="en-US"/>
        </w:rPr>
      </w:pPr>
      <w:r w:rsidRPr="00C65F8B">
        <w:rPr>
          <w:b/>
          <w:bCs/>
          <w:lang w:val="en-US"/>
        </w:rPr>
        <w:t>5. Summary of Comparison</w:t>
      </w:r>
    </w:p>
    <w:p w14:paraId="233AFC0C" w14:textId="77777777" w:rsidR="00C65F8B" w:rsidRPr="00C65F8B" w:rsidRDefault="00C65F8B" w:rsidP="00C65F8B">
      <w:pPr>
        <w:rPr>
          <w:b/>
          <w:bCs/>
          <w:lang w:val="en-US"/>
        </w:rPr>
      </w:pPr>
      <w:r w:rsidRPr="00C65F8B">
        <w:rPr>
          <w:b/>
          <w:bCs/>
          <w:lang w:val="en-US"/>
        </w:rPr>
        <w:t>Similarities</w:t>
      </w:r>
    </w:p>
    <w:p w14:paraId="28E41A13" w14:textId="77777777" w:rsidR="00C65F8B" w:rsidRPr="00C65F8B" w:rsidRDefault="00C65F8B" w:rsidP="00C65F8B">
      <w:pPr>
        <w:numPr>
          <w:ilvl w:val="0"/>
          <w:numId w:val="16"/>
        </w:numPr>
        <w:rPr>
          <w:lang w:val="en-US"/>
        </w:rPr>
      </w:pPr>
      <w:r w:rsidRPr="00C65F8B">
        <w:rPr>
          <w:lang w:val="en-US"/>
        </w:rPr>
        <w:t>Both user-based and item-based models utilized similarity-based methods (cosine similarity, PCC).</w:t>
      </w:r>
    </w:p>
    <w:p w14:paraId="51C909D7" w14:textId="77777777" w:rsidR="00C65F8B" w:rsidRPr="00C65F8B" w:rsidRDefault="00C65F8B" w:rsidP="00C65F8B">
      <w:pPr>
        <w:numPr>
          <w:ilvl w:val="0"/>
          <w:numId w:val="16"/>
        </w:numPr>
        <w:rPr>
          <w:lang w:val="en-US"/>
        </w:rPr>
      </w:pPr>
      <w:r w:rsidRPr="00C65F8B">
        <w:rPr>
          <w:lang w:val="en-US"/>
        </w:rPr>
        <w:t>Bias adjustment showed consistent accuracy improvements across models.</w:t>
      </w:r>
    </w:p>
    <w:p w14:paraId="288B6D20" w14:textId="77777777" w:rsidR="00C65F8B" w:rsidRPr="00C65F8B" w:rsidRDefault="00C65F8B" w:rsidP="00C65F8B">
      <w:pPr>
        <w:numPr>
          <w:ilvl w:val="0"/>
          <w:numId w:val="16"/>
        </w:numPr>
        <w:rPr>
          <w:lang w:val="en-US"/>
        </w:rPr>
      </w:pPr>
      <w:r w:rsidRPr="00C65F8B">
        <w:rPr>
          <w:lang w:val="en-US"/>
        </w:rPr>
        <w:t>Incorporating significance weighting improved prediction accuracy across both methods.</w:t>
      </w:r>
    </w:p>
    <w:p w14:paraId="07E62D4F" w14:textId="77777777" w:rsidR="00C65F8B" w:rsidRPr="00C65F8B" w:rsidRDefault="00C65F8B" w:rsidP="00C65F8B">
      <w:pPr>
        <w:rPr>
          <w:b/>
          <w:bCs/>
          <w:lang w:val="en-US"/>
        </w:rPr>
      </w:pPr>
      <w:r w:rsidRPr="00C65F8B">
        <w:rPr>
          <w:b/>
          <w:bCs/>
          <w:lang w:val="en-US"/>
        </w:rPr>
        <w:t>Differences</w:t>
      </w:r>
    </w:p>
    <w:p w14:paraId="2464EA85" w14:textId="77777777" w:rsidR="00C65F8B" w:rsidRPr="00C65F8B" w:rsidRDefault="00C65F8B" w:rsidP="00C65F8B">
      <w:pPr>
        <w:numPr>
          <w:ilvl w:val="0"/>
          <w:numId w:val="17"/>
        </w:numPr>
        <w:rPr>
          <w:lang w:val="en-US"/>
        </w:rPr>
      </w:pPr>
      <w:r w:rsidRPr="00C65F8B">
        <w:rPr>
          <w:b/>
          <w:bCs/>
          <w:lang w:val="en-US"/>
        </w:rPr>
        <w:t>Focus</w:t>
      </w:r>
      <w:r w:rsidRPr="00C65F8B">
        <w:rPr>
          <w:lang w:val="en-US"/>
        </w:rPr>
        <w:t xml:space="preserve">: </w:t>
      </w:r>
    </w:p>
    <w:p w14:paraId="4E85BA58" w14:textId="77777777" w:rsidR="00C65F8B" w:rsidRPr="00C65F8B" w:rsidRDefault="00C65F8B" w:rsidP="00C65F8B">
      <w:pPr>
        <w:numPr>
          <w:ilvl w:val="1"/>
          <w:numId w:val="17"/>
        </w:numPr>
        <w:rPr>
          <w:lang w:val="en-US"/>
        </w:rPr>
      </w:pPr>
      <w:r w:rsidRPr="00C65F8B">
        <w:rPr>
          <w:lang w:val="en-US"/>
        </w:rPr>
        <w:t>User-based filtering identified similar users to predict missing ratings.</w:t>
      </w:r>
    </w:p>
    <w:p w14:paraId="7B4AAD7D" w14:textId="77777777" w:rsidR="00C65F8B" w:rsidRPr="00C65F8B" w:rsidRDefault="00C65F8B" w:rsidP="00C65F8B">
      <w:pPr>
        <w:numPr>
          <w:ilvl w:val="1"/>
          <w:numId w:val="17"/>
        </w:numPr>
        <w:rPr>
          <w:lang w:val="en-US"/>
        </w:rPr>
      </w:pPr>
      <w:r w:rsidRPr="00C65F8B">
        <w:rPr>
          <w:lang w:val="en-US"/>
        </w:rPr>
        <w:t>Item-based filtering focused on item-item similarities for prediction.</w:t>
      </w:r>
    </w:p>
    <w:p w14:paraId="7AEE8759" w14:textId="77777777" w:rsidR="00C65F8B" w:rsidRPr="00C65F8B" w:rsidRDefault="00C65F8B" w:rsidP="00C65F8B">
      <w:pPr>
        <w:numPr>
          <w:ilvl w:val="0"/>
          <w:numId w:val="17"/>
        </w:numPr>
        <w:rPr>
          <w:lang w:val="en-US"/>
        </w:rPr>
      </w:pPr>
      <w:r w:rsidRPr="00C65F8B">
        <w:rPr>
          <w:b/>
          <w:bCs/>
          <w:lang w:val="en-US"/>
        </w:rPr>
        <w:t>Scalability</w:t>
      </w:r>
      <w:r w:rsidRPr="00C65F8B">
        <w:rPr>
          <w:lang w:val="en-US"/>
        </w:rPr>
        <w:t xml:space="preserve">: </w:t>
      </w:r>
    </w:p>
    <w:p w14:paraId="2BCB53C0" w14:textId="77777777" w:rsidR="00C65F8B" w:rsidRPr="00C65F8B" w:rsidRDefault="00C65F8B" w:rsidP="00C65F8B">
      <w:pPr>
        <w:numPr>
          <w:ilvl w:val="1"/>
          <w:numId w:val="17"/>
        </w:numPr>
        <w:rPr>
          <w:lang w:val="en-US"/>
        </w:rPr>
      </w:pPr>
      <w:r w:rsidRPr="00C65F8B">
        <w:rPr>
          <w:lang w:val="en-US"/>
        </w:rPr>
        <w:t>User-based models faced challenges with scalability as user counts increased.</w:t>
      </w:r>
    </w:p>
    <w:p w14:paraId="3258AE50" w14:textId="77777777" w:rsidR="00C65F8B" w:rsidRPr="00C65F8B" w:rsidRDefault="00C65F8B" w:rsidP="00C65F8B">
      <w:pPr>
        <w:numPr>
          <w:ilvl w:val="1"/>
          <w:numId w:val="17"/>
        </w:numPr>
        <w:rPr>
          <w:lang w:val="en-US"/>
        </w:rPr>
      </w:pPr>
      <w:r w:rsidRPr="00C65F8B">
        <w:rPr>
          <w:lang w:val="en-US"/>
        </w:rPr>
        <w:t>Item-based models proved more efficient due to fewer items to analyze.</w:t>
      </w:r>
    </w:p>
    <w:p w14:paraId="1ADA4938" w14:textId="77777777" w:rsidR="00964833" w:rsidRDefault="00964833" w:rsidP="00C65F8B">
      <w:pPr>
        <w:rPr>
          <w:lang w:val="en-US"/>
        </w:rPr>
      </w:pPr>
    </w:p>
    <w:p w14:paraId="491D5ABB" w14:textId="77777777" w:rsidR="00964833" w:rsidRDefault="00964833" w:rsidP="00C65F8B">
      <w:pPr>
        <w:rPr>
          <w:lang w:val="en-US"/>
        </w:rPr>
      </w:pPr>
    </w:p>
    <w:p w14:paraId="415684BA" w14:textId="77777777" w:rsidR="00964833" w:rsidRDefault="00964833" w:rsidP="00C65F8B">
      <w:pPr>
        <w:rPr>
          <w:lang w:val="en-US"/>
        </w:rPr>
      </w:pPr>
    </w:p>
    <w:p w14:paraId="2AF37B83" w14:textId="77777777" w:rsidR="00964833" w:rsidRDefault="00964833" w:rsidP="00C65F8B">
      <w:pPr>
        <w:rPr>
          <w:lang w:val="en-US"/>
        </w:rPr>
      </w:pPr>
    </w:p>
    <w:p w14:paraId="0F240A6F" w14:textId="2F2EA16C" w:rsidR="00C65F8B" w:rsidRPr="00C65F8B" w:rsidRDefault="00C65F8B" w:rsidP="00C65F8B">
      <w:pPr>
        <w:rPr>
          <w:lang w:val="en-US"/>
        </w:rPr>
      </w:pPr>
      <w:r w:rsidRPr="00C65F8B">
        <w:rPr>
          <w:lang w:val="en-US"/>
        </w:rPr>
        <w:pict w14:anchorId="4161F944">
          <v:rect id="_x0000_i1162" style="width:0;height:1.5pt" o:hralign="center" o:hrstd="t" o:hr="t" fillcolor="#a0a0a0" stroked="f"/>
        </w:pict>
      </w:r>
    </w:p>
    <w:p w14:paraId="74B0EFDB" w14:textId="77777777" w:rsidR="00C65F8B" w:rsidRPr="00C65F8B" w:rsidRDefault="00C65F8B" w:rsidP="00C65F8B">
      <w:pPr>
        <w:rPr>
          <w:b/>
          <w:bCs/>
          <w:lang w:val="en-US"/>
        </w:rPr>
      </w:pPr>
      <w:r w:rsidRPr="00C65F8B">
        <w:rPr>
          <w:b/>
          <w:bCs/>
          <w:lang w:val="en-US"/>
        </w:rPr>
        <w:t>6. Performance Comparison</w:t>
      </w:r>
    </w:p>
    <w:p w14:paraId="42EE92DA" w14:textId="77777777" w:rsidR="00C65F8B" w:rsidRPr="00C65F8B" w:rsidRDefault="00C65F8B" w:rsidP="00C65F8B">
      <w:pPr>
        <w:rPr>
          <w:b/>
          <w:bCs/>
          <w:lang w:val="en-US"/>
        </w:rPr>
      </w:pPr>
      <w:r w:rsidRPr="00C65F8B">
        <w:rPr>
          <w:b/>
          <w:bCs/>
          <w:lang w:val="en-US"/>
        </w:rPr>
        <w:t>User-Based Collaborative Filtering</w:t>
      </w:r>
    </w:p>
    <w:p w14:paraId="55849D6B" w14:textId="77777777" w:rsidR="00C65F8B" w:rsidRPr="00C65F8B" w:rsidRDefault="00C65F8B" w:rsidP="00C65F8B">
      <w:pPr>
        <w:numPr>
          <w:ilvl w:val="0"/>
          <w:numId w:val="18"/>
        </w:numPr>
        <w:rPr>
          <w:lang w:val="en-US"/>
        </w:rPr>
      </w:pPr>
      <w:r w:rsidRPr="00C65F8B">
        <w:rPr>
          <w:lang w:val="en-US"/>
        </w:rPr>
        <w:t>Sensitive to user sparsity.</w:t>
      </w:r>
    </w:p>
    <w:p w14:paraId="5B98051C" w14:textId="77777777" w:rsidR="00C65F8B" w:rsidRPr="00C65F8B" w:rsidRDefault="00C65F8B" w:rsidP="00C65F8B">
      <w:pPr>
        <w:numPr>
          <w:ilvl w:val="0"/>
          <w:numId w:val="18"/>
        </w:numPr>
        <w:rPr>
          <w:lang w:val="en-US"/>
        </w:rPr>
      </w:pPr>
      <w:r w:rsidRPr="00C65F8B">
        <w:rPr>
          <w:lang w:val="en-US"/>
        </w:rPr>
        <w:t>Required larger datasets for effective similarity identification.</w:t>
      </w:r>
    </w:p>
    <w:p w14:paraId="7208EAF2" w14:textId="77777777" w:rsidR="00C65F8B" w:rsidRPr="00C65F8B" w:rsidRDefault="00C65F8B" w:rsidP="00C65F8B">
      <w:pPr>
        <w:rPr>
          <w:b/>
          <w:bCs/>
          <w:lang w:val="en-US"/>
        </w:rPr>
      </w:pPr>
      <w:r w:rsidRPr="00C65F8B">
        <w:rPr>
          <w:b/>
          <w:bCs/>
          <w:lang w:val="en-US"/>
        </w:rPr>
        <w:lastRenderedPageBreak/>
        <w:t>Item-Based Collaborative Filtering</w:t>
      </w:r>
    </w:p>
    <w:p w14:paraId="5B2A35B5" w14:textId="77777777" w:rsidR="00C65F8B" w:rsidRPr="00C65F8B" w:rsidRDefault="00C65F8B" w:rsidP="00C65F8B">
      <w:pPr>
        <w:numPr>
          <w:ilvl w:val="0"/>
          <w:numId w:val="19"/>
        </w:numPr>
        <w:rPr>
          <w:lang w:val="en-US"/>
        </w:rPr>
      </w:pPr>
      <w:r w:rsidRPr="00C65F8B">
        <w:rPr>
          <w:lang w:val="en-US"/>
        </w:rPr>
        <w:t>More efficient computationally due to fewer items compared to users.</w:t>
      </w:r>
    </w:p>
    <w:p w14:paraId="7D5B3AE4" w14:textId="77777777" w:rsidR="00C65F8B" w:rsidRPr="00C65F8B" w:rsidRDefault="00C65F8B" w:rsidP="00C65F8B">
      <w:pPr>
        <w:numPr>
          <w:ilvl w:val="0"/>
          <w:numId w:val="19"/>
        </w:numPr>
        <w:rPr>
          <w:lang w:val="en-US"/>
        </w:rPr>
      </w:pPr>
      <w:r w:rsidRPr="00C65F8B">
        <w:rPr>
          <w:lang w:val="en-US"/>
        </w:rPr>
        <w:t>More stable predictions even with sparse user interactions.</w:t>
      </w:r>
    </w:p>
    <w:p w14:paraId="2FEF2A60" w14:textId="77777777" w:rsidR="00C65F8B" w:rsidRPr="00C65F8B" w:rsidRDefault="00C65F8B" w:rsidP="00C65F8B">
      <w:pPr>
        <w:rPr>
          <w:lang w:val="en-US"/>
        </w:rPr>
      </w:pPr>
      <w:r w:rsidRPr="00C65F8B">
        <w:rPr>
          <w:lang w:val="en-US"/>
        </w:rPr>
        <w:pict w14:anchorId="66A46FBB">
          <v:rect id="_x0000_i1163" style="width:0;height:1.5pt" o:hralign="center" o:hrstd="t" o:hr="t" fillcolor="#a0a0a0" stroked="f"/>
        </w:pict>
      </w:r>
    </w:p>
    <w:p w14:paraId="05396DEF" w14:textId="77777777" w:rsidR="00C65F8B" w:rsidRPr="00C65F8B" w:rsidRDefault="00C65F8B" w:rsidP="00C65F8B">
      <w:pPr>
        <w:rPr>
          <w:b/>
          <w:bCs/>
          <w:lang w:val="en-US"/>
        </w:rPr>
      </w:pPr>
      <w:r w:rsidRPr="00C65F8B">
        <w:rPr>
          <w:b/>
          <w:bCs/>
          <w:lang w:val="en-US"/>
        </w:rPr>
        <w:t>Key Metrics Evaluated</w:t>
      </w:r>
    </w:p>
    <w:p w14:paraId="073B2120" w14:textId="77777777" w:rsidR="00C65F8B" w:rsidRPr="00C65F8B" w:rsidRDefault="00C65F8B" w:rsidP="00C65F8B">
      <w:pPr>
        <w:numPr>
          <w:ilvl w:val="0"/>
          <w:numId w:val="20"/>
        </w:numPr>
        <w:rPr>
          <w:lang w:val="en-US"/>
        </w:rPr>
      </w:pPr>
      <w:r w:rsidRPr="00C65F8B">
        <w:rPr>
          <w:b/>
          <w:bCs/>
          <w:lang w:val="en-US"/>
        </w:rPr>
        <w:t>Prediction Accuracy</w:t>
      </w:r>
      <w:r w:rsidRPr="00C65F8B">
        <w:rPr>
          <w:lang w:val="en-US"/>
        </w:rPr>
        <w:t>: Ability to predict whether a user would rate an item positively or negatively.</w:t>
      </w:r>
    </w:p>
    <w:p w14:paraId="02727E0E" w14:textId="77777777" w:rsidR="00C65F8B" w:rsidRPr="00C65F8B" w:rsidRDefault="00C65F8B" w:rsidP="00C65F8B">
      <w:pPr>
        <w:numPr>
          <w:ilvl w:val="0"/>
          <w:numId w:val="20"/>
        </w:numPr>
        <w:rPr>
          <w:lang w:val="en-US"/>
        </w:rPr>
      </w:pPr>
      <w:r w:rsidRPr="00C65F8B">
        <w:rPr>
          <w:b/>
          <w:bCs/>
          <w:lang w:val="en-US"/>
        </w:rPr>
        <w:t>Top-N Recommendation Quality</w:t>
      </w:r>
      <w:r w:rsidRPr="00C65F8B">
        <w:rPr>
          <w:lang w:val="en-US"/>
        </w:rPr>
        <w:t>: Assessing the relevance and diversity of the recommendation lists.</w:t>
      </w:r>
    </w:p>
    <w:p w14:paraId="7D5A7FC0" w14:textId="77777777" w:rsidR="00C65F8B" w:rsidRPr="00C65F8B" w:rsidRDefault="00C65F8B" w:rsidP="00C65F8B">
      <w:pPr>
        <w:numPr>
          <w:ilvl w:val="0"/>
          <w:numId w:val="20"/>
        </w:numPr>
        <w:rPr>
          <w:lang w:val="en-US"/>
        </w:rPr>
      </w:pPr>
      <w:r w:rsidRPr="00C65F8B">
        <w:rPr>
          <w:b/>
          <w:bCs/>
          <w:lang w:val="en-US"/>
        </w:rPr>
        <w:t>Scalability and Efficiency</w:t>
      </w:r>
      <w:r w:rsidRPr="00C65F8B">
        <w:rPr>
          <w:lang w:val="en-US"/>
        </w:rPr>
        <w:t>: Comparison across user-based and item-based filtering.</w:t>
      </w:r>
    </w:p>
    <w:p w14:paraId="13E3F073" w14:textId="77777777" w:rsidR="00C65F8B" w:rsidRPr="00C65F8B" w:rsidRDefault="00C65F8B" w:rsidP="00C65F8B">
      <w:pPr>
        <w:rPr>
          <w:lang w:val="en-US"/>
        </w:rPr>
      </w:pPr>
      <w:r w:rsidRPr="00C65F8B">
        <w:rPr>
          <w:lang w:val="en-US"/>
        </w:rPr>
        <w:pict w14:anchorId="4D5F4475">
          <v:rect id="_x0000_i1164" style="width:0;height:1.5pt" o:hralign="center" o:hrstd="t" o:hr="t" fillcolor="#a0a0a0" stroked="f"/>
        </w:pict>
      </w:r>
    </w:p>
    <w:p w14:paraId="2A8C3462" w14:textId="77777777" w:rsidR="00C65F8B" w:rsidRPr="00C65F8B" w:rsidRDefault="00C65F8B" w:rsidP="00C65F8B">
      <w:pPr>
        <w:rPr>
          <w:b/>
          <w:bCs/>
          <w:lang w:val="en-US"/>
        </w:rPr>
      </w:pPr>
      <w:r w:rsidRPr="00C65F8B">
        <w:rPr>
          <w:b/>
          <w:bCs/>
          <w:lang w:val="en-US"/>
        </w:rPr>
        <w:t>Final Notes</w:t>
      </w:r>
    </w:p>
    <w:p w14:paraId="5FC26DD0" w14:textId="77777777" w:rsidR="00C65F8B" w:rsidRPr="00C65F8B" w:rsidRDefault="00C65F8B" w:rsidP="00C65F8B">
      <w:pPr>
        <w:rPr>
          <w:lang w:val="en-US"/>
        </w:rPr>
      </w:pPr>
      <w:r w:rsidRPr="00C65F8B">
        <w:rPr>
          <w:lang w:val="en-US"/>
        </w:rPr>
        <w:t>Applying significance weighting improved the prediction quality by emphasizing stronger relationships while reducing noise. Bias adjustment and discount factors proved essential for improving prediction reliability, especially in sparsely populated datasets.</w:t>
      </w:r>
    </w:p>
    <w:p w14:paraId="1730523C" w14:textId="77777777" w:rsidR="001539A0" w:rsidRPr="00C65F8B" w:rsidRDefault="001539A0">
      <w:pPr>
        <w:rPr>
          <w:lang w:val="en-US"/>
        </w:rPr>
      </w:pPr>
    </w:p>
    <w:sectPr w:rsidR="001539A0" w:rsidRPr="00C65F8B" w:rsidSect="00A15393">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D1181" w14:textId="77777777" w:rsidR="00AD66F9" w:rsidRDefault="00AD66F9" w:rsidP="00A15393">
      <w:pPr>
        <w:spacing w:after="0" w:line="240" w:lineRule="auto"/>
      </w:pPr>
      <w:r>
        <w:separator/>
      </w:r>
    </w:p>
  </w:endnote>
  <w:endnote w:type="continuationSeparator" w:id="0">
    <w:p w14:paraId="50341C81" w14:textId="77777777" w:rsidR="00AD66F9" w:rsidRDefault="00AD66F9" w:rsidP="00A1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10159"/>
      <w:docPartObj>
        <w:docPartGallery w:val="Page Numbers (Bottom of Page)"/>
        <w:docPartUnique/>
      </w:docPartObj>
    </w:sdtPr>
    <w:sdtEndPr>
      <w:rPr>
        <w:color w:val="7F7F7F" w:themeColor="background1" w:themeShade="7F"/>
        <w:spacing w:val="60"/>
      </w:rPr>
    </w:sdtEndPr>
    <w:sdtContent>
      <w:p w14:paraId="62C6FEAF" w14:textId="77777777" w:rsidR="00A15393" w:rsidRDefault="00A15393">
        <w:pPr>
          <w:pStyle w:val="Footer"/>
          <w:pBdr>
            <w:top w:val="single" w:sz="4" w:space="1" w:color="D9D9D9" w:themeColor="background1" w:themeShade="D9"/>
          </w:pBdr>
        </w:pPr>
      </w:p>
      <w:p w14:paraId="3807B420" w14:textId="5012229F" w:rsidR="00A15393" w:rsidRDefault="00A1539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5E2E19" w14:textId="77777777" w:rsidR="00A15393" w:rsidRDefault="00A15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93FC0" w14:textId="77777777" w:rsidR="00AD66F9" w:rsidRDefault="00AD66F9" w:rsidP="00A15393">
      <w:pPr>
        <w:spacing w:after="0" w:line="240" w:lineRule="auto"/>
      </w:pPr>
      <w:r>
        <w:separator/>
      </w:r>
    </w:p>
  </w:footnote>
  <w:footnote w:type="continuationSeparator" w:id="0">
    <w:p w14:paraId="3D16CA88" w14:textId="77777777" w:rsidR="00AD66F9" w:rsidRDefault="00AD66F9" w:rsidP="00A15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6CFF"/>
    <w:multiLevelType w:val="multilevel"/>
    <w:tmpl w:val="9A82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4629"/>
    <w:multiLevelType w:val="multilevel"/>
    <w:tmpl w:val="AE70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71DF"/>
    <w:multiLevelType w:val="multilevel"/>
    <w:tmpl w:val="ABCE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37C4F"/>
    <w:multiLevelType w:val="multilevel"/>
    <w:tmpl w:val="4DF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B66AE"/>
    <w:multiLevelType w:val="multilevel"/>
    <w:tmpl w:val="B7584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C3A0A"/>
    <w:multiLevelType w:val="multilevel"/>
    <w:tmpl w:val="9B2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85260"/>
    <w:multiLevelType w:val="multilevel"/>
    <w:tmpl w:val="E516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636E4"/>
    <w:multiLevelType w:val="multilevel"/>
    <w:tmpl w:val="F8F22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23EE7"/>
    <w:multiLevelType w:val="multilevel"/>
    <w:tmpl w:val="BEA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43DA2"/>
    <w:multiLevelType w:val="multilevel"/>
    <w:tmpl w:val="5F9A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A459D"/>
    <w:multiLevelType w:val="multilevel"/>
    <w:tmpl w:val="AB5A3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506FE"/>
    <w:multiLevelType w:val="multilevel"/>
    <w:tmpl w:val="C01A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D3CC5"/>
    <w:multiLevelType w:val="multilevel"/>
    <w:tmpl w:val="33D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B0D8F"/>
    <w:multiLevelType w:val="multilevel"/>
    <w:tmpl w:val="982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C0190"/>
    <w:multiLevelType w:val="multilevel"/>
    <w:tmpl w:val="59A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80C0B"/>
    <w:multiLevelType w:val="multilevel"/>
    <w:tmpl w:val="544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75E5D"/>
    <w:multiLevelType w:val="multilevel"/>
    <w:tmpl w:val="E3C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863B0"/>
    <w:multiLevelType w:val="multilevel"/>
    <w:tmpl w:val="23F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C5A07"/>
    <w:multiLevelType w:val="multilevel"/>
    <w:tmpl w:val="FDA6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A2044"/>
    <w:multiLevelType w:val="multilevel"/>
    <w:tmpl w:val="30B63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080261">
    <w:abstractNumId w:val="8"/>
  </w:num>
  <w:num w:numId="2" w16cid:durableId="182868171">
    <w:abstractNumId w:val="16"/>
  </w:num>
  <w:num w:numId="3" w16cid:durableId="1564830282">
    <w:abstractNumId w:val="6"/>
  </w:num>
  <w:num w:numId="4" w16cid:durableId="76024323">
    <w:abstractNumId w:val="18"/>
  </w:num>
  <w:num w:numId="5" w16cid:durableId="1905217964">
    <w:abstractNumId w:val="14"/>
  </w:num>
  <w:num w:numId="6" w16cid:durableId="1812946035">
    <w:abstractNumId w:val="1"/>
  </w:num>
  <w:num w:numId="7" w16cid:durableId="1311011695">
    <w:abstractNumId w:val="19"/>
  </w:num>
  <w:num w:numId="8" w16cid:durableId="764232332">
    <w:abstractNumId w:val="10"/>
  </w:num>
  <w:num w:numId="9" w16cid:durableId="771706572">
    <w:abstractNumId w:val="9"/>
  </w:num>
  <w:num w:numId="10" w16cid:durableId="617957831">
    <w:abstractNumId w:val="4"/>
  </w:num>
  <w:num w:numId="11" w16cid:durableId="1229612450">
    <w:abstractNumId w:val="3"/>
  </w:num>
  <w:num w:numId="12" w16cid:durableId="1668631365">
    <w:abstractNumId w:val="13"/>
  </w:num>
  <w:num w:numId="13" w16cid:durableId="1990863150">
    <w:abstractNumId w:val="17"/>
  </w:num>
  <w:num w:numId="14" w16cid:durableId="1285766802">
    <w:abstractNumId w:val="0"/>
  </w:num>
  <w:num w:numId="15" w16cid:durableId="628896906">
    <w:abstractNumId w:val="5"/>
  </w:num>
  <w:num w:numId="16" w16cid:durableId="612247245">
    <w:abstractNumId w:val="15"/>
  </w:num>
  <w:num w:numId="17" w16cid:durableId="1373336392">
    <w:abstractNumId w:val="7"/>
  </w:num>
  <w:num w:numId="18" w16cid:durableId="1477840995">
    <w:abstractNumId w:val="11"/>
  </w:num>
  <w:num w:numId="19" w16cid:durableId="1323704685">
    <w:abstractNumId w:val="12"/>
  </w:num>
  <w:num w:numId="20" w16cid:durableId="891618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8B"/>
    <w:rsid w:val="000439B8"/>
    <w:rsid w:val="00135033"/>
    <w:rsid w:val="001539A0"/>
    <w:rsid w:val="003630DF"/>
    <w:rsid w:val="00496BA0"/>
    <w:rsid w:val="005B0544"/>
    <w:rsid w:val="00645AF9"/>
    <w:rsid w:val="00785944"/>
    <w:rsid w:val="00964833"/>
    <w:rsid w:val="00A15393"/>
    <w:rsid w:val="00AD66F9"/>
    <w:rsid w:val="00B54A16"/>
    <w:rsid w:val="00C65F8B"/>
    <w:rsid w:val="00D748A0"/>
    <w:rsid w:val="00FF01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323A"/>
  <w15:chartTrackingRefBased/>
  <w15:docId w15:val="{37E4BB4E-4EFF-47A4-A03C-1A01E231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33"/>
  </w:style>
  <w:style w:type="paragraph" w:styleId="Heading1">
    <w:name w:val="heading 1"/>
    <w:basedOn w:val="Normal"/>
    <w:next w:val="Normal"/>
    <w:link w:val="Heading1Char"/>
    <w:uiPriority w:val="9"/>
    <w:qFormat/>
    <w:rsid w:val="003630DF"/>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393"/>
  </w:style>
  <w:style w:type="paragraph" w:styleId="Footer">
    <w:name w:val="footer"/>
    <w:basedOn w:val="Normal"/>
    <w:link w:val="FooterChar"/>
    <w:uiPriority w:val="99"/>
    <w:unhideWhenUsed/>
    <w:rsid w:val="00A1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393"/>
  </w:style>
  <w:style w:type="character" w:customStyle="1" w:styleId="Heading1Char">
    <w:name w:val="Heading 1 Char"/>
    <w:basedOn w:val="DefaultParagraphFont"/>
    <w:link w:val="Heading1"/>
    <w:uiPriority w:val="9"/>
    <w:rsid w:val="003630DF"/>
    <w:rPr>
      <w:rFonts w:asciiTheme="majorHAnsi" w:eastAsiaTheme="majorEastAsia" w:hAnsiTheme="majorHAnsi" w:cstheme="majorBidi"/>
      <w:b/>
      <w:bCs/>
      <w:color w:val="2F5496" w:themeColor="accent1" w:themeShade="BF"/>
      <w:kern w:val="0"/>
      <w:sz w:val="28"/>
      <w:szCs w:val="28"/>
      <w:lang w:val="en-US"/>
      <w14:ligatures w14:val="none"/>
    </w:rPr>
  </w:style>
  <w:style w:type="table" w:styleId="TableGrid">
    <w:name w:val="Table Grid"/>
    <w:basedOn w:val="TableNormal"/>
    <w:uiPriority w:val="59"/>
    <w:rsid w:val="003630DF"/>
    <w:pPr>
      <w:spacing w:after="0" w:line="240" w:lineRule="auto"/>
    </w:pPr>
    <w:rPr>
      <w:rFonts w:eastAsiaTheme="minorEastAsia"/>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051346">
      <w:bodyDiv w:val="1"/>
      <w:marLeft w:val="0"/>
      <w:marRight w:val="0"/>
      <w:marTop w:val="0"/>
      <w:marBottom w:val="0"/>
      <w:divBdr>
        <w:top w:val="none" w:sz="0" w:space="0" w:color="auto"/>
        <w:left w:val="none" w:sz="0" w:space="0" w:color="auto"/>
        <w:bottom w:val="none" w:sz="0" w:space="0" w:color="auto"/>
        <w:right w:val="none" w:sz="0" w:space="0" w:color="auto"/>
      </w:divBdr>
    </w:div>
    <w:div w:id="1303198105">
      <w:bodyDiv w:val="1"/>
      <w:marLeft w:val="0"/>
      <w:marRight w:val="0"/>
      <w:marTop w:val="0"/>
      <w:marBottom w:val="0"/>
      <w:divBdr>
        <w:top w:val="none" w:sz="0" w:space="0" w:color="auto"/>
        <w:left w:val="none" w:sz="0" w:space="0" w:color="auto"/>
        <w:bottom w:val="none" w:sz="0" w:space="0" w:color="auto"/>
        <w:right w:val="none" w:sz="0" w:space="0" w:color="auto"/>
      </w:divBdr>
    </w:div>
    <w:div w:id="19103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2</cp:revision>
  <dcterms:created xsi:type="dcterms:W3CDTF">2024-12-15T21:48:00Z</dcterms:created>
  <dcterms:modified xsi:type="dcterms:W3CDTF">2024-12-15T21:48:00Z</dcterms:modified>
</cp:coreProperties>
</file>