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33F7" w:rsidRDefault="00954A3A" w:rsidP="00E133F7">
      <w:pPr>
        <w:jc w:val="center"/>
        <w:rPr>
          <w:b/>
          <w:bCs/>
          <w:sz w:val="48"/>
          <w:szCs w:val="48"/>
        </w:rPr>
      </w:pPr>
      <w:r w:rsidRPr="00E133F7">
        <w:rPr>
          <w:b/>
          <w:bCs/>
          <w:sz w:val="48"/>
          <w:szCs w:val="48"/>
        </w:rPr>
        <w:t>Prior Solutio</w:t>
      </w:r>
      <w:r w:rsidR="00E133F7">
        <w:rPr>
          <w:b/>
          <w:bCs/>
          <w:sz w:val="48"/>
          <w:szCs w:val="48"/>
        </w:rPr>
        <w:t>n</w:t>
      </w:r>
    </w:p>
    <w:p w:rsidR="00EC226F" w:rsidRDefault="00E133F7" w:rsidP="00F105A0">
      <w:pPr>
        <w:rPr>
          <w:sz w:val="24"/>
          <w:szCs w:val="24"/>
        </w:rPr>
      </w:pPr>
      <w:r>
        <w:rPr>
          <w:sz w:val="24"/>
          <w:szCs w:val="24"/>
        </w:rPr>
        <w:t>Ita</w:t>
      </w:r>
      <w:r w:rsidR="00F105A0">
        <w:rPr>
          <w:sz w:val="24"/>
          <w:szCs w:val="24"/>
        </w:rPr>
        <w:t>i</w:t>
      </w:r>
      <w:r>
        <w:rPr>
          <w:sz w:val="24"/>
          <w:szCs w:val="24"/>
        </w:rPr>
        <w:t>p</w:t>
      </w:r>
      <w:r w:rsidR="00D33C14">
        <w:rPr>
          <w:sz w:val="24"/>
          <w:szCs w:val="24"/>
        </w:rPr>
        <w:t xml:space="preserve">u </w:t>
      </w:r>
      <w:r>
        <w:rPr>
          <w:sz w:val="24"/>
          <w:szCs w:val="24"/>
        </w:rPr>
        <w:t>hydroelectric project</w:t>
      </w:r>
      <w:r w:rsidR="00D33C14">
        <w:rPr>
          <w:sz w:val="24"/>
          <w:szCs w:val="24"/>
        </w:rPr>
        <w:t xml:space="preserve"> is located on the </w:t>
      </w:r>
      <w:proofErr w:type="spellStart"/>
      <w:r w:rsidR="00D33C14">
        <w:rPr>
          <w:sz w:val="24"/>
          <w:szCs w:val="24"/>
        </w:rPr>
        <w:t>parana</w:t>
      </w:r>
      <w:proofErr w:type="spellEnd"/>
      <w:r w:rsidR="00D33C14">
        <w:rPr>
          <w:sz w:val="24"/>
          <w:szCs w:val="24"/>
        </w:rPr>
        <w:t xml:space="preserve"> river on the border between Brazil and Paraguay. </w:t>
      </w:r>
      <w:r w:rsidR="00E12344">
        <w:rPr>
          <w:sz w:val="24"/>
          <w:szCs w:val="24"/>
        </w:rPr>
        <w:t xml:space="preserve">It is considered the second largest hydroelectric power plant in the world. it can produce </w:t>
      </w:r>
      <w:r w:rsidR="006F5F5B">
        <w:rPr>
          <w:sz w:val="24"/>
          <w:szCs w:val="24"/>
        </w:rPr>
        <w:t xml:space="preserve">14,000MW of power. It is </w:t>
      </w:r>
      <w:r w:rsidR="00EC226F">
        <w:rPr>
          <w:sz w:val="24"/>
          <w:szCs w:val="24"/>
        </w:rPr>
        <w:t>started</w:t>
      </w:r>
      <w:r w:rsidR="006F5F5B">
        <w:rPr>
          <w:sz w:val="24"/>
          <w:szCs w:val="24"/>
        </w:rPr>
        <w:t xml:space="preserve"> to construct in 1975 and the project was officially </w:t>
      </w:r>
      <w:r w:rsidR="009D51CD">
        <w:rPr>
          <w:sz w:val="24"/>
          <w:szCs w:val="24"/>
        </w:rPr>
        <w:t xml:space="preserve">released in October 1984. The project was supplying more than 13% </w:t>
      </w:r>
      <w:r w:rsidR="0059163D">
        <w:rPr>
          <w:sz w:val="24"/>
          <w:szCs w:val="24"/>
        </w:rPr>
        <w:t xml:space="preserve">of Brazilian electricity and 90% of </w:t>
      </w:r>
      <w:r w:rsidR="0059163D" w:rsidRPr="0059163D">
        <w:rPr>
          <w:sz w:val="24"/>
          <w:szCs w:val="24"/>
        </w:rPr>
        <w:t>Paraguayan electricity consumption in the last 10 years.</w:t>
      </w:r>
      <w:r w:rsidR="0059163D">
        <w:rPr>
          <w:sz w:val="24"/>
          <w:szCs w:val="24"/>
        </w:rPr>
        <w:t xml:space="preserve"> </w:t>
      </w:r>
    </w:p>
    <w:p w:rsidR="00EC226F" w:rsidRPr="00EC1633" w:rsidRDefault="000151AE" w:rsidP="000151AE">
      <w:pPr>
        <w:rPr>
          <w:sz w:val="28"/>
          <w:szCs w:val="28"/>
        </w:rPr>
      </w:pPr>
      <w:r w:rsidRPr="000151AE">
        <w:rPr>
          <w:b/>
          <w:bCs/>
          <w:sz w:val="28"/>
          <w:szCs w:val="28"/>
        </w:rPr>
        <w:t>Itaipu Project History</w:t>
      </w:r>
    </w:p>
    <w:p w:rsidR="00E133F7" w:rsidRDefault="00AB5FD2" w:rsidP="000151A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BDC12E">
            <wp:simplePos x="0" y="0"/>
            <wp:positionH relativeFrom="margin">
              <wp:align>right</wp:align>
            </wp:positionH>
            <wp:positionV relativeFrom="paragraph">
              <wp:posOffset>7563</wp:posOffset>
            </wp:positionV>
            <wp:extent cx="2689225" cy="1625600"/>
            <wp:effectExtent l="0" t="0" r="0" b="0"/>
            <wp:wrapTight wrapText="bothSides">
              <wp:wrapPolygon edited="0">
                <wp:start x="0" y="0"/>
                <wp:lineTo x="0" y="21263"/>
                <wp:lineTo x="21421" y="21263"/>
                <wp:lineTo x="21421" y="0"/>
                <wp:lineTo x="0" y="0"/>
              </wp:wrapPolygon>
            </wp:wrapTight>
            <wp:docPr id="884244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44762" name="Picture 8842447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63D">
        <w:rPr>
          <w:sz w:val="24"/>
          <w:szCs w:val="24"/>
        </w:rPr>
        <w:t xml:space="preserve">In April 1973, </w:t>
      </w:r>
      <w:r w:rsidR="00143FEF">
        <w:rPr>
          <w:sz w:val="24"/>
          <w:szCs w:val="24"/>
        </w:rPr>
        <w:t xml:space="preserve">Brazil and Paraguay started to think how to use </w:t>
      </w:r>
      <w:proofErr w:type="spellStart"/>
      <w:r w:rsidR="00E86233">
        <w:rPr>
          <w:sz w:val="24"/>
          <w:szCs w:val="24"/>
        </w:rPr>
        <w:t>parana</w:t>
      </w:r>
      <w:proofErr w:type="spellEnd"/>
      <w:r w:rsidR="00E86233">
        <w:rPr>
          <w:sz w:val="24"/>
          <w:szCs w:val="24"/>
        </w:rPr>
        <w:t xml:space="preserve"> river to produce hydroelectric power. Brazil and Paraguay paid the last loan taken for the construction of </w:t>
      </w:r>
      <w:r w:rsidR="00F105A0">
        <w:rPr>
          <w:sz w:val="24"/>
          <w:szCs w:val="24"/>
        </w:rPr>
        <w:t xml:space="preserve">Itaipu hydroelectric power was paid in February 2023. </w:t>
      </w:r>
      <w:r w:rsidR="00F105A0" w:rsidRPr="00F105A0">
        <w:rPr>
          <w:sz w:val="24"/>
          <w:szCs w:val="24"/>
        </w:rPr>
        <w:t xml:space="preserve">On November 10, 2023, Itaipu </w:t>
      </w:r>
      <w:proofErr w:type="spellStart"/>
      <w:r w:rsidR="00F105A0" w:rsidRPr="00F105A0">
        <w:rPr>
          <w:sz w:val="24"/>
          <w:szCs w:val="24"/>
        </w:rPr>
        <w:t>Binacional</w:t>
      </w:r>
      <w:proofErr w:type="spellEnd"/>
      <w:r w:rsidR="00F105A0" w:rsidRPr="00F105A0">
        <w:rPr>
          <w:sz w:val="24"/>
          <w:szCs w:val="24"/>
        </w:rPr>
        <w:t xml:space="preserve"> announced that the project has exceeded the 2022 production of 69.9 million MWh.</w:t>
      </w:r>
    </w:p>
    <w:p w:rsidR="000151AE" w:rsidRPr="00EC1633" w:rsidRDefault="000151AE" w:rsidP="000151AE">
      <w:pPr>
        <w:rPr>
          <w:b/>
          <w:bCs/>
          <w:sz w:val="28"/>
          <w:szCs w:val="28"/>
        </w:rPr>
      </w:pPr>
      <w:r w:rsidRPr="00EC1633">
        <w:rPr>
          <w:b/>
          <w:bCs/>
          <w:sz w:val="28"/>
          <w:szCs w:val="28"/>
        </w:rPr>
        <w:t>Project development:</w:t>
      </w:r>
    </w:p>
    <w:p w:rsidR="000151AE" w:rsidRDefault="000151AE" w:rsidP="000151AE">
      <w:pPr>
        <w:rPr>
          <w:sz w:val="24"/>
          <w:szCs w:val="24"/>
        </w:rPr>
      </w:pPr>
      <w:r>
        <w:rPr>
          <w:sz w:val="24"/>
          <w:szCs w:val="24"/>
        </w:rPr>
        <w:t xml:space="preserve">The reservoir was formed in 1982 and </w:t>
      </w:r>
      <w:r w:rsidR="006A1B2B">
        <w:rPr>
          <w:sz w:val="24"/>
          <w:szCs w:val="24"/>
        </w:rPr>
        <w:t>was 170 km length and 1350 km</w:t>
      </w:r>
      <w:r w:rsidR="006A1B2B">
        <w:rPr>
          <w:rFonts w:cstheme="minorHAnsi"/>
          <w:sz w:val="24"/>
          <w:szCs w:val="24"/>
        </w:rPr>
        <w:t>²</w:t>
      </w:r>
      <w:r w:rsidR="006A1B2B">
        <w:rPr>
          <w:sz w:val="24"/>
          <w:szCs w:val="24"/>
        </w:rPr>
        <w:t xml:space="preserve"> area.</w:t>
      </w:r>
    </w:p>
    <w:p w:rsidR="006A1B2B" w:rsidRPr="00E133F7" w:rsidRDefault="006A1B2B" w:rsidP="000151AE">
      <w:pPr>
        <w:rPr>
          <w:sz w:val="24"/>
          <w:szCs w:val="24"/>
        </w:rPr>
      </w:pPr>
    </w:p>
    <w:sectPr w:rsidR="006A1B2B" w:rsidRPr="00E1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3A"/>
    <w:rsid w:val="000151AE"/>
    <w:rsid w:val="00055666"/>
    <w:rsid w:val="00143FEF"/>
    <w:rsid w:val="00254163"/>
    <w:rsid w:val="002838CA"/>
    <w:rsid w:val="003863D5"/>
    <w:rsid w:val="0059163D"/>
    <w:rsid w:val="006A1B2B"/>
    <w:rsid w:val="006F5F5B"/>
    <w:rsid w:val="00954A3A"/>
    <w:rsid w:val="009D51CD"/>
    <w:rsid w:val="00AB5FD2"/>
    <w:rsid w:val="00BA407F"/>
    <w:rsid w:val="00BA75F9"/>
    <w:rsid w:val="00D33C14"/>
    <w:rsid w:val="00E12344"/>
    <w:rsid w:val="00E133F7"/>
    <w:rsid w:val="00E646BF"/>
    <w:rsid w:val="00E86233"/>
    <w:rsid w:val="00EC1633"/>
    <w:rsid w:val="00EC226F"/>
    <w:rsid w:val="00F1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2B335"/>
  <w15:chartTrackingRefBased/>
  <w15:docId w15:val="{6E003079-5784-4070-8D73-3878ACBA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A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farouk mohamed abdelmonem</dc:creator>
  <cp:keywords/>
  <dc:description/>
  <cp:lastModifiedBy>mohamed farouk mohamed abdelmonem</cp:lastModifiedBy>
  <cp:revision>1</cp:revision>
  <dcterms:created xsi:type="dcterms:W3CDTF">2025-02-22T14:11:00Z</dcterms:created>
  <dcterms:modified xsi:type="dcterms:W3CDTF">2025-02-22T14:35:00Z</dcterms:modified>
</cp:coreProperties>
</file>