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7F32" w14:textId="77777777" w:rsidR="0099078A" w:rsidRDefault="00031481">
      <w:pPr>
        <w:pStyle w:val="Heading1"/>
      </w:pPr>
      <w:r>
        <w:t>Outlier Detection Techniques: Z-Score, IQR, Isolation Forest, LOF, and Elliptic Envelope</w:t>
      </w:r>
    </w:p>
    <w:p w14:paraId="01405F35" w14:textId="77777777" w:rsidR="0099078A" w:rsidRDefault="00031481">
      <w:pPr>
        <w:pStyle w:val="Heading2"/>
      </w:pPr>
      <w:r>
        <w:t>Introduction</w:t>
      </w:r>
    </w:p>
    <w:p w14:paraId="1D913704" w14:textId="77777777" w:rsidR="0099078A" w:rsidRDefault="00031481">
      <w:r>
        <w:t>Outlier detection is essential in data preprocessing to identify and handle anomalies in the data that may affect the model's performance. This document explains five popular outlier detection techniques: Z-Score, Interquartile Range (IQR), Isolation Forest, Local Outlier Factor (LOF), and Elliptic Envelope.</w:t>
      </w:r>
    </w:p>
    <w:p w14:paraId="66F86839" w14:textId="77777777" w:rsidR="0099078A" w:rsidRDefault="00031481">
      <w:pPr>
        <w:pStyle w:val="Heading2"/>
      </w:pPr>
      <w:r>
        <w:t>Z-Score</w:t>
      </w:r>
    </w:p>
    <w:p w14:paraId="62C33AE5" w14:textId="77777777" w:rsidR="0099078A" w:rsidRDefault="00031481">
      <w:r>
        <w:t xml:space="preserve">Z-Score is a statistical technique that measures the number of standard deviations a data point is from the mean of the dataset. A Z-Score value above a certain threshold (e.g., 3 or -3) indicates that the data point is an </w:t>
      </w:r>
      <w:r w:rsidRPr="00A00B00">
        <w:t>outlier</w:t>
      </w:r>
      <w:r>
        <w:t>.</w:t>
      </w:r>
    </w:p>
    <w:p w14:paraId="76B73FCD" w14:textId="77777777" w:rsidR="0099078A" w:rsidRDefault="00031481">
      <w:pPr>
        <w:pStyle w:val="Heading3"/>
      </w:pPr>
      <w:r>
        <w:t>Numerical Example</w:t>
      </w:r>
    </w:p>
    <w:p w14:paraId="6F1788CA" w14:textId="77777777" w:rsidR="0099078A" w:rsidRDefault="00031481">
      <w:r>
        <w:t>Consider a dataset: [10, 12, 12, 13, 12, 11, 12, 14, 13, 50].</w:t>
      </w:r>
      <w:r>
        <w:br/>
        <w:t xml:space="preserve">The mean is </w:t>
      </w:r>
      <w:r w:rsidRPr="00A00B00">
        <w:rPr>
          <w:highlight w:val="yellow"/>
        </w:rPr>
        <w:t>15.9</w:t>
      </w:r>
      <w:r>
        <w:t xml:space="preserve"> and the standard deviation is </w:t>
      </w:r>
      <w:r w:rsidRPr="00A00B00">
        <w:rPr>
          <w:highlight w:val="yellow"/>
        </w:rPr>
        <w:t>11.37.</w:t>
      </w:r>
      <w:r>
        <w:br/>
        <w:t>The Z-Score for the value 50 is calculated as (50 - 15.9) / 11.37 ≈ 3.</w:t>
      </w:r>
      <w:r>
        <w:br/>
        <w:t>Since 3 is a threshold for being an outlier, 50 is considered an outlier.</w:t>
      </w:r>
    </w:p>
    <w:p w14:paraId="74E7AE2F" w14:textId="77777777" w:rsidR="0099078A" w:rsidRDefault="00031481">
      <w:pPr>
        <w:pStyle w:val="Heading2"/>
      </w:pPr>
      <w:r>
        <w:t>Interquartile Range (IQR)</w:t>
      </w:r>
    </w:p>
    <w:p w14:paraId="77122434" w14:textId="77777777" w:rsidR="0099078A" w:rsidRDefault="00031481">
      <w:r>
        <w:t>IQR is a measure of statistical dispersion and is calculated as the difference between the 75th percentile (Q3) and the 25th percentile (Q1). Data points that fall below Q1 - 1.5 * IQR or above Q3 + 1.5 * IQR are considered outliers.</w:t>
      </w:r>
    </w:p>
    <w:p w14:paraId="0E03C4B9" w14:textId="77777777" w:rsidR="0099078A" w:rsidRDefault="00031481">
      <w:pPr>
        <w:pStyle w:val="Heading3"/>
      </w:pPr>
      <w:r>
        <w:t>Numerical Example</w:t>
      </w:r>
    </w:p>
    <w:p w14:paraId="419E9AFD" w14:textId="77777777" w:rsidR="0099078A" w:rsidRDefault="00031481">
      <w:r>
        <w:t>Consider a dataset: [10, 12, 12, 13, 12, 11, 12, 14, 13, 50].</w:t>
      </w:r>
      <w:r>
        <w:br/>
        <w:t>Q1 (25th percentile) is 12, and Q3 (75th percentile) is 13.</w:t>
      </w:r>
      <w:r>
        <w:br/>
        <w:t>IQR is 13 - 12 = 1.</w:t>
      </w:r>
      <w:r>
        <w:br/>
        <w:t>Outlier thresholds: below 12 - 1.5 * 1 = 10.5 and above 13 + 1.5 * 1 = 14.5.</w:t>
      </w:r>
      <w:r>
        <w:br/>
        <w:t>The value 50 is above 14.5, so it is considered an outlier.</w:t>
      </w:r>
    </w:p>
    <w:p w14:paraId="7CACB512" w14:textId="77777777" w:rsidR="0099078A" w:rsidRDefault="00031481">
      <w:pPr>
        <w:pStyle w:val="Heading2"/>
      </w:pPr>
      <w:r>
        <w:t>Isolation Forest</w:t>
      </w:r>
    </w:p>
    <w:p w14:paraId="08AB7997" w14:textId="77777777" w:rsidR="0099078A" w:rsidRDefault="00031481">
      <w:r>
        <w:t xml:space="preserve">Isolation Forest is an ensemble algorithm that isolates </w:t>
      </w:r>
      <w:r w:rsidRPr="002336B4">
        <w:rPr>
          <w:color w:val="FF0000"/>
        </w:rPr>
        <w:t xml:space="preserve">observations </w:t>
      </w:r>
      <w:r>
        <w:t>by randomly selecting a feature and then randomly selecting a split value between the maximum and minimum values of the selected feature. Anomalies are isolated quickly and have shorter paths in the tree.</w:t>
      </w:r>
    </w:p>
    <w:p w14:paraId="356447AF" w14:textId="77777777" w:rsidR="0099078A" w:rsidRDefault="00031481">
      <w:pPr>
        <w:pStyle w:val="Heading3"/>
      </w:pPr>
      <w:r>
        <w:t>Numerical Example</w:t>
      </w:r>
    </w:p>
    <w:p w14:paraId="631ED665" w14:textId="77777777" w:rsidR="0099078A" w:rsidRDefault="00031481">
      <w:r>
        <w:t>Consider a simple 2D dataset. The algorithm randomly selects features and split points to create trees. Points that require fewer splits to be isolated are considered outliers.</w:t>
      </w:r>
    </w:p>
    <w:p w14:paraId="3113C805" w14:textId="77777777" w:rsidR="0099078A" w:rsidRDefault="00031481">
      <w:pPr>
        <w:pStyle w:val="Heading2"/>
      </w:pPr>
      <w:r>
        <w:lastRenderedPageBreak/>
        <w:t>Local Outlier Factor (LOF)</w:t>
      </w:r>
    </w:p>
    <w:p w14:paraId="5EED2DCC" w14:textId="77777777" w:rsidR="0099078A" w:rsidRDefault="00031481">
      <w:r>
        <w:t>LOF is a density-based algorithm that measures the local density deviation of a given data point with respect to its neighbors. Points with a substantially lower density than their neighbors are considered outliers.</w:t>
      </w:r>
    </w:p>
    <w:p w14:paraId="4C02DDF9" w14:textId="77777777" w:rsidR="0099078A" w:rsidRDefault="00031481">
      <w:pPr>
        <w:pStyle w:val="Heading3"/>
      </w:pPr>
      <w:r>
        <w:t>Numerical Example</w:t>
      </w:r>
    </w:p>
    <w:p w14:paraId="250A84C2" w14:textId="77777777" w:rsidR="0099078A" w:rsidRDefault="00031481">
      <w:r>
        <w:t>Consider a dataset with 2D points. For each point, calculate the density based on the distances to its k-nearest neighbors. Points with significantly lower density compared to their neighbors are identified as outliers.</w:t>
      </w:r>
    </w:p>
    <w:p w14:paraId="1F93BE27" w14:textId="77777777" w:rsidR="0099078A" w:rsidRDefault="00031481">
      <w:pPr>
        <w:pStyle w:val="Heading2"/>
      </w:pPr>
      <w:r>
        <w:t>Elliptic Envelope</w:t>
      </w:r>
    </w:p>
    <w:p w14:paraId="01F29013" w14:textId="77777777" w:rsidR="0099078A" w:rsidRDefault="00031481">
      <w:r>
        <w:t>Elliptic Envelope fits an ellipse to the data, assuming a Gaussian distribution. It defines a decision boundary to identify the central region, and points outside this boundary are considered outliers.</w:t>
      </w:r>
    </w:p>
    <w:p w14:paraId="518DDB54" w14:textId="77777777" w:rsidR="0099078A" w:rsidRDefault="00031481">
      <w:pPr>
        <w:pStyle w:val="Heading3"/>
      </w:pPr>
      <w:r>
        <w:t>Numerical Example</w:t>
      </w:r>
    </w:p>
    <w:p w14:paraId="4A2408B9" w14:textId="77777777" w:rsidR="0099078A" w:rsidRDefault="00031481">
      <w:r>
        <w:t>Consider a 2D Gaussian-distributed dataset. The algorithm fits an ellipse around the central region of the data. Points outside this ellipse are considered outliers.</w:t>
      </w:r>
    </w:p>
    <w:sectPr w:rsidR="009907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c3sTQ1NrAwMjC3MDJX0lEKTi0uzszPAykwqgUAqSRXwSwAAAA="/>
  </w:docVars>
  <w:rsids>
    <w:rsidRoot w:val="00B47730"/>
    <w:rsid w:val="00031481"/>
    <w:rsid w:val="00034616"/>
    <w:rsid w:val="0006063C"/>
    <w:rsid w:val="0015074B"/>
    <w:rsid w:val="002336B4"/>
    <w:rsid w:val="0029639D"/>
    <w:rsid w:val="00326F90"/>
    <w:rsid w:val="0099078A"/>
    <w:rsid w:val="00A00B00"/>
    <w:rsid w:val="00A30B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766F4"/>
  <w14:defaultImageDpi w14:val="300"/>
  <w15:docId w15:val="{26536E0C-2C8F-4C1F-8BBC-13B9448D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ahmed.abdelsatar@fci.bu.edu.eg</cp:lastModifiedBy>
  <cp:revision>5</cp:revision>
  <dcterms:created xsi:type="dcterms:W3CDTF">2013-12-23T23:15:00Z</dcterms:created>
  <dcterms:modified xsi:type="dcterms:W3CDTF">2024-08-18T17:54:00Z</dcterms:modified>
  <cp:category/>
</cp:coreProperties>
</file>