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3B" w:rsidRPr="00F3163B" w:rsidRDefault="00F3163B" w:rsidP="00F3163B">
      <w:pPr>
        <w:spacing w:before="600" w:after="300" w:line="240" w:lineRule="auto"/>
        <w:outlineLvl w:val="2"/>
        <w:rPr>
          <w:rFonts w:ascii="geomanist" w:eastAsia="Times New Roman" w:hAnsi="geomanist" w:cs="Arial"/>
          <w:b/>
          <w:bCs/>
          <w:color w:val="111111"/>
          <w:sz w:val="48"/>
          <w:szCs w:val="48"/>
        </w:rPr>
      </w:pPr>
      <w:r w:rsidRPr="00F3163B">
        <w:rPr>
          <w:rFonts w:ascii="geomanist" w:eastAsia="Times New Roman" w:hAnsi="geomanist" w:cs="Arial"/>
          <w:b/>
          <w:bCs/>
          <w:color w:val="111111"/>
          <w:sz w:val="48"/>
          <w:szCs w:val="48"/>
        </w:rPr>
        <w:t>RHEL or CentOS 7.x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Procedure to configure services on boot in RHEL 7 is slightly different than RHEL 6. It uses </w:t>
      </w:r>
      <w:proofErr w:type="spellStart"/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>systemd</w:t>
      </w:r>
      <w:proofErr w:type="spellEnd"/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 to manage the services.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Most of the software like Apache, PHP, MySQL, Nginx scripts are added in </w:t>
      </w:r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>services</w:t>
      </w: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 when you install it.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Let’s take an example of </w:t>
      </w:r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>PHP-FPM</w:t>
      </w:r>
      <w:r w:rsidRPr="00F3163B">
        <w:rPr>
          <w:rFonts w:ascii="charter" w:eastAsia="Times New Roman" w:hAnsi="charter" w:cs="Arial"/>
          <w:color w:val="333333"/>
          <w:sz w:val="32"/>
          <w:szCs w:val="32"/>
        </w:rPr>
        <w:t>.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First thing first, let’s see the </w:t>
      </w:r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 xml:space="preserve">status of </w:t>
      </w:r>
      <w:proofErr w:type="spellStart"/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>php</w:t>
      </w:r>
      <w:proofErr w:type="spellEnd"/>
      <w:r w:rsidRPr="00F3163B">
        <w:rPr>
          <w:rFonts w:ascii="charter" w:eastAsia="Times New Roman" w:hAnsi="charter" w:cs="Arial"/>
          <w:b/>
          <w:bCs/>
          <w:color w:val="333333"/>
          <w:sz w:val="32"/>
          <w:szCs w:val="32"/>
        </w:rPr>
        <w:t>-fpm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systemctl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status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-fpm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fpm.service</w:t>
      </w:r>
      <w:proofErr w:type="spellEnd"/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- The PHP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FastCGI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Process Manager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Loaded: loaded (/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usr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/lib/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systemd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/system/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php-fpm.service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; </w:t>
      </w:r>
      <w:r w:rsidRPr="00F3163B">
        <w:rPr>
          <w:rFonts w:ascii="Consolas" w:eastAsia="Times New Roman" w:hAnsi="Consolas" w:cs="Consolas"/>
          <w:b/>
          <w:bCs/>
          <w:color w:val="FF0000"/>
          <w:sz w:val="32"/>
          <w:szCs w:val="32"/>
        </w:rPr>
        <w:t>disabled</w:t>
      </w: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; vendor preset: disabled)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Active: inactive (dead) 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As you can see the status is </w:t>
      </w:r>
      <w:r w:rsidRPr="00F3163B">
        <w:rPr>
          <w:rFonts w:ascii="charter" w:eastAsia="Times New Roman" w:hAnsi="charter" w:cs="Arial"/>
          <w:color w:val="FF0000"/>
          <w:sz w:val="32"/>
          <w:szCs w:val="32"/>
        </w:rPr>
        <w:t>disabled</w:t>
      </w: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 which means it’s not configured to start on boot.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Let’s enable </w:t>
      </w:r>
      <w:proofErr w:type="spellStart"/>
      <w:r w:rsidRPr="00F3163B">
        <w:rPr>
          <w:rFonts w:ascii="charter" w:eastAsia="Times New Roman" w:hAnsi="charter" w:cs="Arial"/>
          <w:color w:val="333333"/>
          <w:sz w:val="32"/>
          <w:szCs w:val="32"/>
        </w:rPr>
        <w:t>php</w:t>
      </w:r>
      <w:proofErr w:type="spellEnd"/>
      <w:r w:rsidRPr="00F3163B">
        <w:rPr>
          <w:rFonts w:ascii="charter" w:eastAsia="Times New Roman" w:hAnsi="charter" w:cs="Arial"/>
          <w:color w:val="333333"/>
          <w:sz w:val="32"/>
          <w:szCs w:val="32"/>
        </w:rPr>
        <w:t xml:space="preserve">-fpm to start on boot by using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  <w:shd w:val="clear" w:color="auto" w:fill="FDE69A"/>
        </w:rPr>
        <w:t>systemctl</w:t>
      </w:r>
      <w:proofErr w:type="spellEnd"/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systemctl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enable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-fpm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Created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symlink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from 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etc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systemd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/system/multi-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user.target.wants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php-fpm.service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to 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usr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/lib/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systemd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/system/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php-fpm.service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.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>Now, let’s see the status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systemctl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status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php-fpmphp</w:t>
      </w:r>
      <w:proofErr w:type="spellEnd"/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lastRenderedPageBreak/>
        <w:t>php-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fpm.service</w:t>
      </w:r>
      <w:proofErr w:type="spellEnd"/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- The PHP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FastCGI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Process Manager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   Loaded: loaded (/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usr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/lib/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systemd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/system/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php-fpm.service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; </w:t>
      </w:r>
      <w:r w:rsidRPr="00F3163B">
        <w:rPr>
          <w:rFonts w:ascii="Consolas" w:eastAsia="Times New Roman" w:hAnsi="Consolas" w:cs="Consolas"/>
          <w:b/>
          <w:bCs/>
          <w:color w:val="008000"/>
          <w:sz w:val="32"/>
          <w:szCs w:val="32"/>
        </w:rPr>
        <w:t>enabled</w:t>
      </w: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; vendor preset: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disabled)   </w:t>
      </w:r>
      <w:proofErr w:type="gram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Active: inactive (dead) 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[root@instance-1 </w:t>
      </w:r>
      <w:proofErr w:type="gram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~]#</w:t>
      </w:r>
      <w:proofErr w:type="gramEnd"/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proofErr w:type="spellStart"/>
      <w:r w:rsidRPr="00F3163B">
        <w:rPr>
          <w:rFonts w:ascii="charter" w:eastAsia="Times New Roman" w:hAnsi="charter" w:cs="Arial"/>
          <w:color w:val="333333"/>
          <w:sz w:val="32"/>
          <w:szCs w:val="32"/>
        </w:rPr>
        <w:t>php</w:t>
      </w:r>
      <w:proofErr w:type="spellEnd"/>
      <w:r w:rsidRPr="00F3163B">
        <w:rPr>
          <w:rFonts w:ascii="charter" w:eastAsia="Times New Roman" w:hAnsi="charter" w:cs="Arial"/>
          <w:color w:val="333333"/>
          <w:sz w:val="32"/>
          <w:szCs w:val="32"/>
        </w:rPr>
        <w:t>-fpm is all set to start on boot. Let’s test it by rebooting the server.</w:t>
      </w:r>
    </w:p>
    <w:p w:rsidR="00F3163B" w:rsidRPr="00F3163B" w:rsidRDefault="00F3163B" w:rsidP="00F3163B">
      <w:pPr>
        <w:spacing w:after="420" w:line="240" w:lineRule="auto"/>
        <w:rPr>
          <w:rFonts w:ascii="charter" w:eastAsia="Times New Roman" w:hAnsi="charter" w:cs="Arial"/>
          <w:color w:val="333333"/>
          <w:sz w:val="32"/>
          <w:szCs w:val="32"/>
        </w:rPr>
      </w:pPr>
      <w:r w:rsidRPr="00F3163B">
        <w:rPr>
          <w:rFonts w:ascii="charter" w:eastAsia="Times New Roman" w:hAnsi="charter" w:cs="Arial"/>
          <w:color w:val="333333"/>
          <w:sz w:val="32"/>
          <w:szCs w:val="32"/>
        </w:rPr>
        <w:t>If you ever need to disable starting services on boot, then you can use below command</w:t>
      </w:r>
    </w:p>
    <w:p w:rsidR="00F3163B" w:rsidRPr="00F3163B" w:rsidRDefault="00F3163B" w:rsidP="00F3163B">
      <w:pPr>
        <w:shd w:val="clear" w:color="auto" w:fill="FDE69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32"/>
          <w:szCs w:val="32"/>
        </w:rPr>
      </w:pP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systemctl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 xml:space="preserve"> disable </w:t>
      </w:r>
      <w:proofErr w:type="spellStart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php</w:t>
      </w:r>
      <w:proofErr w:type="spellEnd"/>
      <w:r w:rsidRPr="00F3163B">
        <w:rPr>
          <w:rFonts w:ascii="Consolas" w:eastAsia="Times New Roman" w:hAnsi="Consolas" w:cs="Consolas"/>
          <w:color w:val="333333"/>
          <w:sz w:val="32"/>
          <w:szCs w:val="32"/>
        </w:rPr>
        <w:t>-fpm</w:t>
      </w:r>
    </w:p>
    <w:p w:rsidR="00FF5BB1" w:rsidRDefault="00FF5BB1">
      <w:bookmarkStart w:id="0" w:name="_GoBack"/>
      <w:bookmarkEnd w:id="0"/>
    </w:p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manis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B"/>
    <w:rsid w:val="001F5A2E"/>
    <w:rsid w:val="00F3163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90BD5-502B-4B0B-B695-F28DD75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1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63B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2018-08-07T10:45:00Z</dcterms:created>
  <dcterms:modified xsi:type="dcterms:W3CDTF">2018-08-07T12:17:00Z</dcterms:modified>
</cp:coreProperties>
</file>