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BB" w:rsidRPr="002715BB" w:rsidRDefault="002715BB" w:rsidP="002715BB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2715BB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Provide NFS network shares suitable for group collaboration.</w:t>
      </w:r>
    </w:p>
    <w:p w:rsidR="002715BB" w:rsidRDefault="002715BB" w:rsidP="002715B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2715BB" w:rsidRDefault="002715BB" w:rsidP="002715B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2715BB" w:rsidRPr="002715BB" w:rsidRDefault="002715BB" w:rsidP="002715BB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2715BB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packages: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groupinstall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-y "file-server"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>Add a new service to the firewall: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>Reload the firewall configuration: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--reload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services at boot: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rpcbind</w:t>
      </w:r>
      <w:proofErr w:type="spellEnd"/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-lock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Note: With the 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7.3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release, the 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proofErr w:type="spell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2715BB">
        <w:rPr>
          <w:rFonts w:ascii="Arial" w:eastAsia="Times New Roman" w:hAnsi="Arial" w:cs="Arial"/>
          <w:color w:val="555555"/>
          <w:sz w:val="21"/>
          <w:szCs w:val="21"/>
        </w:rPr>
        <w:t>init</w:t>
      </w:r>
      <w:proofErr w:type="spell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system </w:t>
      </w:r>
      <w:proofErr w:type="gramStart"/>
      <w:r w:rsidRPr="002715BB">
        <w:rPr>
          <w:rFonts w:ascii="Arial" w:eastAsia="Times New Roman" w:hAnsi="Arial" w:cs="Arial"/>
          <w:color w:val="555555"/>
          <w:sz w:val="21"/>
          <w:szCs w:val="21"/>
        </w:rPr>
        <w:t>is able to</w:t>
      </w:r>
      <w:proofErr w:type="gram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use aliases. For example, the </w:t>
      </w:r>
      <w:proofErr w:type="spellStart"/>
      <w:proofErr w:type="gram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nfs.service</w:t>
      </w:r>
      <w:proofErr w:type="spellEnd"/>
      <w:proofErr w:type="gram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is a symbolic link/alias to the 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nfs-server.service</w:t>
      </w:r>
      <w:proofErr w:type="spell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service file. This enables, for example, 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using the 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status </w:t>
      </w:r>
      <w:proofErr w:type="spellStart"/>
      <w:proofErr w:type="gram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nfs.service</w:t>
      </w:r>
      <w:proofErr w:type="spellEnd"/>
      <w:proofErr w:type="gram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command instead of 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status 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nfs-server.service</w:t>
      </w:r>
      <w:proofErr w:type="spellEnd"/>
      <w:r w:rsidRPr="002715BB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br/>
        <w:t xml:space="preserve">Previously, running the 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enable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command using an alias instead of the real service name failed with an error.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services: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rpcbind</w:t>
      </w:r>
      <w:proofErr w:type="spellEnd"/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-lock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Create a directory to export (here 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/shared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/shared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Create a dedicated group (here called 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sharedgrp</w:t>
      </w:r>
      <w:proofErr w:type="spellEnd"/>
      <w:r w:rsidRPr="002715BB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groupadd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-g 60000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sharedgrp</w:t>
      </w:r>
      <w:proofErr w:type="spellEnd"/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>Assign this group to the new directory: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chgrp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sharedgrp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/shared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>Define permissions: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chmod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2770 /shared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/exports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lines with the name (or IP address) of the client(s):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/shared client(</w:t>
      </w:r>
      <w:proofErr w:type="spellStart"/>
      <w:proofErr w:type="gram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rw,no</w:t>
      </w:r>
      <w:proofErr w:type="gram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_root_squash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)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>Export the directories:</w:t>
      </w:r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exportfs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avr</w:t>
      </w:r>
      <w:proofErr w:type="spellEnd"/>
    </w:p>
    <w:p w:rsidR="002715BB" w:rsidRPr="002715BB" w:rsidRDefault="002715BB" w:rsidP="002715BB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2715B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</w:t>
      </w:r>
      <w:proofErr w:type="spellStart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2715B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2715BB" w:rsidRPr="002715BB" w:rsidRDefault="002715BB" w:rsidP="002715BB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715BB">
        <w:rPr>
          <w:rFonts w:ascii="Arial" w:eastAsia="Times New Roman" w:hAnsi="Arial" w:cs="Arial"/>
          <w:color w:val="555555"/>
          <w:sz w:val="21"/>
          <w:szCs w:val="21"/>
        </w:rPr>
        <w:t>Note1: The client needs to have access to the same group (via LDAP) and be a member of this group.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br/>
        <w:t>Note2: The last command shouldn’t be necessary in the future. But, for the time being, it avoids rebooting.</w:t>
      </w:r>
      <w:r w:rsidRPr="002715BB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The standard way to export shares is to create a file finishing </w:t>
      </w:r>
      <w:proofErr w:type="gramStart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by 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.exports</w:t>
      </w:r>
      <w:proofErr w:type="gram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in the 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exports.d</w:t>
      </w:r>
      <w:proofErr w:type="spell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directory (</w:t>
      </w:r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exports.d</w:t>
      </w:r>
      <w:proofErr w:type="spellEnd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2715BB">
        <w:rPr>
          <w:rFonts w:ascii="Arial" w:eastAsia="Times New Roman" w:hAnsi="Arial" w:cs="Arial"/>
          <w:b/>
          <w:bCs/>
          <w:color w:val="555555"/>
          <w:sz w:val="21"/>
          <w:szCs w:val="21"/>
        </w:rPr>
        <w:t>openshift-ansible.exports</w:t>
      </w:r>
      <w:proofErr w:type="spellEnd"/>
      <w:r w:rsidRPr="002715BB">
        <w:rPr>
          <w:rFonts w:ascii="Arial" w:eastAsia="Times New Roman" w:hAnsi="Arial" w:cs="Arial"/>
          <w:color w:val="555555"/>
          <w:sz w:val="21"/>
          <w:szCs w:val="21"/>
        </w:rPr>
        <w:t xml:space="preserve"> for example).</w:t>
      </w:r>
    </w:p>
    <w:p w:rsidR="00B92288" w:rsidRPr="002715BB" w:rsidRDefault="00B92288" w:rsidP="002715BB"/>
    <w:sectPr w:rsidR="00B92288" w:rsidRPr="0027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BB"/>
    <w:rsid w:val="002715BB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F2CF"/>
  <w15:chartTrackingRefBased/>
  <w15:docId w15:val="{B66BA4A1-2D78-4284-A623-F1C0C8AD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5BB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2715BB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BB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2715BB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2715BB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5BB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5BB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2715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15BB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2715BB"/>
  </w:style>
  <w:style w:type="character" w:customStyle="1" w:styleId="fn">
    <w:name w:val="fn"/>
    <w:basedOn w:val="DefaultParagraphFont"/>
    <w:rsid w:val="002715BB"/>
  </w:style>
  <w:style w:type="character" w:customStyle="1" w:styleId="comments-link1">
    <w:name w:val="comments-link1"/>
    <w:basedOn w:val="DefaultParagraphFont"/>
    <w:rsid w:val="002715BB"/>
    <w:rPr>
      <w:sz w:val="18"/>
      <w:szCs w:val="18"/>
    </w:rPr>
  </w:style>
  <w:style w:type="character" w:customStyle="1" w:styleId="mdash">
    <w:name w:val="mdash"/>
    <w:basedOn w:val="DefaultParagraphFont"/>
    <w:rsid w:val="002715BB"/>
  </w:style>
  <w:style w:type="character" w:customStyle="1" w:styleId="fsb-title2">
    <w:name w:val="fsb-title2"/>
    <w:basedOn w:val="DefaultParagraphFont"/>
    <w:rsid w:val="002715BB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2715BB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271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140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688067955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47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2018-08-07T16:52:00Z</dcterms:created>
  <dcterms:modified xsi:type="dcterms:W3CDTF">2018-08-07T16:53:00Z</dcterms:modified>
</cp:coreProperties>
</file>