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573F" w14:textId="77777777" w:rsidR="00E43BB3" w:rsidRPr="00E43BB3" w:rsidRDefault="00E43BB3" w:rsidP="00E43B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  <w:br/>
        <w:t>Share this link</w:t>
      </w:r>
    </w:p>
    <w:p w14:paraId="7D5CD58A" w14:textId="77777777" w:rsidR="00E43BB3" w:rsidRPr="00E43BB3" w:rsidRDefault="00E43BB3" w:rsidP="00E43B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5" w:tgtFrame="_blank" w:tooltip="Be the first one to tweet this article!" w:history="1">
        <w:r w:rsidRPr="00E43BB3">
          <w:rPr>
            <w:rFonts w:ascii="inherit" w:eastAsia="Times New Roman" w:hAnsi="inherit" w:cs="Arial"/>
            <w:color w:val="333333"/>
            <w:sz w:val="18"/>
            <w:szCs w:val="18"/>
            <w:bdr w:val="none" w:sz="0" w:space="0" w:color="auto" w:frame="1"/>
          </w:rPr>
          <w:t>0</w:t>
        </w:r>
      </w:hyperlink>
    </w:p>
    <w:p w14:paraId="6D78FE2D" w14:textId="77777777" w:rsidR="00E43BB3" w:rsidRPr="00E43BB3" w:rsidRDefault="00E43BB3" w:rsidP="00E43BB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6" w:tgtFrame="_blank" w:history="1">
        <w:r w:rsidRPr="00E43BB3">
          <w:rPr>
            <w:rFonts w:ascii="inherit" w:eastAsia="Times New Roman" w:hAnsi="inherit" w:cs="Arial"/>
            <w:color w:val="333333"/>
            <w:sz w:val="18"/>
            <w:szCs w:val="18"/>
            <w:bdr w:val="none" w:sz="0" w:space="0" w:color="auto" w:frame="1"/>
          </w:rPr>
          <w:t>0</w:t>
        </w:r>
      </w:hyperlink>
    </w:p>
    <w:p w14:paraId="55BBE5AE" w14:textId="77777777" w:rsidR="00E43BB3" w:rsidRPr="00E43BB3" w:rsidRDefault="00E43BB3" w:rsidP="00E43BB3">
      <w:pPr>
        <w:spacing w:before="206" w:after="206" w:line="24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555555"/>
          <w:sz w:val="39"/>
          <w:szCs w:val="39"/>
        </w:rPr>
      </w:pPr>
      <w:r w:rsidRPr="00E43BB3">
        <w:rPr>
          <w:rFonts w:ascii="inherit" w:eastAsia="Times New Roman" w:hAnsi="inherit" w:cs="Arial"/>
          <w:b/>
          <w:bCs/>
          <w:color w:val="555555"/>
          <w:sz w:val="39"/>
          <w:szCs w:val="39"/>
        </w:rPr>
        <w:t>SSSD</w:t>
      </w:r>
    </w:p>
    <w:p w14:paraId="24671C41" w14:textId="77777777" w:rsidR="00E43BB3" w:rsidRPr="00E43BB3" w:rsidRDefault="00E43BB3" w:rsidP="00E43BB3">
      <w:pPr>
        <w:numPr>
          <w:ilvl w:val="0"/>
          <w:numId w:val="1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SSSD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connects Linux system to central identity stores (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IdM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,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AD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,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LDAP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)</w:t>
      </w:r>
    </w:p>
    <w:p w14:paraId="22B3AD80" w14:textId="77777777" w:rsidR="00E43BB3" w:rsidRPr="00E43BB3" w:rsidRDefault="00E43BB3" w:rsidP="00E43BB3">
      <w:pPr>
        <w:numPr>
          <w:ilvl w:val="0"/>
          <w:numId w:val="1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All information is cached locally for offline use</w:t>
      </w:r>
    </w:p>
    <w:p w14:paraId="6213D0B4" w14:textId="77777777" w:rsidR="00E43BB3" w:rsidRPr="00E43BB3" w:rsidRDefault="00E43BB3" w:rsidP="00E43BB3">
      <w:pPr>
        <w:numPr>
          <w:ilvl w:val="0"/>
          <w:numId w:val="1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Advanced integration with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IdM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and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AD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, integration with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Linux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(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SUDO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,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SELinux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,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2FA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)</w:t>
      </w:r>
    </w:p>
    <w:p w14:paraId="2D3A74FD" w14:textId="18815AB6" w:rsidR="00E43BB3" w:rsidRPr="00E43BB3" w:rsidRDefault="00E43BB3" w:rsidP="00E43BB3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noProof/>
          <w:color w:val="555555"/>
          <w:sz w:val="21"/>
          <w:szCs w:val="21"/>
        </w:rPr>
        <w:drawing>
          <wp:inline distT="0" distB="0" distL="0" distR="0" wp14:anchorId="57C4F4AE" wp14:editId="6237FA11">
            <wp:extent cx="5943600" cy="2524760"/>
            <wp:effectExtent l="0" t="0" r="0" b="8890"/>
            <wp:docPr id="9" name="Picture 9" descr="S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S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E175" w14:textId="77777777" w:rsidR="00E43BB3" w:rsidRPr="00E43BB3" w:rsidRDefault="00E43BB3" w:rsidP="00E43BB3">
      <w:pPr>
        <w:spacing w:before="206" w:after="206" w:line="24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555555"/>
          <w:sz w:val="39"/>
          <w:szCs w:val="39"/>
        </w:rPr>
      </w:pPr>
      <w:r w:rsidRPr="00E43BB3">
        <w:rPr>
          <w:rFonts w:ascii="inherit" w:eastAsia="Times New Roman" w:hAnsi="inherit" w:cs="Arial"/>
          <w:b/>
          <w:bCs/>
          <w:color w:val="555555"/>
          <w:sz w:val="39"/>
          <w:szCs w:val="39"/>
        </w:rPr>
        <w:t>Modules Evolution</w:t>
      </w:r>
    </w:p>
    <w:p w14:paraId="3B240D49" w14:textId="77777777" w:rsidR="00E43BB3" w:rsidRPr="00E43BB3" w:rsidRDefault="00E43BB3" w:rsidP="00E43BB3">
      <w:pPr>
        <w:numPr>
          <w:ilvl w:val="0"/>
          <w:numId w:val="2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pam_pkcs11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is abandoned (upstream decision)</w:t>
      </w:r>
    </w:p>
    <w:p w14:paraId="711E83CE" w14:textId="77777777" w:rsidR="00E43BB3" w:rsidRPr="00E43BB3" w:rsidRDefault="00E43BB3" w:rsidP="00E43BB3">
      <w:pPr>
        <w:numPr>
          <w:ilvl w:val="0"/>
          <w:numId w:val="2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nss_ldap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&amp;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pam_ldap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will be removed in next major release, bug fix only in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RHEL 8</w:t>
      </w:r>
    </w:p>
    <w:p w14:paraId="3AB37152" w14:textId="77777777" w:rsidR="00E43BB3" w:rsidRPr="00E43BB3" w:rsidRDefault="00E43BB3" w:rsidP="00E43BB3">
      <w:pPr>
        <w:numPr>
          <w:ilvl w:val="0"/>
          <w:numId w:val="2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SSSD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introduces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Kerberos Credential Manager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service</w:t>
      </w:r>
    </w:p>
    <w:p w14:paraId="110F1775" w14:textId="2B2EBDC0" w:rsidR="00E43BB3" w:rsidRPr="00E43BB3" w:rsidRDefault="00E43BB3" w:rsidP="00E43BB3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noProof/>
          <w:color w:val="555555"/>
          <w:sz w:val="21"/>
          <w:szCs w:val="21"/>
        </w:rPr>
        <w:drawing>
          <wp:inline distT="0" distB="0" distL="0" distR="0" wp14:anchorId="39EBAB20" wp14:editId="2647CA75">
            <wp:extent cx="5943600" cy="2164715"/>
            <wp:effectExtent l="0" t="0" r="0" b="6985"/>
            <wp:docPr id="8" name="Picture 8" descr="modules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ules evolu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8D9E" w14:textId="77777777" w:rsidR="00E43BB3" w:rsidRPr="00E43BB3" w:rsidRDefault="00E43BB3" w:rsidP="00E43BB3">
      <w:pPr>
        <w:spacing w:before="206" w:after="206" w:line="24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555555"/>
          <w:sz w:val="39"/>
          <w:szCs w:val="39"/>
        </w:rPr>
      </w:pPr>
      <w:r w:rsidRPr="00E43BB3">
        <w:rPr>
          <w:rFonts w:ascii="inherit" w:eastAsia="Times New Roman" w:hAnsi="inherit" w:cs="Arial"/>
          <w:b/>
          <w:bCs/>
          <w:color w:val="555555"/>
          <w:sz w:val="39"/>
          <w:szCs w:val="39"/>
        </w:rPr>
        <w:t>Authselect</w:t>
      </w:r>
    </w:p>
    <w:p w14:paraId="225C9D06" w14:textId="77777777" w:rsidR="00E43BB3" w:rsidRPr="00E43BB3" w:rsidRDefault="00E43BB3" w:rsidP="00E43BB3">
      <w:pPr>
        <w:numPr>
          <w:ilvl w:val="0"/>
          <w:numId w:val="3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Brand new tool replacing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authconfig</w:t>
      </w:r>
    </w:p>
    <w:p w14:paraId="5600B29D" w14:textId="77777777" w:rsidR="00E43BB3" w:rsidRPr="00E43BB3" w:rsidRDefault="00E43BB3" w:rsidP="00E43BB3">
      <w:pPr>
        <w:numPr>
          <w:ilvl w:val="1"/>
          <w:numId w:val="3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lastRenderedPageBreak/>
        <w:t>Main motivation: administrator no longer builds a PAM stack by a tool (potentially ending with broken configuration), but rather selects a tested PAM profile</w:t>
      </w:r>
    </w:p>
    <w:p w14:paraId="73D11D27" w14:textId="77777777" w:rsidR="00E43BB3" w:rsidRPr="00E43BB3" w:rsidRDefault="00E43BB3" w:rsidP="00E43BB3">
      <w:pPr>
        <w:numPr>
          <w:ilvl w:val="1"/>
          <w:numId w:val="3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Other motivations: authconfig was a dated component (initiated back in 1999), with no Python 3 support and deprecated GUI (Python 2.7 will EOL support in 2020)</w:t>
      </w:r>
    </w:p>
    <w:p w14:paraId="3858657E" w14:textId="26B92FB3" w:rsidR="00E43BB3" w:rsidRPr="00E43BB3" w:rsidRDefault="00E43BB3" w:rsidP="00E43BB3">
      <w:pPr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noProof/>
          <w:color w:val="555555"/>
          <w:sz w:val="21"/>
          <w:szCs w:val="21"/>
        </w:rPr>
        <w:drawing>
          <wp:inline distT="0" distB="0" distL="0" distR="0" wp14:anchorId="2110C464" wp14:editId="072B6472">
            <wp:extent cx="5943600" cy="2367915"/>
            <wp:effectExtent l="0" t="0" r="0" b="0"/>
            <wp:docPr id="7" name="Picture 7" descr="auth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hsel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6439" w14:textId="77777777" w:rsidR="00E43BB3" w:rsidRPr="00E43BB3" w:rsidRDefault="00E43BB3" w:rsidP="00E43BB3">
      <w:pPr>
        <w:numPr>
          <w:ilvl w:val="0"/>
          <w:numId w:val="4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Benefits</w:t>
      </w:r>
    </w:p>
    <w:p w14:paraId="0523A332" w14:textId="77777777" w:rsidR="00E43BB3" w:rsidRPr="00E43BB3" w:rsidRDefault="00E43BB3" w:rsidP="00E43BB3">
      <w:pPr>
        <w:numPr>
          <w:ilvl w:val="1"/>
          <w:numId w:val="4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Properly tested profiles – lower risk of lock out </w:t>
      </w:r>
    </w:p>
    <w:p w14:paraId="43386964" w14:textId="77777777" w:rsidR="00E43BB3" w:rsidRPr="00E43BB3" w:rsidRDefault="00E43BB3" w:rsidP="00E43BB3">
      <w:pPr>
        <w:numPr>
          <w:ilvl w:val="1"/>
          <w:numId w:val="4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Clarity and quality – profiles are easy to read, modify and test</w:t>
      </w:r>
    </w:p>
    <w:p w14:paraId="662FEBF4" w14:textId="77777777" w:rsidR="00E43BB3" w:rsidRPr="00E43BB3" w:rsidRDefault="00E43BB3" w:rsidP="00E43BB3">
      <w:pPr>
        <w:numPr>
          <w:ilvl w:val="1"/>
          <w:numId w:val="4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Custom profiles – allows administrator to create and ship own profiles in /etc/authselect/custom</w:t>
      </w:r>
    </w:p>
    <w:p w14:paraId="577BEC8C" w14:textId="77777777" w:rsidR="00E43BB3" w:rsidRPr="00E43BB3" w:rsidRDefault="00E43BB3" w:rsidP="00E43BB3">
      <w:pPr>
        <w:numPr>
          <w:ilvl w:val="1"/>
          <w:numId w:val="4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Smaller footprint, written in C</w:t>
      </w:r>
    </w:p>
    <w:p w14:paraId="482E88D5" w14:textId="77777777" w:rsidR="00E43BB3" w:rsidRPr="00E43BB3" w:rsidRDefault="00E43BB3" w:rsidP="00E43BB3">
      <w:pPr>
        <w:numPr>
          <w:ilvl w:val="0"/>
          <w:numId w:val="4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Scope: configures authentication and identity resources</w:t>
      </w:r>
    </w:p>
    <w:p w14:paraId="3C442247" w14:textId="77777777" w:rsidR="00E43BB3" w:rsidRPr="00E43BB3" w:rsidRDefault="00E43BB3" w:rsidP="00E43BB3">
      <w:pPr>
        <w:numPr>
          <w:ilvl w:val="1"/>
          <w:numId w:val="4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Generates /etc/nsswitch.conf and PAM configuration from selected profile</w:t>
      </w:r>
    </w:p>
    <w:p w14:paraId="1CE3E1E6" w14:textId="77777777" w:rsidR="00E43BB3" w:rsidRPr="00E43BB3" w:rsidRDefault="00E43BB3" w:rsidP="00E43BB3">
      <w:pPr>
        <w:numPr>
          <w:ilvl w:val="1"/>
          <w:numId w:val="4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Does not configure actual PAM modules, done by ipa-client-install, realmd, Ansible</w:t>
      </w:r>
    </w:p>
    <w:p w14:paraId="6D5E01CE" w14:textId="77777777" w:rsidR="00E43BB3" w:rsidRPr="00E43BB3" w:rsidRDefault="00E43BB3" w:rsidP="00E43BB3">
      <w:pPr>
        <w:numPr>
          <w:ilvl w:val="0"/>
          <w:numId w:val="4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Compatibility: for applications, scripts and kickstarts that were relaying on the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authconfig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, there is now a wrapper around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authselect</w:t>
      </w:r>
    </w:p>
    <w:p w14:paraId="4A782017" w14:textId="77777777" w:rsidR="00E43BB3" w:rsidRPr="00E43BB3" w:rsidRDefault="00E43BB3" w:rsidP="00E43BB3">
      <w:pPr>
        <w:numPr>
          <w:ilvl w:val="1"/>
          <w:numId w:val="4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It is translating calls to authconfig into calls to </w:t>
      </w:r>
      <w:r w:rsidRPr="00E43BB3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t>authselect</w:t>
      </w:r>
    </w:p>
    <w:p w14:paraId="7D73EDB1" w14:textId="77777777" w:rsidR="00E43BB3" w:rsidRPr="00E43BB3" w:rsidRDefault="00E43BB3" w:rsidP="00E43BB3">
      <w:pPr>
        <w:numPr>
          <w:ilvl w:val="1"/>
          <w:numId w:val="4"/>
        </w:numPr>
        <w:spacing w:after="0" w:line="240" w:lineRule="auto"/>
        <w:ind w:left="0" w:right="653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Not all options are supported but the main ones are</w:t>
      </w:r>
    </w:p>
    <w:p w14:paraId="6372893F" w14:textId="07231A82" w:rsidR="00E43BB3" w:rsidRPr="00E43BB3" w:rsidRDefault="00E43BB3" w:rsidP="00E43BB3">
      <w:pPr>
        <w:spacing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noProof/>
          <w:color w:val="555555"/>
          <w:sz w:val="21"/>
          <w:szCs w:val="21"/>
        </w:rPr>
        <w:drawing>
          <wp:inline distT="0" distB="0" distL="0" distR="0" wp14:anchorId="1B4AFB09" wp14:editId="337ABFF6">
            <wp:extent cx="114300" cy="114300"/>
            <wp:effectExtent l="0" t="0" r="0" b="0"/>
            <wp:docPr id="6" name="Picture 6" descr="1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_9493_1" descr="1 St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BB3">
        <w:rPr>
          <w:rFonts w:ascii="inherit" w:eastAsia="Times New Roman" w:hAnsi="inherit" w:cs="Arial"/>
          <w:noProof/>
          <w:color w:val="555555"/>
          <w:sz w:val="21"/>
          <w:szCs w:val="21"/>
        </w:rPr>
        <w:drawing>
          <wp:inline distT="0" distB="0" distL="0" distR="0" wp14:anchorId="268D3F6B" wp14:editId="3F63E40A">
            <wp:extent cx="114300" cy="114300"/>
            <wp:effectExtent l="0" t="0" r="0" b="0"/>
            <wp:docPr id="5" name="Picture 5" descr="2 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_9493_2" descr="2 Sta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BB3">
        <w:rPr>
          <w:rFonts w:ascii="inherit" w:eastAsia="Times New Roman" w:hAnsi="inherit" w:cs="Arial"/>
          <w:noProof/>
          <w:color w:val="555555"/>
          <w:sz w:val="21"/>
          <w:szCs w:val="21"/>
        </w:rPr>
        <w:drawing>
          <wp:inline distT="0" distB="0" distL="0" distR="0" wp14:anchorId="13C6B9BA" wp14:editId="5ECB6F40">
            <wp:extent cx="114300" cy="114300"/>
            <wp:effectExtent l="0" t="0" r="0" b="0"/>
            <wp:docPr id="4" name="Picture 4" descr="3 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_9493_3" descr="3 Sta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BB3">
        <w:rPr>
          <w:rFonts w:ascii="inherit" w:eastAsia="Times New Roman" w:hAnsi="inherit" w:cs="Arial"/>
          <w:noProof/>
          <w:color w:val="555555"/>
          <w:sz w:val="21"/>
          <w:szCs w:val="21"/>
        </w:rPr>
        <w:drawing>
          <wp:inline distT="0" distB="0" distL="0" distR="0" wp14:anchorId="49CFBD7B" wp14:editId="3D19A577">
            <wp:extent cx="114300" cy="114300"/>
            <wp:effectExtent l="0" t="0" r="0" b="0"/>
            <wp:docPr id="3" name="Picture 3" descr="4 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_9493_4" descr="4 Sta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BB3">
        <w:rPr>
          <w:rFonts w:ascii="inherit" w:eastAsia="Times New Roman" w:hAnsi="inherit" w:cs="Arial"/>
          <w:noProof/>
          <w:color w:val="555555"/>
          <w:sz w:val="21"/>
          <w:szCs w:val="21"/>
        </w:rPr>
        <w:drawing>
          <wp:inline distT="0" distB="0" distL="0" distR="0" wp14:anchorId="41A4F844" wp14:editId="596399EA">
            <wp:extent cx="114300" cy="114300"/>
            <wp:effectExtent l="0" t="0" r="0" b="0"/>
            <wp:docPr id="2" name="Picture 2" descr="5 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_9493_5" descr="5 Sta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(No Ratings Yet)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br/>
      </w:r>
    </w:p>
    <w:p w14:paraId="3C083018" w14:textId="4182643F" w:rsidR="00E43BB3" w:rsidRPr="00E43BB3" w:rsidRDefault="00E43BB3" w:rsidP="00E43BB3">
      <w:pPr>
        <w:shd w:val="clear" w:color="auto" w:fill="FFFFFF"/>
        <w:spacing w:after="180" w:line="240" w:lineRule="atLeast"/>
        <w:ind w:left="60"/>
        <w:textAlignment w:val="baseline"/>
        <w:outlineLvl w:val="1"/>
        <w:rPr>
          <w:rFonts w:ascii="inherit" w:eastAsia="Times New Roman" w:hAnsi="inherit" w:cs="Arial"/>
          <w:b/>
          <w:bCs/>
          <w:color w:val="6E6E6E"/>
          <w:sz w:val="21"/>
          <w:szCs w:val="21"/>
        </w:rPr>
      </w:pPr>
      <w:r w:rsidRPr="00E43BB3">
        <w:rPr>
          <w:rFonts w:ascii="inherit" w:eastAsia="Times New Roman" w:hAnsi="inherit" w:cs="Arial"/>
          <w:b/>
          <w:bCs/>
          <w:noProof/>
          <w:color w:val="6E6E6E"/>
          <w:sz w:val="21"/>
          <w:szCs w:val="21"/>
        </w:rPr>
        <w:drawing>
          <wp:inline distT="0" distB="0" distL="0" distR="0" wp14:anchorId="70D527B6" wp14:editId="1FF2D281">
            <wp:extent cx="200025" cy="219075"/>
            <wp:effectExtent l="0" t="0" r="9525" b="9525"/>
            <wp:docPr id="1" name="Picture 1" descr="https://www.certdepot.net/wp-content/plugins/calpress-event-calendar/img/widge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certdepot.net/wp-content/plugins/calpress-event-calendar/img/widget_ic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BB3">
        <w:rPr>
          <w:rFonts w:ascii="inherit" w:eastAsia="Times New Roman" w:hAnsi="inherit" w:cs="Arial"/>
          <w:b/>
          <w:bCs/>
          <w:color w:val="6E6E6E"/>
          <w:sz w:val="21"/>
          <w:szCs w:val="21"/>
        </w:rPr>
        <w:t> Upcoming Events (Local Time)</w:t>
      </w:r>
    </w:p>
    <w:p w14:paraId="2129EC60" w14:textId="77777777" w:rsidR="00E43BB3" w:rsidRPr="00E43BB3" w:rsidRDefault="00E43BB3" w:rsidP="00E43BB3">
      <w:pPr>
        <w:numPr>
          <w:ilvl w:val="0"/>
          <w:numId w:val="5"/>
        </w:numPr>
        <w:pBdr>
          <w:top w:val="single" w:sz="12" w:space="0" w:color="9D9D9D"/>
          <w:left w:val="single" w:sz="12" w:space="0" w:color="9D9D9D"/>
          <w:bottom w:val="single" w:sz="12" w:space="0" w:color="9D9D9D"/>
          <w:right w:val="single" w:sz="12" w:space="0" w:color="9D9D9D"/>
        </w:pBdr>
        <w:shd w:val="clear" w:color="auto" w:fill="9D9D9D"/>
        <w:spacing w:before="75" w:after="75" w:line="264" w:lineRule="atLeast"/>
        <w:ind w:left="795" w:right="75"/>
        <w:jc w:val="center"/>
        <w:textAlignment w:val="baseline"/>
        <w:outlineLvl w:val="2"/>
        <w:rPr>
          <w:rFonts w:ascii="inherit" w:eastAsia="Times New Roman" w:hAnsi="inherit" w:cs="Arial"/>
          <w:b/>
          <w:bCs/>
          <w:caps/>
          <w:color w:val="FFFFFF"/>
          <w:spacing w:val="48"/>
          <w:sz w:val="19"/>
          <w:szCs w:val="19"/>
        </w:rPr>
      </w:pPr>
      <w:r w:rsidRPr="00E43BB3">
        <w:rPr>
          <w:rFonts w:ascii="inherit" w:eastAsia="Times New Roman" w:hAnsi="inherit" w:cs="Arial"/>
          <w:b/>
          <w:bCs/>
          <w:caps/>
          <w:color w:val="FFFFFF"/>
          <w:spacing w:val="48"/>
          <w:sz w:val="19"/>
          <w:szCs w:val="19"/>
        </w:rPr>
        <w:t>JAN</w:t>
      </w:r>
    </w:p>
    <w:p w14:paraId="605DE8AD" w14:textId="77777777" w:rsidR="00E43BB3" w:rsidRPr="00E43BB3" w:rsidRDefault="00E43BB3" w:rsidP="00E43BB3">
      <w:pPr>
        <w:pBdr>
          <w:top w:val="single" w:sz="12" w:space="0" w:color="9D9D9D"/>
          <w:left w:val="single" w:sz="12" w:space="0" w:color="9D9D9D"/>
          <w:bottom w:val="single" w:sz="12" w:space="0" w:color="9D9D9D"/>
          <w:right w:val="single" w:sz="12" w:space="0" w:color="9D9D9D"/>
        </w:pBdr>
        <w:shd w:val="clear" w:color="auto" w:fill="FFFFFF"/>
        <w:spacing w:before="75" w:after="75" w:line="264" w:lineRule="atLeast"/>
        <w:ind w:left="795" w:right="75"/>
        <w:jc w:val="center"/>
        <w:textAlignment w:val="baseline"/>
        <w:outlineLvl w:val="2"/>
        <w:rPr>
          <w:rFonts w:ascii="inherit" w:eastAsia="Times New Roman" w:hAnsi="inherit" w:cs="Arial"/>
          <w:b/>
          <w:bCs/>
          <w:color w:val="444444"/>
          <w:sz w:val="19"/>
          <w:szCs w:val="19"/>
        </w:rPr>
      </w:pPr>
      <w:r w:rsidRPr="00E43BB3">
        <w:rPr>
          <w:rFonts w:ascii="inherit" w:eastAsia="Times New Roman" w:hAnsi="inherit" w:cs="Arial"/>
          <w:b/>
          <w:bCs/>
          <w:color w:val="444444"/>
          <w:sz w:val="19"/>
          <w:szCs w:val="19"/>
        </w:rPr>
        <w:t>31</w:t>
      </w:r>
    </w:p>
    <w:p w14:paraId="0DB431D5" w14:textId="77777777" w:rsidR="00E43BB3" w:rsidRPr="00E43BB3" w:rsidRDefault="00E43BB3" w:rsidP="00E43BB3">
      <w:pPr>
        <w:pBdr>
          <w:top w:val="single" w:sz="12" w:space="0" w:color="9D9D9D"/>
          <w:left w:val="single" w:sz="12" w:space="0" w:color="9D9D9D"/>
          <w:bottom w:val="single" w:sz="12" w:space="0" w:color="9D9D9D"/>
          <w:right w:val="single" w:sz="12" w:space="0" w:color="9D9D9D"/>
        </w:pBdr>
        <w:shd w:val="clear" w:color="auto" w:fill="FFFFFF"/>
        <w:spacing w:before="75" w:after="75" w:line="360" w:lineRule="atLeast"/>
        <w:ind w:left="795" w:right="75"/>
        <w:jc w:val="center"/>
        <w:textAlignment w:val="baseline"/>
        <w:outlineLvl w:val="2"/>
        <w:rPr>
          <w:rFonts w:ascii="inherit" w:eastAsia="Times New Roman" w:hAnsi="inherit" w:cs="Arial"/>
          <w:b/>
          <w:bCs/>
          <w:color w:val="444444"/>
          <w:sz w:val="19"/>
          <w:szCs w:val="19"/>
        </w:rPr>
      </w:pPr>
      <w:r w:rsidRPr="00E43BB3">
        <w:rPr>
          <w:rFonts w:ascii="inherit" w:eastAsia="Times New Roman" w:hAnsi="inherit" w:cs="Arial"/>
          <w:b/>
          <w:bCs/>
          <w:color w:val="444444"/>
          <w:sz w:val="19"/>
          <w:szCs w:val="19"/>
        </w:rPr>
        <w:t>Fri</w:t>
      </w:r>
    </w:p>
    <w:p w14:paraId="54E86AF4" w14:textId="77777777" w:rsidR="00E43BB3" w:rsidRPr="00E43BB3" w:rsidRDefault="00E43BB3" w:rsidP="00E43BB3">
      <w:pPr>
        <w:numPr>
          <w:ilvl w:val="1"/>
          <w:numId w:val="5"/>
        </w:numPr>
        <w:shd w:val="clear" w:color="auto" w:fill="F1F1F1"/>
        <w:spacing w:beforeAutospacing="1" w:after="0" w:afterAutospacing="1" w:line="312" w:lineRule="atLeast"/>
        <w:textAlignment w:val="baseline"/>
        <w:rPr>
          <w:rFonts w:ascii="inherit" w:eastAsia="Times New Roman" w:hAnsi="inherit" w:cs="Arial"/>
          <w:color w:val="555555"/>
          <w:sz w:val="20"/>
          <w:szCs w:val="20"/>
        </w:rPr>
      </w:pPr>
      <w:hyperlink r:id="rId12" w:anchor="action=calp_agenda&amp;calp_item_id=151" w:history="1">
        <w:r w:rsidRPr="00E43BB3">
          <w:rPr>
            <w:rFonts w:ascii="inherit" w:eastAsia="Times New Roman" w:hAnsi="inherit" w:cs="Arial"/>
            <w:b/>
            <w:bCs/>
            <w:color w:val="0000FF"/>
            <w:sz w:val="20"/>
            <w:szCs w:val="20"/>
            <w:bdr w:val="none" w:sz="0" w:space="0" w:color="auto" w:frame="1"/>
          </w:rPr>
          <w:t>9:00 am</w:t>
        </w:r>
        <w:r w:rsidRPr="00E43BB3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</w:rPr>
          <w:t> </w:t>
        </w:r>
        <w:r w:rsidRPr="00E43BB3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t>- View Details</w:t>
        </w:r>
        <w:r w:rsidRPr="00E43BB3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</w:rPr>
          <w:br/>
          <w:t>CentOS: Dojo, Brussels, Belgium.</w:t>
        </w:r>
      </w:hyperlink>
    </w:p>
    <w:p w14:paraId="735C03C8" w14:textId="77777777" w:rsidR="00E43BB3" w:rsidRPr="00E43BB3" w:rsidRDefault="00E43BB3" w:rsidP="00E43BB3">
      <w:pPr>
        <w:shd w:val="clear" w:color="auto" w:fill="F9F9F9"/>
        <w:spacing w:after="0" w:line="345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555555"/>
          <w:sz w:val="36"/>
          <w:szCs w:val="36"/>
        </w:rPr>
      </w:pPr>
      <w:r w:rsidRPr="00E43BB3">
        <w:rPr>
          <w:rFonts w:ascii="inherit" w:eastAsia="Times New Roman" w:hAnsi="inherit" w:cs="Arial"/>
          <w:b/>
          <w:bCs/>
          <w:color w:val="555555"/>
          <w:sz w:val="36"/>
          <w:szCs w:val="36"/>
        </w:rPr>
        <w:t>RHCSA7: Task of the day</w:t>
      </w:r>
    </w:p>
    <w:p w14:paraId="2C09F423" w14:textId="77777777" w:rsidR="00E43BB3" w:rsidRPr="00E43BB3" w:rsidRDefault="00E43BB3" w:rsidP="00E43BB3">
      <w:pPr>
        <w:shd w:val="clear" w:color="auto" w:fill="F9F9F9"/>
        <w:spacing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Allowed time: 10 minutes.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br/>
        <w:t>Create two new user accounts "steve" and "oliver".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br/>
        <w:t>Create a group "team". Create a directory "shared".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br/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lastRenderedPageBreak/>
        <w:t>All files put into the "shared" directory by "steve" or "oliver" should belong to the "team" group and be only visible by them.</w:t>
      </w:r>
    </w:p>
    <w:p w14:paraId="14E7AC86" w14:textId="77777777" w:rsidR="00E43BB3" w:rsidRPr="00E43BB3" w:rsidRDefault="00E43BB3" w:rsidP="00E43BB3">
      <w:pPr>
        <w:shd w:val="clear" w:color="auto" w:fill="F9F9F9"/>
        <w:spacing w:after="0" w:line="345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555555"/>
          <w:sz w:val="36"/>
          <w:szCs w:val="36"/>
        </w:rPr>
      </w:pPr>
      <w:r w:rsidRPr="00E43BB3">
        <w:rPr>
          <w:rFonts w:ascii="inherit" w:eastAsia="Times New Roman" w:hAnsi="inherit" w:cs="Arial"/>
          <w:b/>
          <w:bCs/>
          <w:color w:val="555555"/>
          <w:sz w:val="36"/>
          <w:szCs w:val="36"/>
        </w:rPr>
        <w:t>RHCE7: Task of the day</w:t>
      </w:r>
    </w:p>
    <w:p w14:paraId="16D240F0" w14:textId="77777777" w:rsidR="00E43BB3" w:rsidRPr="00E43BB3" w:rsidRDefault="00E43BB3" w:rsidP="00E43BB3">
      <w:pPr>
        <w:shd w:val="clear" w:color="auto" w:fill="F9F9F9"/>
        <w:spacing w:line="240" w:lineRule="auto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</w:rPr>
        <w:t>Allowed time: 10 minutes.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br/>
        <w:t>Configure a system to forward all email to a central mail server at 192.168.1.1 (change the IP address accordingly).</w:t>
      </w:r>
    </w:p>
    <w:p w14:paraId="1B11E9C4" w14:textId="77777777" w:rsidR="00E43BB3" w:rsidRPr="00E43BB3" w:rsidRDefault="00E43BB3" w:rsidP="00E43BB3">
      <w:pPr>
        <w:shd w:val="clear" w:color="auto" w:fill="F9F9F9"/>
        <w:spacing w:after="0" w:line="345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555555"/>
          <w:sz w:val="36"/>
          <w:szCs w:val="36"/>
        </w:rPr>
      </w:pPr>
      <w:r w:rsidRPr="00E43BB3">
        <w:rPr>
          <w:rFonts w:ascii="inherit" w:eastAsia="Times New Roman" w:hAnsi="inherit" w:cs="Arial"/>
          <w:b/>
          <w:bCs/>
          <w:color w:val="555555"/>
          <w:sz w:val="36"/>
          <w:szCs w:val="36"/>
        </w:rPr>
        <w:t>Recent Comments</w:t>
      </w:r>
    </w:p>
    <w:p w14:paraId="1941CEFC" w14:textId="77777777" w:rsidR="00E43BB3" w:rsidRPr="00E43BB3" w:rsidRDefault="00E43BB3" w:rsidP="00E43BB3">
      <w:pPr>
        <w:numPr>
          <w:ilvl w:val="0"/>
          <w:numId w:val="6"/>
        </w:numPr>
        <w:shd w:val="clear" w:color="auto" w:fill="F9F9F9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</w:rPr>
        <w:t>Sam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on </w:t>
      </w:r>
      <w:hyperlink r:id="rId13" w:anchor="comment-44589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RHEL7: Configure IPv4 addresses and perform basic IPv4 troubleshooting.</w:t>
        </w:r>
      </w:hyperlink>
    </w:p>
    <w:p w14:paraId="0CAE57AA" w14:textId="77777777" w:rsidR="00E43BB3" w:rsidRPr="00E43BB3" w:rsidRDefault="00E43BB3" w:rsidP="00E43BB3">
      <w:pPr>
        <w:numPr>
          <w:ilvl w:val="0"/>
          <w:numId w:val="6"/>
        </w:numPr>
        <w:shd w:val="clear" w:color="auto" w:fill="F9F9F9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</w:rPr>
        <w:t>Donzello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on </w:t>
      </w:r>
      <w:hyperlink r:id="rId14" w:anchor="comment-44587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RHEL7: Configure IPv4 addresses and perform basic IPv4 troubleshooting.</w:t>
        </w:r>
      </w:hyperlink>
    </w:p>
    <w:p w14:paraId="1765DE7D" w14:textId="77777777" w:rsidR="00E43BB3" w:rsidRPr="00E43BB3" w:rsidRDefault="00E43BB3" w:rsidP="00E43BB3">
      <w:pPr>
        <w:numPr>
          <w:ilvl w:val="0"/>
          <w:numId w:val="6"/>
        </w:numPr>
        <w:shd w:val="clear" w:color="auto" w:fill="F9F9F9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</w:rPr>
        <w:t>blumeout86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on </w:t>
      </w:r>
      <w:hyperlink r:id="rId15" w:anchor="comment-44586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RHEL7: Produce and deliver reports on system utilization (processor, memory, disk, and network).</w:t>
        </w:r>
      </w:hyperlink>
    </w:p>
    <w:p w14:paraId="3A15310F" w14:textId="77777777" w:rsidR="00E43BB3" w:rsidRPr="00E43BB3" w:rsidRDefault="00E43BB3" w:rsidP="00E43BB3">
      <w:pPr>
        <w:numPr>
          <w:ilvl w:val="0"/>
          <w:numId w:val="6"/>
        </w:numPr>
        <w:shd w:val="clear" w:color="auto" w:fill="F9F9F9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</w:rPr>
        <w:t>smstong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on </w:t>
      </w:r>
      <w:hyperlink r:id="rId16" w:anchor="comment-44582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RHEL7: Configure a system to authenticate using Kerberos.</w:t>
        </w:r>
      </w:hyperlink>
    </w:p>
    <w:p w14:paraId="5A07E982" w14:textId="77777777" w:rsidR="00E43BB3" w:rsidRPr="00E43BB3" w:rsidRDefault="00E43BB3" w:rsidP="00E43BB3">
      <w:pPr>
        <w:numPr>
          <w:ilvl w:val="0"/>
          <w:numId w:val="6"/>
        </w:numPr>
        <w:shd w:val="clear" w:color="auto" w:fill="F9F9F9"/>
        <w:spacing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E43BB3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</w:rPr>
        <w:t>CertDepot</w:t>
      </w:r>
      <w:r w:rsidRPr="00E43BB3">
        <w:rPr>
          <w:rFonts w:ascii="inherit" w:eastAsia="Times New Roman" w:hAnsi="inherit" w:cs="Arial"/>
          <w:color w:val="555555"/>
          <w:sz w:val="21"/>
          <w:szCs w:val="21"/>
        </w:rPr>
        <w:t> on </w:t>
      </w:r>
      <w:hyperlink r:id="rId17" w:anchor="comment-44581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RHEL7: Produce and deliver reports on system utilization (processor, memory, disk, and network).</w:t>
        </w:r>
      </w:hyperlink>
    </w:p>
    <w:p w14:paraId="7C9610FE" w14:textId="77777777" w:rsidR="00E43BB3" w:rsidRPr="00E43BB3" w:rsidRDefault="00E43BB3" w:rsidP="00E43BB3">
      <w:pPr>
        <w:shd w:val="clear" w:color="auto" w:fill="F9F9F9"/>
        <w:spacing w:after="0" w:line="345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555555"/>
          <w:sz w:val="36"/>
          <w:szCs w:val="36"/>
        </w:rPr>
      </w:pPr>
      <w:r w:rsidRPr="00E43BB3">
        <w:rPr>
          <w:rFonts w:ascii="inherit" w:eastAsia="Times New Roman" w:hAnsi="inherit" w:cs="Arial"/>
          <w:b/>
          <w:bCs/>
          <w:color w:val="555555"/>
          <w:sz w:val="36"/>
          <w:szCs w:val="36"/>
        </w:rPr>
        <w:t>Recently Updated Pages</w:t>
      </w:r>
    </w:p>
    <w:p w14:paraId="2416C847" w14:textId="77777777" w:rsidR="00E43BB3" w:rsidRPr="00E43BB3" w:rsidRDefault="00E43BB3" w:rsidP="00E43BB3">
      <w:pPr>
        <w:numPr>
          <w:ilvl w:val="0"/>
          <w:numId w:val="7"/>
        </w:numPr>
        <w:shd w:val="clear" w:color="auto" w:fill="F9F9F9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18" w:tooltip="OpenShift Articles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OpenShift Articles</w:t>
        </w:r>
      </w:hyperlink>
    </w:p>
    <w:p w14:paraId="190E03C4" w14:textId="77777777" w:rsidR="00E43BB3" w:rsidRPr="00E43BB3" w:rsidRDefault="00E43BB3" w:rsidP="00E43BB3">
      <w:pPr>
        <w:numPr>
          <w:ilvl w:val="0"/>
          <w:numId w:val="7"/>
        </w:numPr>
        <w:shd w:val="clear" w:color="auto" w:fill="F9F9F9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19" w:tooltip="RHEL8 RHCSA (EX200)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RHEL8 RHCSA (EX200)</w:t>
        </w:r>
      </w:hyperlink>
    </w:p>
    <w:p w14:paraId="49B343FA" w14:textId="77777777" w:rsidR="00E43BB3" w:rsidRPr="00E43BB3" w:rsidRDefault="00E43BB3" w:rsidP="00E43BB3">
      <w:pPr>
        <w:numPr>
          <w:ilvl w:val="0"/>
          <w:numId w:val="7"/>
        </w:numPr>
        <w:shd w:val="clear" w:color="auto" w:fill="F9F9F9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20" w:tooltip="RHEL8 RHCE (EX294)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RHEL8 RHCE (EX294)</w:t>
        </w:r>
      </w:hyperlink>
    </w:p>
    <w:p w14:paraId="7D43BC7C" w14:textId="77777777" w:rsidR="00E43BB3" w:rsidRPr="00E43BB3" w:rsidRDefault="00E43BB3" w:rsidP="00E43BB3">
      <w:pPr>
        <w:numPr>
          <w:ilvl w:val="0"/>
          <w:numId w:val="7"/>
        </w:numPr>
        <w:shd w:val="clear" w:color="auto" w:fill="F9F9F9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21" w:tooltip="RHEL8 Articles and videos.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RHEL8 Articles and videos.</w:t>
        </w:r>
      </w:hyperlink>
    </w:p>
    <w:p w14:paraId="2AA2EC1E" w14:textId="77777777" w:rsidR="00E43BB3" w:rsidRPr="00E43BB3" w:rsidRDefault="00E43BB3" w:rsidP="00E43BB3">
      <w:pPr>
        <w:numPr>
          <w:ilvl w:val="0"/>
          <w:numId w:val="7"/>
        </w:numPr>
        <w:shd w:val="clear" w:color="auto" w:fill="F9F9F9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22" w:tooltip="RHEL7: How to increase your typing speed.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RHEL7: How to increase your typing speed.</w:t>
        </w:r>
      </w:hyperlink>
    </w:p>
    <w:p w14:paraId="4748F32B" w14:textId="77777777" w:rsidR="00E43BB3" w:rsidRPr="00E43BB3" w:rsidRDefault="00E43BB3" w:rsidP="00E43BB3">
      <w:pPr>
        <w:numPr>
          <w:ilvl w:val="0"/>
          <w:numId w:val="7"/>
        </w:numPr>
        <w:shd w:val="clear" w:color="auto" w:fill="F9F9F9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23" w:tooltip="RHEL7: Configure a FreeIPA server.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RHEL7: Configure a FreeIPA server.</w:t>
        </w:r>
      </w:hyperlink>
    </w:p>
    <w:p w14:paraId="54A5A245" w14:textId="77777777" w:rsidR="00E43BB3" w:rsidRPr="00E43BB3" w:rsidRDefault="00E43BB3" w:rsidP="00E43BB3">
      <w:pPr>
        <w:numPr>
          <w:ilvl w:val="0"/>
          <w:numId w:val="7"/>
        </w:numPr>
        <w:shd w:val="clear" w:color="auto" w:fill="F9F9F9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24" w:tooltip="RHEL8 RHCE What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RHEL8 RHCE What's new?</w:t>
        </w:r>
      </w:hyperlink>
    </w:p>
    <w:p w14:paraId="714F0F40" w14:textId="77777777" w:rsidR="00E43BB3" w:rsidRPr="00E43BB3" w:rsidRDefault="00E43BB3" w:rsidP="00E43BB3">
      <w:pPr>
        <w:numPr>
          <w:ilvl w:val="0"/>
          <w:numId w:val="7"/>
        </w:numPr>
        <w:shd w:val="clear" w:color="auto" w:fill="F9F9F9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25" w:tooltip="RHEL8 RHCSA What’s new?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RHEL8 RHCSA What’s new?</w:t>
        </w:r>
      </w:hyperlink>
    </w:p>
    <w:p w14:paraId="0108F075" w14:textId="77777777" w:rsidR="00E43BB3" w:rsidRPr="00E43BB3" w:rsidRDefault="00E43BB3" w:rsidP="00E43BB3">
      <w:pPr>
        <w:numPr>
          <w:ilvl w:val="0"/>
          <w:numId w:val="7"/>
        </w:numPr>
        <w:shd w:val="clear" w:color="auto" w:fill="F9F9F9"/>
        <w:spacing w:after="0"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26" w:tooltip="RHEL7 Available online trainings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RHEL7 Available online trainings</w:t>
        </w:r>
      </w:hyperlink>
    </w:p>
    <w:p w14:paraId="4EFD62B0" w14:textId="77777777" w:rsidR="00E43BB3" w:rsidRPr="00E43BB3" w:rsidRDefault="00E43BB3" w:rsidP="00E43BB3">
      <w:pPr>
        <w:numPr>
          <w:ilvl w:val="0"/>
          <w:numId w:val="7"/>
        </w:numPr>
        <w:shd w:val="clear" w:color="auto" w:fill="F9F9F9"/>
        <w:spacing w:line="240" w:lineRule="auto"/>
        <w:ind w:left="0"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hyperlink r:id="rId27" w:tooltip="RHEL8 Changes" w:history="1">
        <w:r w:rsidRPr="00E43BB3">
          <w:rPr>
            <w:rFonts w:ascii="inherit" w:eastAsia="Times New Roman" w:hAnsi="inherit" w:cs="Arial"/>
            <w:color w:val="0066CC"/>
            <w:sz w:val="21"/>
            <w:szCs w:val="21"/>
            <w:u w:val="single"/>
            <w:bdr w:val="none" w:sz="0" w:space="0" w:color="auto" w:frame="1"/>
          </w:rPr>
          <w:t>RHEL8 Changes</w:t>
        </w:r>
      </w:hyperlink>
    </w:p>
    <w:p w14:paraId="69BFDDE4" w14:textId="77777777" w:rsidR="00E43BB3" w:rsidRPr="00E43BB3" w:rsidRDefault="00E43BB3" w:rsidP="00E43BB3">
      <w:pPr>
        <w:shd w:val="clear" w:color="auto" w:fill="F9F9F9"/>
        <w:spacing w:line="345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555555"/>
          <w:sz w:val="36"/>
          <w:szCs w:val="36"/>
        </w:rPr>
      </w:pPr>
      <w:r w:rsidRPr="00E43BB3">
        <w:rPr>
          <w:rFonts w:ascii="inherit" w:eastAsia="Times New Roman" w:hAnsi="inherit" w:cs="Arial"/>
          <w:b/>
          <w:bCs/>
          <w:color w:val="555555"/>
          <w:sz w:val="36"/>
          <w:szCs w:val="36"/>
        </w:rPr>
        <w:t>Follow me on Twitter</w:t>
      </w:r>
    </w:p>
    <w:p w14:paraId="3D0BF0CF" w14:textId="77777777" w:rsidR="0021484B" w:rsidRDefault="0021484B">
      <w:bookmarkStart w:id="0" w:name="_GoBack"/>
      <w:bookmarkEnd w:id="0"/>
    </w:p>
    <w:sectPr w:rsidR="0021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90AEB"/>
    <w:multiLevelType w:val="multilevel"/>
    <w:tmpl w:val="FDF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204CB6"/>
    <w:multiLevelType w:val="multilevel"/>
    <w:tmpl w:val="526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100229"/>
    <w:multiLevelType w:val="multilevel"/>
    <w:tmpl w:val="1DA0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762BD0"/>
    <w:multiLevelType w:val="multilevel"/>
    <w:tmpl w:val="1D14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85D69"/>
    <w:multiLevelType w:val="multilevel"/>
    <w:tmpl w:val="7FC0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374783"/>
    <w:multiLevelType w:val="multilevel"/>
    <w:tmpl w:val="4604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FA1DF0"/>
    <w:multiLevelType w:val="multilevel"/>
    <w:tmpl w:val="8D5A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4B"/>
    <w:rsid w:val="0021484B"/>
    <w:rsid w:val="00E4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DFFE1-E921-4C4A-AA8B-53B47B1A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B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3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B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3B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sb-title">
    <w:name w:val="fsb-title"/>
    <w:basedOn w:val="DefaultParagraphFont"/>
    <w:rsid w:val="00E43BB3"/>
  </w:style>
  <w:style w:type="character" w:styleId="Hyperlink">
    <w:name w:val="Hyperlink"/>
    <w:basedOn w:val="DefaultParagraphFont"/>
    <w:uiPriority w:val="99"/>
    <w:semiHidden/>
    <w:unhideWhenUsed/>
    <w:rsid w:val="00E43BB3"/>
    <w:rPr>
      <w:color w:val="0000FF"/>
      <w:u w:val="single"/>
    </w:rPr>
  </w:style>
  <w:style w:type="character" w:customStyle="1" w:styleId="fsb-count">
    <w:name w:val="fsb-count"/>
    <w:basedOn w:val="DefaultParagraphFont"/>
    <w:rsid w:val="00E43BB3"/>
  </w:style>
  <w:style w:type="character" w:styleId="Strong">
    <w:name w:val="Strong"/>
    <w:basedOn w:val="DefaultParagraphFont"/>
    <w:uiPriority w:val="22"/>
    <w:qFormat/>
    <w:rsid w:val="00E43BB3"/>
    <w:rPr>
      <w:b/>
      <w:bCs/>
    </w:rPr>
  </w:style>
  <w:style w:type="paragraph" w:customStyle="1" w:styleId="calp-eventcalp-event-id-9518calp-event-instance-id-151">
    <w:name w:val="calp-event&#10;         calp-event-id-9518         calp-event-instance-id-151"/>
    <w:basedOn w:val="Normal"/>
    <w:rsid w:val="00E4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lp-event-time">
    <w:name w:val="calp-event-time"/>
    <w:basedOn w:val="DefaultParagraphFont"/>
    <w:rsid w:val="00E43BB3"/>
  </w:style>
  <w:style w:type="character" w:customStyle="1" w:styleId="calp-widget-details">
    <w:name w:val="calp-widget-details"/>
    <w:basedOn w:val="DefaultParagraphFont"/>
    <w:rsid w:val="00E43BB3"/>
  </w:style>
  <w:style w:type="character" w:customStyle="1" w:styleId="calp-event-title">
    <w:name w:val="calp-event-title"/>
    <w:basedOn w:val="DefaultParagraphFont"/>
    <w:rsid w:val="00E43BB3"/>
  </w:style>
  <w:style w:type="paragraph" w:customStyle="1" w:styleId="recentcomments">
    <w:name w:val="recentcomments"/>
    <w:basedOn w:val="Normal"/>
    <w:rsid w:val="00E4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uthor-link">
    <w:name w:val="comment-author-link"/>
    <w:basedOn w:val="DefaultParagraphFont"/>
    <w:rsid w:val="00E43BB3"/>
  </w:style>
  <w:style w:type="paragraph" w:customStyle="1" w:styleId="pageitem">
    <w:name w:val="page_item"/>
    <w:basedOn w:val="Normal"/>
    <w:rsid w:val="00E4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7368">
          <w:marLeft w:val="0"/>
          <w:marRight w:val="293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78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8" w:color="DBDBDB"/>
                        <w:left w:val="none" w:sz="0" w:space="0" w:color="auto"/>
                        <w:bottom w:val="single" w:sz="6" w:space="8" w:color="DBDBDB"/>
                        <w:right w:val="none" w:sz="0" w:space="0" w:color="auto"/>
                      </w:divBdr>
                      <w:divsChild>
                        <w:div w:id="107921230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9073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54">
          <w:marLeft w:val="0"/>
          <w:marRight w:val="0"/>
          <w:marTop w:val="600"/>
          <w:marBottom w:val="2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637">
              <w:marLeft w:val="0"/>
              <w:marRight w:val="0"/>
              <w:marTop w:val="0"/>
              <w:marBottom w:val="300"/>
              <w:divBdr>
                <w:top w:val="single" w:sz="6" w:space="15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360012318">
                  <w:marLeft w:val="0"/>
                  <w:marRight w:val="0"/>
                  <w:marTop w:val="0"/>
                  <w:marBottom w:val="0"/>
                  <w:divBdr>
                    <w:top w:val="single" w:sz="6" w:space="2" w:color="D8D8D8"/>
                    <w:left w:val="single" w:sz="6" w:space="2" w:color="D8D8D8"/>
                    <w:bottom w:val="single" w:sz="6" w:space="2" w:color="D8D8D8"/>
                    <w:right w:val="single" w:sz="6" w:space="2" w:color="D8D8D8"/>
                  </w:divBdr>
                  <w:divsChild>
                    <w:div w:id="15981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983864">
              <w:marLeft w:val="0"/>
              <w:marRight w:val="0"/>
              <w:marTop w:val="0"/>
              <w:marBottom w:val="300"/>
              <w:divBdr>
                <w:top w:val="single" w:sz="6" w:space="15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211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700443">
              <w:marLeft w:val="0"/>
              <w:marRight w:val="0"/>
              <w:marTop w:val="0"/>
              <w:marBottom w:val="300"/>
              <w:divBdr>
                <w:top w:val="single" w:sz="6" w:space="15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6296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93011">
              <w:marLeft w:val="0"/>
              <w:marRight w:val="0"/>
              <w:marTop w:val="0"/>
              <w:marBottom w:val="300"/>
              <w:divBdr>
                <w:top w:val="single" w:sz="6" w:space="15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913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071509">
              <w:marLeft w:val="0"/>
              <w:marRight w:val="0"/>
              <w:marTop w:val="0"/>
              <w:marBottom w:val="300"/>
              <w:divBdr>
                <w:top w:val="single" w:sz="6" w:space="15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5070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763539">
              <w:marLeft w:val="0"/>
              <w:marRight w:val="0"/>
              <w:marTop w:val="0"/>
              <w:marBottom w:val="300"/>
              <w:divBdr>
                <w:top w:val="single" w:sz="6" w:space="15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4986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ertdepot.net/rhel7-configure-ipv4-addresses/" TargetMode="External"/><Relationship Id="rId18" Type="http://schemas.openxmlformats.org/officeDocument/2006/relationships/hyperlink" Target="https://www.certdepot.net/openshift-articles/" TargetMode="External"/><Relationship Id="rId26" Type="http://schemas.openxmlformats.org/officeDocument/2006/relationships/hyperlink" Target="https://www.certdepot.net/rhel7-available-online-training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ertdepot.net/rhel-8-articles-and-video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certdepot.net/calendar/" TargetMode="External"/><Relationship Id="rId17" Type="http://schemas.openxmlformats.org/officeDocument/2006/relationships/hyperlink" Target="https://www.certdepot.net/rhel7-produce-deliver-reports-system-utilization-processor-memory-disk-network/" TargetMode="External"/><Relationship Id="rId25" Type="http://schemas.openxmlformats.org/officeDocument/2006/relationships/hyperlink" Target="https://www.certdepot.net/rhel8-rhcsa-whats-ne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rtdepot.net/rhel7-configure-system-authenticate-using-kerberos/" TargetMode="External"/><Relationship Id="rId20" Type="http://schemas.openxmlformats.org/officeDocument/2006/relationships/hyperlink" Target="https://www.certdepot.net/rhel8-rhce-ex294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ws/share?url=https://www.certdepot.net/rhel8-identity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certdepot.net/rhel8-rhce-whats-new/" TargetMode="External"/><Relationship Id="rId5" Type="http://schemas.openxmlformats.org/officeDocument/2006/relationships/hyperlink" Target="https://twitter.com/share?original_referer=https%3A%2F%2Fwww.certdepot.net%2F&amp;source=tweetbutton&amp;text=RHEL8+Identity&amp;url=https%3A%2F%2Fwww.certdepot.net%2Frhel8-identity%2F&amp;via=CertDepot" TargetMode="External"/><Relationship Id="rId15" Type="http://schemas.openxmlformats.org/officeDocument/2006/relationships/hyperlink" Target="https://www.certdepot.net/rhel7-produce-deliver-reports-system-utilization-processor-memory-disk-network/" TargetMode="External"/><Relationship Id="rId23" Type="http://schemas.openxmlformats.org/officeDocument/2006/relationships/hyperlink" Target="https://www.certdepot.net/rhel7-configure-freeipa-server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hyperlink" Target="https://www.certdepot.net/rhel8-rhcsa-ex2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ertdepot.net/rhel7-configure-ipv4-addresses/" TargetMode="External"/><Relationship Id="rId22" Type="http://schemas.openxmlformats.org/officeDocument/2006/relationships/hyperlink" Target="https://www.certdepot.net/rhel7-increase-typing-speed/" TargetMode="External"/><Relationship Id="rId27" Type="http://schemas.openxmlformats.org/officeDocument/2006/relationships/hyperlink" Target="https://www.certdepot.net/rhel8-cha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2019-10-29T11:51:00Z</dcterms:created>
  <dcterms:modified xsi:type="dcterms:W3CDTF">2019-10-29T11:51:00Z</dcterms:modified>
</cp:coreProperties>
</file>