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DE47D" w14:textId="0A5D7A59" w:rsidR="00827339" w:rsidRDefault="00D211F8">
      <w:r>
        <w:rPr>
          <w:noProof/>
        </w:rPr>
        <w:drawing>
          <wp:inline distT="0" distB="0" distL="0" distR="0" wp14:anchorId="4AC166E7" wp14:editId="1987E824">
            <wp:extent cx="5731510" cy="3223895"/>
            <wp:effectExtent l="0" t="0" r="2540" b="0"/>
            <wp:docPr id="1898883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83356" name="Picture 18988833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7EBC" w14:textId="77777777" w:rsidR="00D211F8" w:rsidRDefault="00D211F8"/>
    <w:p w14:paraId="7369AE1B" w14:textId="77777777" w:rsidR="00D211F8" w:rsidRDefault="00D211F8" w:rsidP="00D211F8">
      <w:pPr>
        <w:pStyle w:val="Heading2"/>
        <w:jc w:val="center"/>
        <w:rPr>
          <w:b/>
          <w:bCs/>
          <w:color w:val="4472C4" w:themeColor="accent1"/>
          <w:sz w:val="52"/>
          <w:szCs w:val="52"/>
        </w:rPr>
      </w:pPr>
      <w:r w:rsidRPr="00B659D0">
        <w:rPr>
          <w:b/>
          <w:bCs/>
          <w:color w:val="4472C4" w:themeColor="accent1"/>
          <w:sz w:val="52"/>
          <w:szCs w:val="52"/>
        </w:rPr>
        <w:t>HR ANALYTICS: EMPLOYEE PERFORMANCE AND RETENTION ANALYSIS</w:t>
      </w:r>
    </w:p>
    <w:p w14:paraId="66C33ADE" w14:textId="77777777" w:rsidR="00D211F8" w:rsidRDefault="00D211F8"/>
    <w:p w14:paraId="704B7992" w14:textId="20A765F0" w:rsidR="00D211F8" w:rsidRDefault="00D211F8"/>
    <w:p w14:paraId="3C4F3713" w14:textId="73FB42F0" w:rsidR="00B659D0" w:rsidRDefault="00D211F8" w:rsidP="00B659D0">
      <w:r w:rsidRPr="00D211F8">
        <w:rPr>
          <w:noProof/>
        </w:rPr>
        <mc:AlternateContent>
          <mc:Choice Requires="wps">
            <w:drawing>
              <wp:inline distT="0" distB="0" distL="0" distR="0" wp14:anchorId="4E8DF648" wp14:editId="6ED69B26">
                <wp:extent cx="304800" cy="304800"/>
                <wp:effectExtent l="0" t="0" r="0" b="0"/>
                <wp:docPr id="1734130224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603412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624A64B" w14:textId="77777777" w:rsidR="00B659D0" w:rsidRPr="00B659D0" w:rsidRDefault="002B7660" w:rsidP="00B659D0">
      <w:r>
        <w:pict w14:anchorId="622B673E">
          <v:rect id="_x0000_i1025" style="width:0;height:1.5pt" o:hralign="center" o:hrstd="t" o:hr="t" fillcolor="#a0a0a0" stroked="f"/>
        </w:pict>
      </w:r>
    </w:p>
    <w:p w14:paraId="7D9E905C" w14:textId="77C7FDDA" w:rsidR="00AD012C" w:rsidRPr="00AD012C" w:rsidRDefault="00AD012C" w:rsidP="00AD012C">
      <w:pPr>
        <w:jc w:val="both"/>
        <w:rPr>
          <w:b/>
          <w:bCs/>
          <w:sz w:val="36"/>
          <w:szCs w:val="36"/>
        </w:rPr>
      </w:pPr>
      <w:r w:rsidRPr="00AD012C">
        <w:rPr>
          <w:b/>
          <w:bCs/>
          <w:sz w:val="36"/>
          <w:szCs w:val="36"/>
        </w:rPr>
        <w:t>Overview:</w:t>
      </w:r>
    </w:p>
    <w:p w14:paraId="7AD589D9" w14:textId="334F2080" w:rsidR="00AD012C" w:rsidRPr="00AD012C" w:rsidRDefault="00AD012C" w:rsidP="00AD012C">
      <w:pPr>
        <w:jc w:val="both"/>
        <w:rPr>
          <w:sz w:val="24"/>
          <w:szCs w:val="24"/>
        </w:rPr>
      </w:pPr>
      <w:r w:rsidRPr="00AD012C">
        <w:rPr>
          <w:sz w:val="24"/>
          <w:szCs w:val="24"/>
        </w:rPr>
        <w:t>This project analysis an organization’s HR dataset to uncover insights about employee performance, satisfaction, compensation and retention.</w:t>
      </w:r>
    </w:p>
    <w:p w14:paraId="6D163BF2" w14:textId="77777777" w:rsidR="00AD012C" w:rsidRPr="00AD012C" w:rsidRDefault="00AD012C" w:rsidP="00AD012C">
      <w:pPr>
        <w:jc w:val="both"/>
        <w:rPr>
          <w:sz w:val="24"/>
          <w:szCs w:val="24"/>
        </w:rPr>
      </w:pPr>
      <w:r w:rsidRPr="00AD012C">
        <w:rPr>
          <w:sz w:val="24"/>
          <w:szCs w:val="24"/>
        </w:rPr>
        <w:t>Using Excel Power Query for data cleaning and transformation, and PostgreSQL (SQL) for data modelling and analytical queries, the project identifies key patterns that help HR managers make data-driven decisions to improve employee engagement, reduce turnover, and optimize workforce planning.</w:t>
      </w:r>
    </w:p>
    <w:p w14:paraId="20A4EFCA" w14:textId="0906A555" w:rsidR="00B659D0" w:rsidRPr="00AD012C" w:rsidRDefault="00AD012C" w:rsidP="00AD012C">
      <w:pPr>
        <w:jc w:val="both"/>
        <w:rPr>
          <w:sz w:val="24"/>
          <w:szCs w:val="24"/>
        </w:rPr>
      </w:pPr>
      <w:r w:rsidRPr="00AD012C">
        <w:rPr>
          <w:sz w:val="24"/>
          <w:szCs w:val="24"/>
        </w:rPr>
        <w:t>It focuses on building a clean, normalized HR data model and applying advanced SQL techniques (joins, CTEs, window functions) to generate actionable business insights from workforce data.</w:t>
      </w:r>
    </w:p>
    <w:p w14:paraId="5DC30D8D" w14:textId="77777777" w:rsidR="00AD012C" w:rsidRDefault="00AD012C" w:rsidP="00AD012C">
      <w:pPr>
        <w:jc w:val="both"/>
      </w:pPr>
    </w:p>
    <w:p w14:paraId="0B7CBE84" w14:textId="1A6F6EC4" w:rsidR="00D211F8" w:rsidRDefault="00D211F8" w:rsidP="00D211F8">
      <w:pPr>
        <w:jc w:val="both"/>
        <w:rPr>
          <w:b/>
          <w:bCs/>
          <w:sz w:val="28"/>
          <w:szCs w:val="28"/>
        </w:rPr>
      </w:pPr>
      <w:r w:rsidRPr="00D211F8">
        <w:rPr>
          <w:b/>
          <w:bCs/>
          <w:sz w:val="28"/>
          <w:szCs w:val="28"/>
        </w:rPr>
        <w:t>MUHAMMED SANAN P</w:t>
      </w:r>
    </w:p>
    <w:p w14:paraId="5BB4F8AD" w14:textId="77777777" w:rsidR="00604923" w:rsidRPr="00604923" w:rsidRDefault="00604923" w:rsidP="00604923">
      <w:pPr>
        <w:jc w:val="both"/>
        <w:rPr>
          <w:b/>
          <w:bCs/>
          <w:color w:val="4472C4" w:themeColor="accent1"/>
          <w:sz w:val="24"/>
          <w:szCs w:val="24"/>
        </w:rPr>
      </w:pPr>
      <w:r w:rsidRPr="00604923">
        <w:rPr>
          <w:b/>
          <w:bCs/>
          <w:color w:val="4472C4" w:themeColor="accent1"/>
          <w:sz w:val="24"/>
          <w:szCs w:val="24"/>
        </w:rPr>
        <w:lastRenderedPageBreak/>
        <w:t>HR Analytics: Employee Performance and Retention Analysis</w:t>
      </w:r>
    </w:p>
    <w:p w14:paraId="48B4F132" w14:textId="77777777" w:rsidR="00604923" w:rsidRPr="00604923" w:rsidRDefault="002B7660" w:rsidP="0060492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pict w14:anchorId="2BE9D4EB">
          <v:rect id="_x0000_i1026" style="width:0;height:1.5pt" o:hralign="center" o:hrstd="t" o:hr="t" fillcolor="#a0a0a0" stroked="f"/>
        </w:pict>
      </w:r>
    </w:p>
    <w:p w14:paraId="0B82C4F4" w14:textId="32CA7605" w:rsidR="00604923" w:rsidRPr="006E42C7" w:rsidRDefault="00604923" w:rsidP="00604923">
      <w:pPr>
        <w:jc w:val="both"/>
        <w:rPr>
          <w:i/>
          <w:iCs/>
          <w:sz w:val="24"/>
          <w:szCs w:val="24"/>
        </w:rPr>
      </w:pPr>
      <w:r w:rsidRPr="006E42C7">
        <w:rPr>
          <w:i/>
          <w:iCs/>
          <w:sz w:val="24"/>
          <w:szCs w:val="24"/>
        </w:rPr>
        <w:t>The company maintains employee data across multiple departments, roles, and experience levels. However, management struggles to identify the factors that truly influence performance, satisfaction, and retention.</w:t>
      </w:r>
    </w:p>
    <w:p w14:paraId="0BDD6355" w14:textId="77777777" w:rsidR="00604923" w:rsidRPr="006E42C7" w:rsidRDefault="00604923" w:rsidP="00604923">
      <w:pPr>
        <w:jc w:val="both"/>
        <w:rPr>
          <w:i/>
          <w:iCs/>
          <w:sz w:val="24"/>
          <w:szCs w:val="24"/>
        </w:rPr>
      </w:pPr>
      <w:r w:rsidRPr="006E42C7">
        <w:rPr>
          <w:i/>
          <w:iCs/>
          <w:sz w:val="24"/>
          <w:szCs w:val="24"/>
        </w:rPr>
        <w:t>There’s no clear understanding of how workload, compensation, promotions, or training affect employee engagement.</w:t>
      </w:r>
    </w:p>
    <w:p w14:paraId="6F7F800D" w14:textId="47386C00" w:rsidR="00604923" w:rsidRPr="00604923" w:rsidRDefault="00604923" w:rsidP="00604923">
      <w:pPr>
        <w:jc w:val="both"/>
        <w:rPr>
          <w:i/>
          <w:iCs/>
          <w:sz w:val="24"/>
          <w:szCs w:val="24"/>
        </w:rPr>
      </w:pPr>
      <w:r w:rsidRPr="006E42C7">
        <w:rPr>
          <w:i/>
          <w:iCs/>
          <w:sz w:val="24"/>
          <w:szCs w:val="24"/>
        </w:rPr>
        <w:t>As a result, HR decisions about promotions, training programs, and performance rewards are often based on assumptions rather than data-driven insights</w:t>
      </w:r>
    </w:p>
    <w:p w14:paraId="09607720" w14:textId="77777777" w:rsidR="00604923" w:rsidRPr="00604923" w:rsidRDefault="002B7660" w:rsidP="0060492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pict w14:anchorId="449A1390">
          <v:rect id="_x0000_i1027" style="width:0;height:1.5pt" o:hralign="center" o:hrstd="t" o:hr="t" fillcolor="#a0a0a0" stroked="f"/>
        </w:pict>
      </w:r>
    </w:p>
    <w:p w14:paraId="54C6B89A" w14:textId="77777777" w:rsidR="00604923" w:rsidRPr="00604923" w:rsidRDefault="00604923" w:rsidP="00604923">
      <w:pPr>
        <w:jc w:val="both"/>
        <w:rPr>
          <w:b/>
          <w:bCs/>
          <w:sz w:val="24"/>
          <w:szCs w:val="24"/>
        </w:rPr>
      </w:pPr>
      <w:r w:rsidRPr="00604923">
        <w:rPr>
          <w:b/>
          <w:bCs/>
          <w:sz w:val="24"/>
          <w:szCs w:val="24"/>
        </w:rPr>
        <w:t>I. What’s Happening?</w:t>
      </w:r>
    </w:p>
    <w:p w14:paraId="66A4CBB4" w14:textId="484744F0" w:rsidR="00604923" w:rsidRPr="00604923" w:rsidRDefault="00604923" w:rsidP="00604923">
      <w:pPr>
        <w:numPr>
          <w:ilvl w:val="0"/>
          <w:numId w:val="1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 xml:space="preserve">The company has raw HR data but it is not structured or </w:t>
      </w:r>
      <w:r w:rsidRPr="006E42C7">
        <w:rPr>
          <w:i/>
          <w:iCs/>
          <w:sz w:val="24"/>
          <w:szCs w:val="24"/>
        </w:rPr>
        <w:t>analysed</w:t>
      </w:r>
      <w:r w:rsidRPr="00604923">
        <w:rPr>
          <w:i/>
          <w:iCs/>
          <w:sz w:val="24"/>
          <w:szCs w:val="24"/>
        </w:rPr>
        <w:t xml:space="preserve"> properly.</w:t>
      </w:r>
    </w:p>
    <w:p w14:paraId="5B279779" w14:textId="77777777" w:rsidR="00604923" w:rsidRPr="00604923" w:rsidRDefault="00604923" w:rsidP="00604923">
      <w:pPr>
        <w:numPr>
          <w:ilvl w:val="0"/>
          <w:numId w:val="1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There is no clear visibility into which departments or job roles have low satisfaction or high turnover risk.</w:t>
      </w:r>
    </w:p>
    <w:p w14:paraId="18EAEA0E" w14:textId="77777777" w:rsidR="00604923" w:rsidRPr="00604923" w:rsidRDefault="00604923" w:rsidP="00604923">
      <w:pPr>
        <w:numPr>
          <w:ilvl w:val="0"/>
          <w:numId w:val="1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Training and promotion data are not evaluated to measure their impact on performance.</w:t>
      </w:r>
    </w:p>
    <w:p w14:paraId="0721E08C" w14:textId="77777777" w:rsidR="00604923" w:rsidRPr="00604923" w:rsidRDefault="00604923" w:rsidP="00604923">
      <w:pPr>
        <w:numPr>
          <w:ilvl w:val="0"/>
          <w:numId w:val="1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Overtime and workload might be reducing employee satisfaction, but there’s no proof.</w:t>
      </w:r>
    </w:p>
    <w:p w14:paraId="39B01CF2" w14:textId="77777777" w:rsidR="00604923" w:rsidRPr="00604923" w:rsidRDefault="00604923" w:rsidP="00604923">
      <w:pPr>
        <w:numPr>
          <w:ilvl w:val="0"/>
          <w:numId w:val="1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Pay and performance relationships are unclear — leading to possible pay inequities.</w:t>
      </w:r>
    </w:p>
    <w:p w14:paraId="345351B2" w14:textId="77777777" w:rsidR="00604923" w:rsidRPr="00604923" w:rsidRDefault="002B7660" w:rsidP="0060492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pict w14:anchorId="65ED4D22">
          <v:rect id="_x0000_i1028" style="width:0;height:1.5pt" o:hralign="center" o:hrstd="t" o:hr="t" fillcolor="#a0a0a0" stroked="f"/>
        </w:pict>
      </w:r>
    </w:p>
    <w:p w14:paraId="7B71F513" w14:textId="77777777" w:rsidR="00604923" w:rsidRPr="00604923" w:rsidRDefault="00604923" w:rsidP="00604923">
      <w:pPr>
        <w:jc w:val="both"/>
        <w:rPr>
          <w:b/>
          <w:bCs/>
          <w:sz w:val="24"/>
          <w:szCs w:val="24"/>
        </w:rPr>
      </w:pPr>
      <w:r w:rsidRPr="00604923">
        <w:rPr>
          <w:b/>
          <w:bCs/>
          <w:sz w:val="24"/>
          <w:szCs w:val="24"/>
        </w:rPr>
        <w:t>II. Solution Goal:</w:t>
      </w:r>
    </w:p>
    <w:p w14:paraId="5DD3CAD1" w14:textId="77777777" w:rsidR="00604923" w:rsidRPr="00604923" w:rsidRDefault="00604923" w:rsidP="00604923">
      <w:pPr>
        <w:numPr>
          <w:ilvl w:val="0"/>
          <w:numId w:val="2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Clean and organize the HR dataset using Excel Power Query for structured analysis.</w:t>
      </w:r>
    </w:p>
    <w:p w14:paraId="2118A9F1" w14:textId="77777777" w:rsidR="00604923" w:rsidRPr="00604923" w:rsidRDefault="00604923" w:rsidP="00604923">
      <w:pPr>
        <w:numPr>
          <w:ilvl w:val="0"/>
          <w:numId w:val="2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Use PostgreSQL (SQL) to build a normalized data model (fact and dimension tables).</w:t>
      </w:r>
    </w:p>
    <w:p w14:paraId="4A3C3940" w14:textId="77777777" w:rsidR="00604923" w:rsidRPr="00604923" w:rsidRDefault="00604923" w:rsidP="00604923">
      <w:pPr>
        <w:numPr>
          <w:ilvl w:val="0"/>
          <w:numId w:val="2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Apply SQL analytical techniques (JOINs, CTEs, window functions) to explore:</w:t>
      </w:r>
    </w:p>
    <w:p w14:paraId="036D16A8" w14:textId="77777777" w:rsidR="00604923" w:rsidRPr="00604923" w:rsidRDefault="00604923" w:rsidP="00604923">
      <w:pPr>
        <w:numPr>
          <w:ilvl w:val="1"/>
          <w:numId w:val="2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Performance trends across departments and roles</w:t>
      </w:r>
    </w:p>
    <w:p w14:paraId="0B0AECAC" w14:textId="77777777" w:rsidR="00604923" w:rsidRPr="00604923" w:rsidRDefault="00604923" w:rsidP="00604923">
      <w:pPr>
        <w:numPr>
          <w:ilvl w:val="1"/>
          <w:numId w:val="2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The impact of training and promotions on retention</w:t>
      </w:r>
    </w:p>
    <w:p w14:paraId="3D263A75" w14:textId="77777777" w:rsidR="00604923" w:rsidRPr="00604923" w:rsidRDefault="00604923" w:rsidP="00604923">
      <w:pPr>
        <w:numPr>
          <w:ilvl w:val="1"/>
          <w:numId w:val="2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The relationship between education, income, and satisfaction</w:t>
      </w:r>
    </w:p>
    <w:p w14:paraId="7E9D6847" w14:textId="77777777" w:rsidR="00604923" w:rsidRPr="00604923" w:rsidRDefault="00604923" w:rsidP="00604923">
      <w:pPr>
        <w:numPr>
          <w:ilvl w:val="1"/>
          <w:numId w:val="2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Overtime patterns and their effect on job satisfaction</w:t>
      </w:r>
    </w:p>
    <w:p w14:paraId="77B65A76" w14:textId="77777777" w:rsidR="00604923" w:rsidRPr="00604923" w:rsidRDefault="00604923" w:rsidP="00604923">
      <w:pPr>
        <w:numPr>
          <w:ilvl w:val="0"/>
          <w:numId w:val="2"/>
        </w:numPr>
        <w:jc w:val="both"/>
        <w:rPr>
          <w:b/>
          <w:bCs/>
          <w:i/>
          <w:iCs/>
          <w:sz w:val="24"/>
          <w:szCs w:val="24"/>
        </w:rPr>
      </w:pPr>
      <w:r w:rsidRPr="00604923">
        <w:rPr>
          <w:b/>
          <w:bCs/>
          <w:i/>
          <w:iCs/>
          <w:sz w:val="24"/>
          <w:szCs w:val="24"/>
        </w:rPr>
        <w:t>Generate data-driven insights to help HR leaders:</w:t>
      </w:r>
    </w:p>
    <w:p w14:paraId="29B945A6" w14:textId="77777777" w:rsidR="00604923" w:rsidRPr="00604923" w:rsidRDefault="00604923" w:rsidP="00604923">
      <w:pPr>
        <w:numPr>
          <w:ilvl w:val="1"/>
          <w:numId w:val="2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Improve employee engagement</w:t>
      </w:r>
    </w:p>
    <w:p w14:paraId="43B1B09F" w14:textId="77777777" w:rsidR="00604923" w:rsidRPr="00604923" w:rsidRDefault="00604923" w:rsidP="00604923">
      <w:pPr>
        <w:numPr>
          <w:ilvl w:val="1"/>
          <w:numId w:val="2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Optimize training and promotion strategies</w:t>
      </w:r>
    </w:p>
    <w:p w14:paraId="12D189E6" w14:textId="77777777" w:rsidR="00604923" w:rsidRPr="00604923" w:rsidRDefault="00604923" w:rsidP="00604923">
      <w:pPr>
        <w:numPr>
          <w:ilvl w:val="1"/>
          <w:numId w:val="2"/>
        </w:numPr>
        <w:jc w:val="both"/>
        <w:rPr>
          <w:i/>
          <w:iCs/>
          <w:sz w:val="24"/>
          <w:szCs w:val="24"/>
        </w:rPr>
      </w:pPr>
      <w:r w:rsidRPr="00604923">
        <w:rPr>
          <w:i/>
          <w:iCs/>
          <w:sz w:val="24"/>
          <w:szCs w:val="24"/>
        </w:rPr>
        <w:t>Reduce attrition through informed decision-making</w:t>
      </w:r>
    </w:p>
    <w:p w14:paraId="458042CF" w14:textId="3F678177" w:rsidR="00D211F8" w:rsidRPr="00B02502" w:rsidRDefault="004E29E3" w:rsidP="00D211F8">
      <w:pPr>
        <w:jc w:val="both"/>
        <w:rPr>
          <w:b/>
          <w:bCs/>
          <w:sz w:val="28"/>
          <w:szCs w:val="28"/>
        </w:rPr>
      </w:pPr>
      <w:r w:rsidRPr="00B02502">
        <w:rPr>
          <w:b/>
          <w:bCs/>
          <w:sz w:val="28"/>
          <w:szCs w:val="28"/>
        </w:rPr>
        <w:lastRenderedPageBreak/>
        <w:t>Data Description:</w:t>
      </w:r>
    </w:p>
    <w:p w14:paraId="6DD331AB" w14:textId="674D6D01" w:rsidR="004E29E3" w:rsidRDefault="004E29E3" w:rsidP="004E29E3">
      <w:pPr>
        <w:jc w:val="both"/>
        <w:rPr>
          <w:color w:val="000000" w:themeColor="text1"/>
          <w:sz w:val="24"/>
          <w:szCs w:val="24"/>
          <w:u w:val="single"/>
        </w:rPr>
      </w:pPr>
      <w:r w:rsidRPr="004E29E3">
        <w:rPr>
          <w:sz w:val="24"/>
          <w:szCs w:val="24"/>
        </w:rPr>
        <w:t>Title:</w:t>
      </w:r>
      <w:r w:rsidRPr="004E29E3">
        <w:rPr>
          <w:color w:val="4472C4" w:themeColor="accent1"/>
          <w:sz w:val="24"/>
          <w:szCs w:val="24"/>
        </w:rPr>
        <w:t xml:space="preserve"> </w:t>
      </w:r>
      <w:r w:rsidRPr="00604923">
        <w:rPr>
          <w:color w:val="000000" w:themeColor="text1"/>
          <w:sz w:val="24"/>
          <w:szCs w:val="24"/>
          <w:u w:val="single"/>
        </w:rPr>
        <w:t>HR Analytics: Employee Performance and Retention Analysis</w:t>
      </w:r>
    </w:p>
    <w:p w14:paraId="727CF98E" w14:textId="6A1B1205" w:rsidR="004E29E3" w:rsidRPr="004E29E3" w:rsidRDefault="004E29E3" w:rsidP="004E29E3">
      <w:pPr>
        <w:pStyle w:val="ListParagraph"/>
        <w:numPr>
          <w:ilvl w:val="0"/>
          <w:numId w:val="4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Sample Size:</w:t>
      </w:r>
      <w:r w:rsidRPr="004E29E3">
        <w:rPr>
          <w:b/>
          <w:bCs/>
        </w:rPr>
        <w:t xml:space="preserve"> </w:t>
      </w:r>
      <w:r w:rsidR="00A55532" w:rsidRPr="00A55532">
        <w:rPr>
          <w:b/>
          <w:bCs/>
        </w:rPr>
        <w:t xml:space="preserve">451 </w:t>
      </w:r>
      <w:r w:rsidRPr="004E29E3">
        <w:rPr>
          <w:sz w:val="24"/>
          <w:szCs w:val="24"/>
        </w:rPr>
        <w:t>rows,1</w:t>
      </w:r>
      <w:r w:rsidR="006D75C2">
        <w:rPr>
          <w:sz w:val="24"/>
          <w:szCs w:val="24"/>
        </w:rPr>
        <w:t>9</w:t>
      </w:r>
      <w:r w:rsidRPr="004E29E3">
        <w:rPr>
          <w:sz w:val="24"/>
          <w:szCs w:val="24"/>
        </w:rPr>
        <w:t xml:space="preserve"> columns</w:t>
      </w:r>
    </w:p>
    <w:p w14:paraId="745A56B7" w14:textId="4DB675AA" w:rsidR="004E29E3" w:rsidRPr="00EE549A" w:rsidRDefault="004E29E3" w:rsidP="004E29E3">
      <w:pPr>
        <w:pStyle w:val="ListParagraph"/>
        <w:numPr>
          <w:ilvl w:val="0"/>
          <w:numId w:val="4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Types:</w:t>
      </w:r>
      <w:r>
        <w:rPr>
          <w:sz w:val="24"/>
          <w:szCs w:val="24"/>
        </w:rPr>
        <w:t xml:space="preserve"> </w:t>
      </w:r>
      <w:proofErr w:type="gramStart"/>
      <w:r w:rsidR="00E31E72">
        <w:rPr>
          <w:sz w:val="24"/>
          <w:szCs w:val="24"/>
        </w:rPr>
        <w:t>Mixed(</w:t>
      </w:r>
      <w:proofErr w:type="gramEnd"/>
      <w:r>
        <w:rPr>
          <w:sz w:val="24"/>
          <w:szCs w:val="24"/>
        </w:rPr>
        <w:t xml:space="preserve">Numeric, </w:t>
      </w:r>
      <w:r w:rsidR="004E37EA">
        <w:rPr>
          <w:sz w:val="24"/>
          <w:szCs w:val="24"/>
        </w:rPr>
        <w:t>Text, Categorical</w:t>
      </w:r>
      <w:r w:rsidR="00914D09">
        <w:rPr>
          <w:sz w:val="24"/>
          <w:szCs w:val="24"/>
        </w:rPr>
        <w:t>)</w:t>
      </w:r>
    </w:p>
    <w:p w14:paraId="733B6C84" w14:textId="77777777" w:rsidR="00EE549A" w:rsidRPr="00EE549A" w:rsidRDefault="00EE549A" w:rsidP="00EE549A">
      <w:pPr>
        <w:jc w:val="both"/>
        <w:rPr>
          <w:b/>
          <w:bCs/>
          <w:sz w:val="24"/>
          <w:szCs w:val="24"/>
        </w:rPr>
      </w:pPr>
    </w:p>
    <w:p w14:paraId="6757BCB4" w14:textId="031DCBE1" w:rsidR="004E29E3" w:rsidRPr="00B02502" w:rsidRDefault="004E29E3" w:rsidP="004E29E3">
      <w:pPr>
        <w:jc w:val="both"/>
        <w:rPr>
          <w:b/>
          <w:bCs/>
          <w:sz w:val="28"/>
          <w:szCs w:val="28"/>
        </w:rPr>
      </w:pPr>
      <w:r w:rsidRPr="00B02502">
        <w:rPr>
          <w:b/>
          <w:bCs/>
          <w:sz w:val="28"/>
          <w:szCs w:val="28"/>
        </w:rPr>
        <w:t>Key Fields:</w:t>
      </w:r>
    </w:p>
    <w:p w14:paraId="7A33DCB7" w14:textId="0E5F1A2D" w:rsidR="00D211F8" w:rsidRPr="002E76BA" w:rsidRDefault="006A4572" w:rsidP="00A5530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2E76BA">
        <w:rPr>
          <w:sz w:val="24"/>
          <w:szCs w:val="24"/>
        </w:rPr>
        <w:t>employee_id</w:t>
      </w:r>
      <w:proofErr w:type="spellEnd"/>
      <w:r w:rsidRPr="002E76BA">
        <w:rPr>
          <w:sz w:val="24"/>
          <w:szCs w:val="24"/>
        </w:rPr>
        <w:t xml:space="preserve">, department, gender, age, </w:t>
      </w:r>
      <w:proofErr w:type="spellStart"/>
      <w:r w:rsidRPr="002E76BA">
        <w:rPr>
          <w:sz w:val="24"/>
          <w:szCs w:val="24"/>
        </w:rPr>
        <w:t>education_level</w:t>
      </w:r>
      <w:proofErr w:type="spellEnd"/>
      <w:r w:rsidRPr="002E76BA">
        <w:rPr>
          <w:sz w:val="24"/>
          <w:szCs w:val="24"/>
        </w:rPr>
        <w:t xml:space="preserve">, </w:t>
      </w:r>
      <w:proofErr w:type="spellStart"/>
      <w:r w:rsidRPr="002E76BA">
        <w:rPr>
          <w:sz w:val="24"/>
          <w:szCs w:val="24"/>
        </w:rPr>
        <w:t>job_role</w:t>
      </w:r>
      <w:proofErr w:type="spellEnd"/>
    </w:p>
    <w:p w14:paraId="07907A0B" w14:textId="0C2A58C2" w:rsidR="00B15554" w:rsidRDefault="002E76BA" w:rsidP="00A5530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2E76BA">
        <w:rPr>
          <w:sz w:val="24"/>
          <w:szCs w:val="24"/>
        </w:rPr>
        <w:t>monthly_</w:t>
      </w:r>
      <w:proofErr w:type="gramStart"/>
      <w:r w:rsidRPr="002E76BA">
        <w:rPr>
          <w:sz w:val="24"/>
          <w:szCs w:val="24"/>
        </w:rPr>
        <w:t>income,years</w:t>
      </w:r>
      <w:proofErr w:type="gramEnd"/>
      <w:r w:rsidRPr="002E76BA">
        <w:rPr>
          <w:sz w:val="24"/>
          <w:szCs w:val="24"/>
        </w:rPr>
        <w:t>_at_</w:t>
      </w:r>
      <w:r w:rsidR="000C5238" w:rsidRPr="002E76BA">
        <w:rPr>
          <w:sz w:val="24"/>
          <w:szCs w:val="24"/>
        </w:rPr>
        <w:t>company</w:t>
      </w:r>
      <w:proofErr w:type="spellEnd"/>
      <w:r w:rsidR="000C5238" w:rsidRPr="002E76BA">
        <w:rPr>
          <w:sz w:val="24"/>
          <w:szCs w:val="24"/>
        </w:rPr>
        <w:t xml:space="preserve">, </w:t>
      </w:r>
      <w:proofErr w:type="spellStart"/>
      <w:r w:rsidR="000C5238" w:rsidRPr="002E76BA">
        <w:rPr>
          <w:sz w:val="24"/>
          <w:szCs w:val="24"/>
        </w:rPr>
        <w:t>years</w:t>
      </w:r>
      <w:r w:rsidRPr="002E76BA">
        <w:rPr>
          <w:sz w:val="24"/>
          <w:szCs w:val="24"/>
        </w:rPr>
        <w:t>_in_current_</w:t>
      </w:r>
      <w:proofErr w:type="gramStart"/>
      <w:r w:rsidRPr="002E76BA">
        <w:rPr>
          <w:sz w:val="24"/>
          <w:szCs w:val="24"/>
        </w:rPr>
        <w:t>role,job</w:t>
      </w:r>
      <w:proofErr w:type="gramEnd"/>
      <w:r w:rsidRPr="002E76BA">
        <w:rPr>
          <w:sz w:val="24"/>
          <w:szCs w:val="24"/>
        </w:rPr>
        <w:t>_satisfaction</w:t>
      </w:r>
      <w:proofErr w:type="spellEnd"/>
      <w:r w:rsidRPr="002E76BA">
        <w:rPr>
          <w:sz w:val="24"/>
          <w:szCs w:val="24"/>
        </w:rPr>
        <w:t xml:space="preserve">, </w:t>
      </w:r>
    </w:p>
    <w:p w14:paraId="390545A5" w14:textId="2DDB4FDF" w:rsidR="006A4572" w:rsidRPr="002E76BA" w:rsidRDefault="002E76BA" w:rsidP="00A5530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2E76BA">
        <w:rPr>
          <w:sz w:val="24"/>
          <w:szCs w:val="24"/>
        </w:rPr>
        <w:t>performance</w:t>
      </w:r>
      <w:r w:rsidR="00BE25AA">
        <w:rPr>
          <w:sz w:val="24"/>
          <w:szCs w:val="24"/>
        </w:rPr>
        <w:t>_</w:t>
      </w:r>
      <w:r w:rsidRPr="002E76BA">
        <w:rPr>
          <w:sz w:val="24"/>
          <w:szCs w:val="24"/>
        </w:rPr>
        <w:t>rating</w:t>
      </w:r>
      <w:proofErr w:type="spellEnd"/>
      <w:r w:rsidRPr="002E76BA">
        <w:rPr>
          <w:sz w:val="24"/>
          <w:szCs w:val="24"/>
        </w:rPr>
        <w:t xml:space="preserve">, </w:t>
      </w:r>
      <w:proofErr w:type="spellStart"/>
      <w:r w:rsidRPr="002E76BA">
        <w:rPr>
          <w:sz w:val="24"/>
          <w:szCs w:val="24"/>
        </w:rPr>
        <w:t>work_life_balance</w:t>
      </w:r>
      <w:proofErr w:type="spellEnd"/>
      <w:r w:rsidR="00B15554">
        <w:rPr>
          <w:sz w:val="24"/>
          <w:szCs w:val="24"/>
        </w:rPr>
        <w:t>,</w:t>
      </w:r>
      <w:r w:rsidR="00B15554" w:rsidRPr="00B15554">
        <w:rPr>
          <w:sz w:val="24"/>
          <w:szCs w:val="24"/>
        </w:rPr>
        <w:t xml:space="preserve"> </w:t>
      </w:r>
      <w:proofErr w:type="spellStart"/>
      <w:r w:rsidR="00B15554" w:rsidRPr="002E76BA">
        <w:rPr>
          <w:sz w:val="24"/>
          <w:szCs w:val="24"/>
        </w:rPr>
        <w:t>training_hours_last_year</w:t>
      </w:r>
      <w:proofErr w:type="spellEnd"/>
      <w:r w:rsidR="00B15554">
        <w:rPr>
          <w:sz w:val="24"/>
          <w:szCs w:val="24"/>
        </w:rPr>
        <w:t>,</w:t>
      </w:r>
      <w:r w:rsidR="00B15554" w:rsidRPr="00B15554">
        <w:rPr>
          <w:sz w:val="24"/>
          <w:szCs w:val="24"/>
        </w:rPr>
        <w:t xml:space="preserve"> </w:t>
      </w:r>
      <w:r w:rsidR="00B15554" w:rsidRPr="002E76BA">
        <w:rPr>
          <w:sz w:val="24"/>
          <w:szCs w:val="24"/>
        </w:rPr>
        <w:t>overtime</w:t>
      </w:r>
    </w:p>
    <w:p w14:paraId="2F06D8BF" w14:textId="57463300" w:rsidR="002E76BA" w:rsidRDefault="002E76BA" w:rsidP="00A55305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2E76BA">
        <w:rPr>
          <w:sz w:val="24"/>
          <w:szCs w:val="24"/>
        </w:rPr>
        <w:t>last_promotion_years_</w:t>
      </w:r>
      <w:proofErr w:type="gramStart"/>
      <w:r w:rsidRPr="002E76BA">
        <w:rPr>
          <w:sz w:val="24"/>
          <w:szCs w:val="24"/>
        </w:rPr>
        <w:t>ago,distance</w:t>
      </w:r>
      <w:proofErr w:type="gramEnd"/>
      <w:r w:rsidRPr="002E76BA">
        <w:rPr>
          <w:sz w:val="24"/>
          <w:szCs w:val="24"/>
        </w:rPr>
        <w:t>_from_</w:t>
      </w:r>
      <w:proofErr w:type="gramStart"/>
      <w:r w:rsidRPr="002E76BA">
        <w:rPr>
          <w:sz w:val="24"/>
          <w:szCs w:val="24"/>
        </w:rPr>
        <w:t>home,marital</w:t>
      </w:r>
      <w:proofErr w:type="gramEnd"/>
      <w:r w:rsidRPr="002E76BA">
        <w:rPr>
          <w:sz w:val="24"/>
          <w:szCs w:val="24"/>
        </w:rPr>
        <w:t>_status</w:t>
      </w:r>
      <w:proofErr w:type="spellEnd"/>
      <w:r w:rsidRPr="002E76BA">
        <w:rPr>
          <w:sz w:val="24"/>
          <w:szCs w:val="24"/>
        </w:rPr>
        <w:t xml:space="preserve">, </w:t>
      </w:r>
      <w:proofErr w:type="spellStart"/>
      <w:r w:rsidRPr="002E76BA">
        <w:rPr>
          <w:sz w:val="24"/>
          <w:szCs w:val="24"/>
        </w:rPr>
        <w:t>number_of_companies_worked</w:t>
      </w:r>
      <w:proofErr w:type="spellEnd"/>
    </w:p>
    <w:p w14:paraId="224E5DDA" w14:textId="77777777" w:rsidR="00C754E5" w:rsidRDefault="00C754E5" w:rsidP="00C754E5">
      <w:pPr>
        <w:pStyle w:val="ListParagraph"/>
        <w:ind w:left="930"/>
        <w:jc w:val="both"/>
        <w:rPr>
          <w:sz w:val="24"/>
          <w:szCs w:val="24"/>
        </w:rPr>
      </w:pPr>
    </w:p>
    <w:p w14:paraId="45C64959" w14:textId="77777777" w:rsidR="00EE549A" w:rsidRDefault="00EE549A" w:rsidP="00C754E5">
      <w:pPr>
        <w:pStyle w:val="ListParagraph"/>
        <w:ind w:left="930"/>
        <w:jc w:val="both"/>
        <w:rPr>
          <w:sz w:val="24"/>
          <w:szCs w:val="24"/>
        </w:rPr>
      </w:pPr>
    </w:p>
    <w:p w14:paraId="779949B1" w14:textId="77777777" w:rsidR="00EE549A" w:rsidRDefault="00EE549A" w:rsidP="00C754E5">
      <w:pPr>
        <w:pStyle w:val="ListParagraph"/>
        <w:ind w:left="930"/>
        <w:jc w:val="both"/>
        <w:rPr>
          <w:sz w:val="24"/>
          <w:szCs w:val="24"/>
        </w:rPr>
      </w:pPr>
    </w:p>
    <w:p w14:paraId="64DF767B" w14:textId="29995EF5" w:rsidR="00C754E5" w:rsidRPr="00B02502" w:rsidRDefault="00C754E5" w:rsidP="00C754E5">
      <w:pPr>
        <w:jc w:val="both"/>
        <w:rPr>
          <w:b/>
          <w:bCs/>
          <w:sz w:val="28"/>
          <w:szCs w:val="28"/>
        </w:rPr>
      </w:pPr>
      <w:r w:rsidRPr="00B02502">
        <w:rPr>
          <w:b/>
          <w:bCs/>
          <w:sz w:val="28"/>
          <w:szCs w:val="28"/>
        </w:rPr>
        <w:t>D</w:t>
      </w:r>
      <w:r w:rsidR="00B02502" w:rsidRPr="00B02502">
        <w:rPr>
          <w:b/>
          <w:bCs/>
          <w:sz w:val="28"/>
          <w:szCs w:val="28"/>
        </w:rPr>
        <w:t>ata Cleaning Steps:</w:t>
      </w:r>
    </w:p>
    <w:p w14:paraId="5C3D03FF" w14:textId="43DE2F88" w:rsidR="004D4127" w:rsidRPr="006E42C7" w:rsidRDefault="004D4127" w:rsidP="004D4127">
      <w:pPr>
        <w:numPr>
          <w:ilvl w:val="0"/>
          <w:numId w:val="7"/>
        </w:numPr>
        <w:spacing w:after="200" w:line="276" w:lineRule="auto"/>
        <w:rPr>
          <w:i/>
          <w:iCs/>
          <w:sz w:val="28"/>
          <w:szCs w:val="28"/>
        </w:rPr>
      </w:pPr>
      <w:r w:rsidRPr="006E42C7">
        <w:rPr>
          <w:i/>
          <w:iCs/>
          <w:sz w:val="28"/>
          <w:szCs w:val="28"/>
        </w:rPr>
        <w:t xml:space="preserve">Removed or filled </w:t>
      </w:r>
      <w:r w:rsidRPr="006E42C7">
        <w:rPr>
          <w:b/>
          <w:bCs/>
          <w:i/>
          <w:iCs/>
          <w:sz w:val="28"/>
          <w:szCs w:val="28"/>
        </w:rPr>
        <w:t>missing/null values</w:t>
      </w:r>
    </w:p>
    <w:p w14:paraId="7589E201" w14:textId="3DD23A77" w:rsidR="00C42BB8" w:rsidRPr="006E42C7" w:rsidRDefault="00301F2D" w:rsidP="00C42BB8">
      <w:pPr>
        <w:pStyle w:val="ListParagraph"/>
        <w:numPr>
          <w:ilvl w:val="0"/>
          <w:numId w:val="7"/>
        </w:numPr>
        <w:jc w:val="both"/>
        <w:rPr>
          <w:i/>
          <w:iCs/>
          <w:sz w:val="28"/>
          <w:szCs w:val="28"/>
        </w:rPr>
      </w:pPr>
      <w:r w:rsidRPr="00C42BB8">
        <w:rPr>
          <w:i/>
          <w:iCs/>
          <w:sz w:val="28"/>
          <w:szCs w:val="28"/>
        </w:rPr>
        <w:t>Removed duplicate records</w:t>
      </w:r>
    </w:p>
    <w:p w14:paraId="250A1358" w14:textId="51BF2583" w:rsidR="00F958D6" w:rsidRPr="006E42C7" w:rsidRDefault="00F958D6" w:rsidP="00F958D6">
      <w:pPr>
        <w:numPr>
          <w:ilvl w:val="0"/>
          <w:numId w:val="7"/>
        </w:numPr>
        <w:spacing w:after="200" w:line="276" w:lineRule="auto"/>
        <w:rPr>
          <w:i/>
          <w:iCs/>
          <w:sz w:val="28"/>
          <w:szCs w:val="28"/>
        </w:rPr>
      </w:pPr>
      <w:r w:rsidRPr="006E42C7">
        <w:rPr>
          <w:i/>
          <w:iCs/>
          <w:sz w:val="28"/>
          <w:szCs w:val="28"/>
        </w:rPr>
        <w:t xml:space="preserve">Corrected </w:t>
      </w:r>
      <w:r w:rsidRPr="006E42C7">
        <w:rPr>
          <w:b/>
          <w:bCs/>
          <w:i/>
          <w:iCs/>
          <w:sz w:val="28"/>
          <w:szCs w:val="28"/>
        </w:rPr>
        <w:t>data types</w:t>
      </w:r>
      <w:r w:rsidRPr="006E42C7">
        <w:rPr>
          <w:i/>
          <w:iCs/>
          <w:sz w:val="28"/>
          <w:szCs w:val="28"/>
        </w:rPr>
        <w:t xml:space="preserve"> (e.g., Age as INT)</w:t>
      </w:r>
    </w:p>
    <w:p w14:paraId="3979DE30" w14:textId="77777777" w:rsidR="00D76E74" w:rsidRPr="006E42C7" w:rsidRDefault="00D76E74" w:rsidP="00D76E74">
      <w:pPr>
        <w:numPr>
          <w:ilvl w:val="0"/>
          <w:numId w:val="7"/>
        </w:numPr>
        <w:spacing w:after="200" w:line="276" w:lineRule="auto"/>
        <w:rPr>
          <w:i/>
          <w:iCs/>
          <w:sz w:val="28"/>
          <w:szCs w:val="28"/>
        </w:rPr>
      </w:pPr>
      <w:r w:rsidRPr="006E42C7">
        <w:rPr>
          <w:i/>
          <w:iCs/>
          <w:sz w:val="28"/>
          <w:szCs w:val="28"/>
        </w:rPr>
        <w:t xml:space="preserve">Standardized </w:t>
      </w:r>
      <w:r w:rsidRPr="006E42C7">
        <w:rPr>
          <w:b/>
          <w:bCs/>
          <w:i/>
          <w:iCs/>
          <w:sz w:val="28"/>
          <w:szCs w:val="28"/>
        </w:rPr>
        <w:t>capitalization</w:t>
      </w:r>
      <w:r w:rsidRPr="006E42C7">
        <w:rPr>
          <w:i/>
          <w:iCs/>
          <w:sz w:val="28"/>
          <w:szCs w:val="28"/>
        </w:rPr>
        <w:t xml:space="preserve"> (e.g., "male" → "Male")</w:t>
      </w:r>
    </w:p>
    <w:p w14:paraId="2F4E111E" w14:textId="77777777" w:rsidR="009F547A" w:rsidRPr="006E42C7" w:rsidRDefault="009F547A" w:rsidP="009F547A">
      <w:pPr>
        <w:numPr>
          <w:ilvl w:val="0"/>
          <w:numId w:val="7"/>
        </w:numPr>
        <w:spacing w:after="200" w:line="276" w:lineRule="auto"/>
        <w:rPr>
          <w:b/>
          <w:bCs/>
          <w:i/>
          <w:iCs/>
          <w:sz w:val="28"/>
          <w:szCs w:val="28"/>
        </w:rPr>
      </w:pPr>
      <w:r w:rsidRPr="006E42C7">
        <w:rPr>
          <w:i/>
          <w:iCs/>
          <w:sz w:val="28"/>
          <w:szCs w:val="28"/>
        </w:rPr>
        <w:t xml:space="preserve">Mixed capital and small letter using </w:t>
      </w:r>
      <w:r w:rsidRPr="006E42C7">
        <w:rPr>
          <w:b/>
          <w:bCs/>
          <w:i/>
          <w:iCs/>
          <w:sz w:val="28"/>
          <w:szCs w:val="28"/>
        </w:rPr>
        <w:t>capitalised the word</w:t>
      </w:r>
    </w:p>
    <w:p w14:paraId="2E49E22A" w14:textId="3F1A0D8B" w:rsidR="008C0F64" w:rsidRPr="006E42C7" w:rsidRDefault="008C0F64" w:rsidP="008C0F64">
      <w:pPr>
        <w:numPr>
          <w:ilvl w:val="0"/>
          <w:numId w:val="7"/>
        </w:numPr>
        <w:spacing w:after="200" w:line="276" w:lineRule="auto"/>
        <w:rPr>
          <w:i/>
          <w:iCs/>
          <w:sz w:val="28"/>
          <w:szCs w:val="28"/>
        </w:rPr>
      </w:pPr>
      <w:r w:rsidRPr="006E42C7">
        <w:rPr>
          <w:i/>
          <w:iCs/>
          <w:sz w:val="28"/>
          <w:szCs w:val="28"/>
        </w:rPr>
        <w:t>Replace values (</w:t>
      </w:r>
      <w:r w:rsidR="009B0DFB" w:rsidRPr="006E42C7">
        <w:rPr>
          <w:i/>
          <w:iCs/>
          <w:sz w:val="28"/>
          <w:szCs w:val="28"/>
        </w:rPr>
        <w:t>e.g.</w:t>
      </w:r>
      <w:r w:rsidRPr="006E42C7">
        <w:rPr>
          <w:i/>
          <w:iCs/>
          <w:sz w:val="28"/>
          <w:szCs w:val="28"/>
        </w:rPr>
        <w:t xml:space="preserve"> Marital status “</w:t>
      </w:r>
      <w:r w:rsidR="000C5238" w:rsidRPr="006E42C7">
        <w:rPr>
          <w:i/>
          <w:iCs/>
          <w:sz w:val="28"/>
          <w:szCs w:val="28"/>
        </w:rPr>
        <w:t>s” =</w:t>
      </w:r>
      <w:r w:rsidRPr="006E42C7">
        <w:rPr>
          <w:i/>
          <w:iCs/>
          <w:sz w:val="28"/>
          <w:szCs w:val="28"/>
        </w:rPr>
        <w:t>single and “m” =</w:t>
      </w:r>
      <w:r w:rsidR="000C5238" w:rsidRPr="006E42C7">
        <w:rPr>
          <w:i/>
          <w:iCs/>
          <w:sz w:val="28"/>
          <w:szCs w:val="28"/>
        </w:rPr>
        <w:t>married)</w:t>
      </w:r>
    </w:p>
    <w:p w14:paraId="6FE2C0EE" w14:textId="49737BCD" w:rsidR="00DF3E61" w:rsidRPr="006E42C7" w:rsidRDefault="000616C8" w:rsidP="003D56CF">
      <w:pPr>
        <w:numPr>
          <w:ilvl w:val="0"/>
          <w:numId w:val="7"/>
        </w:numPr>
        <w:spacing w:after="200" w:line="276" w:lineRule="auto"/>
        <w:rPr>
          <w:i/>
          <w:iCs/>
          <w:sz w:val="28"/>
          <w:szCs w:val="28"/>
        </w:rPr>
      </w:pPr>
      <w:r w:rsidRPr="006E42C7">
        <w:rPr>
          <w:b/>
          <w:bCs/>
          <w:i/>
          <w:iCs/>
          <w:sz w:val="28"/>
          <w:szCs w:val="28"/>
        </w:rPr>
        <w:t>Normalized</w:t>
      </w:r>
      <w:r w:rsidRPr="006E42C7">
        <w:rPr>
          <w:i/>
          <w:iCs/>
          <w:sz w:val="28"/>
          <w:szCs w:val="28"/>
        </w:rPr>
        <w:t xml:space="preserve"> the dataset into separate SQL tables</w:t>
      </w:r>
      <w:r w:rsidR="00EF2169" w:rsidRPr="006E42C7">
        <w:rPr>
          <w:i/>
          <w:iCs/>
          <w:sz w:val="28"/>
          <w:szCs w:val="28"/>
        </w:rPr>
        <w:t>:</w:t>
      </w:r>
      <w:r w:rsidR="003D56CF" w:rsidRPr="006E42C7">
        <w:rPr>
          <w:i/>
          <w:iCs/>
        </w:rPr>
        <w:t xml:space="preserve"> </w:t>
      </w:r>
      <w:r w:rsidR="009D4716" w:rsidRPr="006E42C7">
        <w:rPr>
          <w:i/>
          <w:iCs/>
        </w:rPr>
        <w:t xml:space="preserve"> </w:t>
      </w:r>
      <w:proofErr w:type="spellStart"/>
      <w:r w:rsidR="000C5238" w:rsidRPr="006E42C7">
        <w:rPr>
          <w:i/>
          <w:iCs/>
          <w:sz w:val="28"/>
          <w:szCs w:val="28"/>
        </w:rPr>
        <w:t>Facthrdata</w:t>
      </w:r>
      <w:proofErr w:type="spellEnd"/>
      <w:r w:rsidR="000C5238" w:rsidRPr="006E42C7">
        <w:rPr>
          <w:i/>
          <w:iCs/>
          <w:sz w:val="28"/>
          <w:szCs w:val="28"/>
        </w:rPr>
        <w:t>, Department</w:t>
      </w:r>
      <w:r w:rsidR="003D56CF" w:rsidRPr="006E42C7">
        <w:rPr>
          <w:i/>
          <w:iCs/>
          <w:sz w:val="28"/>
          <w:szCs w:val="28"/>
        </w:rPr>
        <w:t>,</w:t>
      </w:r>
      <w:r w:rsidR="008F785C" w:rsidRPr="006E42C7">
        <w:rPr>
          <w:i/>
          <w:iCs/>
        </w:rPr>
        <w:t xml:space="preserve"> </w:t>
      </w:r>
      <w:r w:rsidR="008F785C" w:rsidRPr="006E42C7">
        <w:rPr>
          <w:i/>
          <w:iCs/>
          <w:sz w:val="28"/>
          <w:szCs w:val="28"/>
        </w:rPr>
        <w:t>Education level,</w:t>
      </w:r>
      <w:r w:rsidR="003B1EC0" w:rsidRPr="006E42C7">
        <w:rPr>
          <w:i/>
          <w:iCs/>
        </w:rPr>
        <w:t xml:space="preserve"> </w:t>
      </w:r>
      <w:r w:rsidR="003B1EC0" w:rsidRPr="006E42C7">
        <w:rPr>
          <w:i/>
          <w:iCs/>
          <w:sz w:val="28"/>
          <w:szCs w:val="28"/>
        </w:rPr>
        <w:t>Gender</w:t>
      </w:r>
      <w:r w:rsidR="009A5C8E" w:rsidRPr="006E42C7">
        <w:rPr>
          <w:i/>
          <w:iCs/>
          <w:sz w:val="28"/>
          <w:szCs w:val="28"/>
        </w:rPr>
        <w:t xml:space="preserve">, </w:t>
      </w:r>
      <w:r w:rsidR="00B651D2" w:rsidRPr="006E42C7">
        <w:rPr>
          <w:i/>
          <w:iCs/>
          <w:sz w:val="28"/>
          <w:szCs w:val="28"/>
        </w:rPr>
        <w:t>Job role</w:t>
      </w:r>
      <w:r w:rsidR="009A5C8E" w:rsidRPr="006E42C7">
        <w:rPr>
          <w:i/>
          <w:iCs/>
          <w:sz w:val="28"/>
          <w:szCs w:val="28"/>
        </w:rPr>
        <w:t xml:space="preserve">, </w:t>
      </w:r>
      <w:r w:rsidR="00B651D2" w:rsidRPr="006E42C7">
        <w:rPr>
          <w:i/>
          <w:iCs/>
          <w:sz w:val="28"/>
          <w:szCs w:val="28"/>
        </w:rPr>
        <w:t>Marital status</w:t>
      </w:r>
      <w:r w:rsidR="009D4716" w:rsidRPr="006E42C7">
        <w:rPr>
          <w:i/>
          <w:iCs/>
          <w:sz w:val="28"/>
          <w:szCs w:val="28"/>
        </w:rPr>
        <w:t xml:space="preserve"> </w:t>
      </w:r>
    </w:p>
    <w:p w14:paraId="31440245" w14:textId="77777777" w:rsidR="00DF3E61" w:rsidRDefault="00DF3E61" w:rsidP="00DF3E61">
      <w:pPr>
        <w:spacing w:after="200" w:line="276" w:lineRule="auto"/>
        <w:rPr>
          <w:sz w:val="28"/>
          <w:szCs w:val="28"/>
        </w:rPr>
      </w:pPr>
    </w:p>
    <w:p w14:paraId="4598B815" w14:textId="77777777" w:rsidR="00DF3E61" w:rsidRDefault="00DF3E61" w:rsidP="00DF3E61">
      <w:pPr>
        <w:spacing w:after="200" w:line="276" w:lineRule="auto"/>
        <w:rPr>
          <w:sz w:val="28"/>
          <w:szCs w:val="28"/>
        </w:rPr>
      </w:pPr>
    </w:p>
    <w:p w14:paraId="7D15C1ED" w14:textId="77777777" w:rsidR="00DF3E61" w:rsidRDefault="00DF3E61" w:rsidP="00DF3E61">
      <w:pPr>
        <w:spacing w:after="200" w:line="276" w:lineRule="auto"/>
        <w:rPr>
          <w:sz w:val="28"/>
          <w:szCs w:val="28"/>
        </w:rPr>
      </w:pPr>
    </w:p>
    <w:p w14:paraId="724C8B07" w14:textId="77777777" w:rsidR="00DF3E61" w:rsidRDefault="00DF3E61" w:rsidP="00DF3E61">
      <w:pPr>
        <w:spacing w:after="200" w:line="276" w:lineRule="auto"/>
        <w:rPr>
          <w:sz w:val="28"/>
          <w:szCs w:val="28"/>
        </w:rPr>
      </w:pPr>
    </w:p>
    <w:p w14:paraId="77E13171" w14:textId="77777777" w:rsidR="00DF3E61" w:rsidRDefault="00DF3E61" w:rsidP="00DF3E61">
      <w:pPr>
        <w:spacing w:after="200" w:line="276" w:lineRule="auto"/>
        <w:rPr>
          <w:sz w:val="28"/>
          <w:szCs w:val="28"/>
        </w:rPr>
      </w:pPr>
    </w:p>
    <w:p w14:paraId="56335DF2" w14:textId="77777777" w:rsidR="00DF3E61" w:rsidRDefault="00DF3E61" w:rsidP="00DF3E61">
      <w:pPr>
        <w:spacing w:after="200" w:line="276" w:lineRule="auto"/>
        <w:rPr>
          <w:sz w:val="28"/>
          <w:szCs w:val="28"/>
        </w:rPr>
      </w:pPr>
    </w:p>
    <w:p w14:paraId="1EEA2F69" w14:textId="2F3E672A" w:rsidR="006F6640" w:rsidRDefault="00C70B17" w:rsidP="00DF3E61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087DBE" wp14:editId="653FF702">
            <wp:extent cx="5730240" cy="5550195"/>
            <wp:effectExtent l="0" t="0" r="3810" b="0"/>
            <wp:docPr id="1885019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19881" name="Picture 18850198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912" cy="56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8E" w:rsidRPr="003B1EC0">
        <w:rPr>
          <w:sz w:val="28"/>
          <w:szCs w:val="28"/>
        </w:rPr>
        <w:cr/>
      </w:r>
      <w:r w:rsidR="00B651D2" w:rsidRPr="003B1EC0">
        <w:rPr>
          <w:sz w:val="28"/>
          <w:szCs w:val="28"/>
        </w:rPr>
        <w:t xml:space="preserve"> </w:t>
      </w:r>
      <w:r w:rsidR="003B1EC0" w:rsidRPr="003B1EC0">
        <w:rPr>
          <w:sz w:val="28"/>
          <w:szCs w:val="28"/>
        </w:rPr>
        <w:cr/>
      </w:r>
    </w:p>
    <w:p w14:paraId="71CB4FB9" w14:textId="77777777" w:rsidR="000C5238" w:rsidRPr="003D56CF" w:rsidRDefault="000C5238" w:rsidP="00DF3E61">
      <w:pPr>
        <w:spacing w:after="200" w:line="276" w:lineRule="auto"/>
        <w:rPr>
          <w:sz w:val="28"/>
          <w:szCs w:val="28"/>
        </w:rPr>
      </w:pPr>
    </w:p>
    <w:p w14:paraId="50DEC120" w14:textId="44DA1B78" w:rsidR="00EE549A" w:rsidRPr="00EE549A" w:rsidRDefault="00EE549A" w:rsidP="00EE549A">
      <w:pPr>
        <w:pStyle w:val="ListParagraph"/>
        <w:numPr>
          <w:ilvl w:val="0"/>
          <w:numId w:val="9"/>
        </w:numPr>
        <w:jc w:val="both"/>
        <w:rPr>
          <w:b/>
          <w:bCs/>
          <w:i/>
          <w:iCs/>
          <w:sz w:val="28"/>
          <w:szCs w:val="28"/>
        </w:rPr>
      </w:pPr>
      <w:r w:rsidRPr="00EE549A">
        <w:rPr>
          <w:b/>
          <w:bCs/>
          <w:i/>
          <w:iCs/>
          <w:sz w:val="28"/>
          <w:szCs w:val="28"/>
        </w:rPr>
        <w:t xml:space="preserve">The model follows a 1-to-many relationship </w:t>
      </w:r>
      <w:r w:rsidRPr="006E42C7">
        <w:rPr>
          <w:b/>
          <w:bCs/>
          <w:i/>
          <w:iCs/>
          <w:sz w:val="28"/>
          <w:szCs w:val="28"/>
        </w:rPr>
        <w:t>pattern: Each</w:t>
      </w:r>
      <w:r w:rsidRPr="00EE549A">
        <w:rPr>
          <w:b/>
          <w:bCs/>
          <w:i/>
          <w:iCs/>
          <w:sz w:val="28"/>
          <w:szCs w:val="28"/>
        </w:rPr>
        <w:t xml:space="preserve"> dimension table is related to many rows in the fact </w:t>
      </w:r>
      <w:r w:rsidRPr="006E42C7">
        <w:rPr>
          <w:b/>
          <w:bCs/>
          <w:i/>
          <w:iCs/>
          <w:sz w:val="28"/>
          <w:szCs w:val="28"/>
        </w:rPr>
        <w:t>table. The</w:t>
      </w:r>
      <w:r w:rsidRPr="00EE549A">
        <w:rPr>
          <w:b/>
          <w:bCs/>
          <w:i/>
          <w:iCs/>
          <w:sz w:val="28"/>
          <w:szCs w:val="28"/>
        </w:rPr>
        <w:t xml:space="preserve"> foreign keys in the fact table reference the primary keys in dimension </w:t>
      </w:r>
      <w:r w:rsidRPr="006E42C7">
        <w:rPr>
          <w:b/>
          <w:bCs/>
          <w:i/>
          <w:iCs/>
          <w:sz w:val="28"/>
          <w:szCs w:val="28"/>
        </w:rPr>
        <w:t>tables. This</w:t>
      </w:r>
      <w:r w:rsidRPr="00EE549A">
        <w:rPr>
          <w:b/>
          <w:bCs/>
          <w:i/>
          <w:iCs/>
          <w:sz w:val="28"/>
          <w:szCs w:val="28"/>
        </w:rPr>
        <w:t xml:space="preserve"> structure helps in simplifying complex queries, improving query performance, and ensuring data integrity.</w:t>
      </w:r>
    </w:p>
    <w:p w14:paraId="49241949" w14:textId="05837F27" w:rsidR="00353888" w:rsidRDefault="00353888" w:rsidP="000616C8">
      <w:pPr>
        <w:pStyle w:val="ListParagraph"/>
        <w:ind w:left="971"/>
        <w:jc w:val="both"/>
        <w:rPr>
          <w:b/>
          <w:bCs/>
          <w:sz w:val="28"/>
          <w:szCs w:val="28"/>
        </w:rPr>
      </w:pPr>
    </w:p>
    <w:p w14:paraId="6B1A2F92" w14:textId="77777777" w:rsidR="001E37F8" w:rsidRDefault="001E37F8" w:rsidP="000616C8">
      <w:pPr>
        <w:pStyle w:val="ListParagraph"/>
        <w:ind w:left="971"/>
        <w:jc w:val="both"/>
        <w:rPr>
          <w:b/>
          <w:bCs/>
          <w:sz w:val="28"/>
          <w:szCs w:val="28"/>
        </w:rPr>
      </w:pPr>
    </w:p>
    <w:p w14:paraId="1C5C3A78" w14:textId="77777777" w:rsidR="001E37F8" w:rsidRDefault="001E37F8" w:rsidP="000616C8">
      <w:pPr>
        <w:pStyle w:val="ListParagraph"/>
        <w:ind w:left="971"/>
        <w:jc w:val="both"/>
        <w:rPr>
          <w:b/>
          <w:bCs/>
          <w:sz w:val="28"/>
          <w:szCs w:val="28"/>
        </w:rPr>
      </w:pPr>
    </w:p>
    <w:p w14:paraId="2758DF75" w14:textId="77777777" w:rsidR="001E37F8" w:rsidRDefault="001E37F8" w:rsidP="000616C8">
      <w:pPr>
        <w:pStyle w:val="ListParagraph"/>
        <w:ind w:left="971"/>
        <w:jc w:val="both"/>
        <w:rPr>
          <w:b/>
          <w:bCs/>
          <w:sz w:val="28"/>
          <w:szCs w:val="28"/>
        </w:rPr>
      </w:pPr>
    </w:p>
    <w:p w14:paraId="59D1D5DF" w14:textId="16987F8F" w:rsidR="001E37F8" w:rsidRPr="00AB3ABB" w:rsidRDefault="001E37F8" w:rsidP="00AB3ABB">
      <w:pPr>
        <w:jc w:val="both"/>
        <w:rPr>
          <w:b/>
          <w:bCs/>
          <w:sz w:val="32"/>
          <w:szCs w:val="32"/>
        </w:rPr>
      </w:pPr>
      <w:r w:rsidRPr="00AB3ABB">
        <w:rPr>
          <w:rFonts w:ascii="Segoe UI Emoji" w:hAnsi="Segoe UI Emoji" w:cs="Segoe UI Emoji"/>
          <w:b/>
          <w:bCs/>
          <w:sz w:val="32"/>
          <w:szCs w:val="32"/>
        </w:rPr>
        <w:lastRenderedPageBreak/>
        <w:t>🔷</w:t>
      </w:r>
      <w:r w:rsidRPr="00AB3ABB">
        <w:rPr>
          <w:b/>
          <w:bCs/>
          <w:sz w:val="32"/>
          <w:szCs w:val="32"/>
        </w:rPr>
        <w:t xml:space="preserve"> Category 1: Employee Performance &amp; Compensation</w:t>
      </w:r>
    </w:p>
    <w:p w14:paraId="536CC7BC" w14:textId="77777777" w:rsidR="00AB3ABB" w:rsidRPr="00AB3ABB" w:rsidRDefault="00AB3ABB" w:rsidP="00AB3ABB">
      <w:pPr>
        <w:pStyle w:val="ListParagraph"/>
        <w:ind w:left="971"/>
        <w:jc w:val="both"/>
        <w:rPr>
          <w:b/>
          <w:bCs/>
          <w:sz w:val="28"/>
          <w:szCs w:val="28"/>
        </w:rPr>
      </w:pPr>
      <w:r w:rsidRPr="00AB3ABB">
        <w:rPr>
          <w:b/>
          <w:bCs/>
          <w:sz w:val="28"/>
          <w:szCs w:val="28"/>
        </w:rPr>
        <w:t>1.What is the average monthly income by Job Role?</w:t>
      </w:r>
    </w:p>
    <w:p w14:paraId="3857B551" w14:textId="45A0DC08" w:rsidR="001E37F8" w:rsidRDefault="001E37F8" w:rsidP="000616C8">
      <w:pPr>
        <w:pStyle w:val="ListParagraph"/>
        <w:ind w:left="971"/>
        <w:jc w:val="both"/>
        <w:rPr>
          <w:b/>
          <w:bCs/>
          <w:noProof/>
          <w:sz w:val="28"/>
          <w:szCs w:val="28"/>
        </w:rPr>
      </w:pPr>
    </w:p>
    <w:p w14:paraId="15E45326" w14:textId="75A6DA30" w:rsidR="00084A3E" w:rsidRDefault="00105BAC" w:rsidP="000616C8">
      <w:pPr>
        <w:pStyle w:val="ListParagraph"/>
        <w:ind w:left="971"/>
        <w:jc w:val="both"/>
        <w:rPr>
          <w:b/>
          <w:bCs/>
          <w:noProof/>
          <w:sz w:val="28"/>
          <w:szCs w:val="28"/>
        </w:rPr>
      </w:pPr>
      <w:r w:rsidRPr="00105BAC">
        <w:rPr>
          <w:b/>
          <w:bCs/>
          <w:noProof/>
          <w:sz w:val="28"/>
          <w:szCs w:val="28"/>
        </w:rPr>
        <w:drawing>
          <wp:inline distT="0" distB="0" distL="0" distR="0" wp14:anchorId="1D0D667D" wp14:editId="2621976A">
            <wp:extent cx="3677163" cy="1028844"/>
            <wp:effectExtent l="0" t="0" r="0" b="0"/>
            <wp:docPr id="139953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3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6AAB" w14:textId="48DD5DC0" w:rsidR="00084A3E" w:rsidRDefault="00C80792" w:rsidP="000616C8">
      <w:pPr>
        <w:pStyle w:val="ListParagraph"/>
        <w:ind w:left="971"/>
        <w:jc w:val="both"/>
        <w:rPr>
          <w:b/>
          <w:bCs/>
          <w:sz w:val="28"/>
          <w:szCs w:val="28"/>
        </w:rPr>
      </w:pPr>
      <w:r w:rsidRPr="00C80792">
        <w:rPr>
          <w:b/>
          <w:bCs/>
          <w:noProof/>
          <w:sz w:val="28"/>
          <w:szCs w:val="28"/>
        </w:rPr>
        <w:drawing>
          <wp:inline distT="0" distB="0" distL="0" distR="0" wp14:anchorId="6F6260DE" wp14:editId="2C2B27D9">
            <wp:extent cx="2734057" cy="3915321"/>
            <wp:effectExtent l="0" t="0" r="9525" b="0"/>
            <wp:docPr id="22623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33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49AD" w14:textId="77777777" w:rsidR="00686184" w:rsidRDefault="00686184" w:rsidP="000616C8">
      <w:pPr>
        <w:pStyle w:val="ListParagraph"/>
        <w:ind w:left="971"/>
        <w:jc w:val="both"/>
        <w:rPr>
          <w:b/>
          <w:bCs/>
          <w:sz w:val="28"/>
          <w:szCs w:val="28"/>
        </w:rPr>
      </w:pPr>
    </w:p>
    <w:p w14:paraId="401C9F56" w14:textId="77777777" w:rsidR="00686184" w:rsidRDefault="00686184" w:rsidP="000616C8">
      <w:pPr>
        <w:pStyle w:val="ListParagraph"/>
        <w:ind w:left="971"/>
        <w:jc w:val="both"/>
        <w:rPr>
          <w:b/>
          <w:bCs/>
          <w:sz w:val="28"/>
          <w:szCs w:val="28"/>
        </w:rPr>
      </w:pPr>
    </w:p>
    <w:p w14:paraId="5EAC934A" w14:textId="71BA745A" w:rsidR="00686184" w:rsidRDefault="00686184" w:rsidP="000616C8">
      <w:pPr>
        <w:pStyle w:val="ListParagraph"/>
        <w:ind w:left="971"/>
        <w:jc w:val="both"/>
        <w:rPr>
          <w:b/>
          <w:bCs/>
          <w:sz w:val="28"/>
          <w:szCs w:val="28"/>
        </w:rPr>
      </w:pPr>
    </w:p>
    <w:p w14:paraId="113309C2" w14:textId="77777777" w:rsidR="00C217EF" w:rsidRDefault="00C217EF" w:rsidP="000616C8">
      <w:pPr>
        <w:pStyle w:val="ListParagraph"/>
        <w:ind w:left="971"/>
        <w:jc w:val="both"/>
        <w:rPr>
          <w:b/>
          <w:bCs/>
          <w:sz w:val="28"/>
          <w:szCs w:val="28"/>
        </w:rPr>
      </w:pPr>
    </w:p>
    <w:p w14:paraId="09EBB6D2" w14:textId="77777777" w:rsidR="00C66E80" w:rsidRPr="00737446" w:rsidRDefault="00943656" w:rsidP="00C66E80">
      <w:pPr>
        <w:pStyle w:val="ListParagraph"/>
        <w:ind w:left="971"/>
        <w:jc w:val="both"/>
        <w:rPr>
          <w:b/>
          <w:bCs/>
          <w:sz w:val="40"/>
          <w:szCs w:val="40"/>
          <w:u w:val="single"/>
        </w:rPr>
      </w:pPr>
      <w:r w:rsidRPr="00943656">
        <w:rPr>
          <w:b/>
          <w:bCs/>
          <w:sz w:val="40"/>
          <w:szCs w:val="40"/>
        </w:rPr>
        <w:t xml:space="preserve"> </w:t>
      </w:r>
      <w:r w:rsidR="00C66E80" w:rsidRPr="00737446">
        <w:rPr>
          <w:b/>
          <w:bCs/>
          <w:sz w:val="40"/>
          <w:szCs w:val="40"/>
          <w:u w:val="single"/>
        </w:rPr>
        <w:t>Insight</w:t>
      </w:r>
    </w:p>
    <w:p w14:paraId="096A24B4" w14:textId="32D13BE7" w:rsidR="00943656" w:rsidRDefault="00943656" w:rsidP="00A21B98">
      <w:pPr>
        <w:pStyle w:val="ListParagraph"/>
        <w:ind w:left="971"/>
        <w:jc w:val="both"/>
        <w:rPr>
          <w:color w:val="000000" w:themeColor="text1"/>
          <w:sz w:val="28"/>
          <w:szCs w:val="28"/>
        </w:rPr>
      </w:pPr>
    </w:p>
    <w:p w14:paraId="37AC13C9" w14:textId="77777777" w:rsidR="00737446" w:rsidRPr="006E42C7" w:rsidRDefault="00737446" w:rsidP="00737446">
      <w:pPr>
        <w:numPr>
          <w:ilvl w:val="0"/>
          <w:numId w:val="10"/>
        </w:numPr>
        <w:spacing w:after="200" w:line="276" w:lineRule="auto"/>
        <w:rPr>
          <w:i/>
          <w:iCs/>
          <w:sz w:val="28"/>
          <w:szCs w:val="28"/>
        </w:rPr>
      </w:pPr>
      <w:r w:rsidRPr="006E42C7">
        <w:rPr>
          <w:i/>
          <w:iCs/>
          <w:sz w:val="28"/>
          <w:szCs w:val="28"/>
        </w:rPr>
        <w:t>Helps understand compensation trends across different job functions.</w:t>
      </w:r>
    </w:p>
    <w:p w14:paraId="5F7FCC60" w14:textId="77777777" w:rsidR="00737446" w:rsidRPr="006E42C7" w:rsidRDefault="00737446" w:rsidP="00737446">
      <w:pPr>
        <w:numPr>
          <w:ilvl w:val="0"/>
          <w:numId w:val="10"/>
        </w:numPr>
        <w:spacing w:after="200" w:line="276" w:lineRule="auto"/>
        <w:rPr>
          <w:i/>
          <w:iCs/>
          <w:sz w:val="28"/>
          <w:szCs w:val="28"/>
        </w:rPr>
      </w:pPr>
      <w:r w:rsidRPr="006E42C7">
        <w:rPr>
          <w:i/>
          <w:iCs/>
          <w:sz w:val="28"/>
          <w:szCs w:val="28"/>
        </w:rPr>
        <w:t>Identifies potential pay gaps or overpaid roles.</w:t>
      </w:r>
    </w:p>
    <w:p w14:paraId="44D06E38" w14:textId="77777777" w:rsidR="00737446" w:rsidRPr="006E42C7" w:rsidRDefault="00737446" w:rsidP="00737446">
      <w:pPr>
        <w:numPr>
          <w:ilvl w:val="0"/>
          <w:numId w:val="10"/>
        </w:numPr>
        <w:spacing w:after="200" w:line="276" w:lineRule="auto"/>
        <w:rPr>
          <w:i/>
          <w:iCs/>
          <w:sz w:val="28"/>
          <w:szCs w:val="28"/>
        </w:rPr>
      </w:pPr>
      <w:r w:rsidRPr="006E42C7">
        <w:rPr>
          <w:i/>
          <w:iCs/>
          <w:sz w:val="28"/>
          <w:szCs w:val="28"/>
        </w:rPr>
        <w:t>Assists HR in setting fair and competitive salaries for new hires.</w:t>
      </w:r>
    </w:p>
    <w:p w14:paraId="1713B8D8" w14:textId="77777777" w:rsidR="00DC2C14" w:rsidRDefault="00DC2C14" w:rsidP="00DC2C14">
      <w:pPr>
        <w:spacing w:after="200" w:line="276" w:lineRule="auto"/>
        <w:rPr>
          <w:sz w:val="28"/>
          <w:szCs w:val="28"/>
        </w:rPr>
      </w:pPr>
    </w:p>
    <w:p w14:paraId="21B16BD8" w14:textId="77777777" w:rsidR="00DC2C14" w:rsidRDefault="00DC2C14" w:rsidP="00DC2C14">
      <w:pPr>
        <w:spacing w:after="200" w:line="276" w:lineRule="auto"/>
        <w:rPr>
          <w:sz w:val="28"/>
          <w:szCs w:val="28"/>
        </w:rPr>
      </w:pPr>
    </w:p>
    <w:p w14:paraId="74A69470" w14:textId="77777777" w:rsidR="00DC2C14" w:rsidRDefault="00DC2C14" w:rsidP="00DC2C14">
      <w:pPr>
        <w:spacing w:after="200" w:line="276" w:lineRule="auto"/>
        <w:rPr>
          <w:sz w:val="28"/>
          <w:szCs w:val="28"/>
        </w:rPr>
      </w:pPr>
    </w:p>
    <w:p w14:paraId="5FB60D74" w14:textId="6A3EE33B" w:rsidR="00DC2C14" w:rsidRDefault="00DC2C14" w:rsidP="00DC2C14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835922" w:rsidRPr="00835922">
        <w:t xml:space="preserve"> </w:t>
      </w:r>
      <w:r w:rsidR="00835922" w:rsidRPr="00835922">
        <w:rPr>
          <w:b/>
          <w:bCs/>
          <w:sz w:val="28"/>
          <w:szCs w:val="28"/>
        </w:rPr>
        <w:t xml:space="preserve">Which employees have high performance ratings but received below-                  average </w:t>
      </w:r>
      <w:r w:rsidR="00A25C49" w:rsidRPr="00835922">
        <w:rPr>
          <w:b/>
          <w:bCs/>
          <w:sz w:val="28"/>
          <w:szCs w:val="28"/>
        </w:rPr>
        <w:t>salary?</w:t>
      </w:r>
    </w:p>
    <w:p w14:paraId="14CB3CD1" w14:textId="370D03ED" w:rsidR="00426753" w:rsidRDefault="00347823" w:rsidP="00DC2C14">
      <w:pPr>
        <w:spacing w:after="200" w:line="276" w:lineRule="auto"/>
        <w:rPr>
          <w:sz w:val="28"/>
          <w:szCs w:val="28"/>
        </w:rPr>
      </w:pPr>
      <w:r w:rsidRPr="00347823">
        <w:rPr>
          <w:noProof/>
          <w:sz w:val="28"/>
          <w:szCs w:val="28"/>
        </w:rPr>
        <w:drawing>
          <wp:inline distT="0" distB="0" distL="0" distR="0" wp14:anchorId="095C5B9D" wp14:editId="37335893">
            <wp:extent cx="3829584" cy="2353003"/>
            <wp:effectExtent l="0" t="0" r="0" b="9525"/>
            <wp:docPr id="18215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1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771D" w14:textId="77777777" w:rsidR="00C66E80" w:rsidRPr="00943656" w:rsidRDefault="00C66E80" w:rsidP="00737446">
      <w:pPr>
        <w:pStyle w:val="ListParagraph"/>
        <w:ind w:left="1691"/>
        <w:jc w:val="both"/>
        <w:rPr>
          <w:color w:val="000000" w:themeColor="text1"/>
          <w:sz w:val="28"/>
          <w:szCs w:val="28"/>
        </w:rPr>
      </w:pPr>
    </w:p>
    <w:p w14:paraId="59E50B91" w14:textId="1FB84744" w:rsidR="00943656" w:rsidRDefault="007D5BA6" w:rsidP="000616C8">
      <w:pPr>
        <w:pStyle w:val="ListParagraph"/>
        <w:ind w:left="971"/>
        <w:jc w:val="both"/>
        <w:rPr>
          <w:color w:val="000000" w:themeColor="text1"/>
          <w:sz w:val="28"/>
          <w:szCs w:val="28"/>
        </w:rPr>
      </w:pPr>
      <w:r w:rsidRPr="007D5BA6">
        <w:rPr>
          <w:noProof/>
          <w:color w:val="000000" w:themeColor="text1"/>
          <w:sz w:val="28"/>
          <w:szCs w:val="28"/>
        </w:rPr>
        <w:drawing>
          <wp:inline distT="0" distB="0" distL="0" distR="0" wp14:anchorId="7B92AD01" wp14:editId="169B4C4F">
            <wp:extent cx="4914900" cy="3647440"/>
            <wp:effectExtent l="0" t="0" r="0" b="0"/>
            <wp:docPr id="76252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25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0E13" w14:textId="77777777" w:rsidR="00791E99" w:rsidRDefault="00791E99" w:rsidP="000616C8">
      <w:pPr>
        <w:pStyle w:val="ListParagraph"/>
        <w:ind w:left="971"/>
        <w:jc w:val="both"/>
        <w:rPr>
          <w:color w:val="000000" w:themeColor="text1"/>
          <w:sz w:val="28"/>
          <w:szCs w:val="28"/>
        </w:rPr>
      </w:pPr>
    </w:p>
    <w:p w14:paraId="6746E785" w14:textId="2FD478C6" w:rsidR="0046533D" w:rsidRPr="00A23247" w:rsidRDefault="0046533D" w:rsidP="0046533D">
      <w:pPr>
        <w:pStyle w:val="ListParagraph"/>
        <w:ind w:left="971"/>
        <w:jc w:val="both"/>
        <w:rPr>
          <w:b/>
          <w:bCs/>
          <w:color w:val="000000" w:themeColor="text1"/>
          <w:sz w:val="32"/>
          <w:szCs w:val="32"/>
          <w:u w:val="single"/>
        </w:rPr>
      </w:pPr>
      <w:r w:rsidRPr="00A23247">
        <w:rPr>
          <w:b/>
          <w:bCs/>
          <w:color w:val="000000" w:themeColor="text1"/>
          <w:sz w:val="32"/>
          <w:szCs w:val="32"/>
          <w:u w:val="single"/>
        </w:rPr>
        <w:t>i</w:t>
      </w:r>
      <w:r w:rsidRPr="0046533D">
        <w:rPr>
          <w:b/>
          <w:bCs/>
          <w:color w:val="000000" w:themeColor="text1"/>
          <w:sz w:val="32"/>
          <w:szCs w:val="32"/>
          <w:u w:val="single"/>
        </w:rPr>
        <w:t>nsight:</w:t>
      </w:r>
    </w:p>
    <w:p w14:paraId="76F00478" w14:textId="77777777" w:rsidR="0057206B" w:rsidRPr="0046533D" w:rsidRDefault="0057206B" w:rsidP="0046533D">
      <w:pPr>
        <w:pStyle w:val="ListParagraph"/>
        <w:ind w:left="971"/>
        <w:jc w:val="both"/>
        <w:rPr>
          <w:b/>
          <w:bCs/>
          <w:color w:val="000000" w:themeColor="text1"/>
          <w:sz w:val="28"/>
          <w:szCs w:val="28"/>
        </w:rPr>
      </w:pPr>
    </w:p>
    <w:p w14:paraId="262CC36B" w14:textId="77777777" w:rsidR="0046533D" w:rsidRPr="0046533D" w:rsidRDefault="0046533D" w:rsidP="0046533D">
      <w:pPr>
        <w:pStyle w:val="ListParagraph"/>
        <w:numPr>
          <w:ilvl w:val="0"/>
          <w:numId w:val="12"/>
        </w:numPr>
        <w:jc w:val="both"/>
        <w:rPr>
          <w:i/>
          <w:iCs/>
          <w:color w:val="000000" w:themeColor="text1"/>
          <w:sz w:val="28"/>
          <w:szCs w:val="28"/>
        </w:rPr>
      </w:pPr>
      <w:r w:rsidRPr="0046533D">
        <w:rPr>
          <w:i/>
          <w:iCs/>
          <w:color w:val="000000" w:themeColor="text1"/>
          <w:sz w:val="28"/>
          <w:szCs w:val="28"/>
        </w:rPr>
        <w:t>The analysis identified employees with high performance ratings who are earning below the company’s average salary.</w:t>
      </w:r>
    </w:p>
    <w:p w14:paraId="1E519B24" w14:textId="77777777" w:rsidR="0046533D" w:rsidRPr="0046533D" w:rsidRDefault="0046533D" w:rsidP="0046533D">
      <w:pPr>
        <w:pStyle w:val="ListParagraph"/>
        <w:numPr>
          <w:ilvl w:val="0"/>
          <w:numId w:val="12"/>
        </w:numPr>
        <w:jc w:val="both"/>
        <w:rPr>
          <w:i/>
          <w:iCs/>
          <w:color w:val="000000" w:themeColor="text1"/>
          <w:sz w:val="28"/>
          <w:szCs w:val="28"/>
        </w:rPr>
      </w:pPr>
      <w:r w:rsidRPr="0046533D">
        <w:rPr>
          <w:i/>
          <w:iCs/>
          <w:color w:val="000000" w:themeColor="text1"/>
          <w:sz w:val="28"/>
          <w:szCs w:val="28"/>
        </w:rPr>
        <w:t>This reveals a misalignment between performance and compensation, which can impact motivation and job satisfaction.</w:t>
      </w:r>
    </w:p>
    <w:p w14:paraId="3BB9818E" w14:textId="77777777" w:rsidR="0046533D" w:rsidRPr="00166BE8" w:rsidRDefault="0046533D" w:rsidP="0046533D">
      <w:pPr>
        <w:pStyle w:val="ListParagraph"/>
        <w:numPr>
          <w:ilvl w:val="0"/>
          <w:numId w:val="12"/>
        </w:numPr>
        <w:jc w:val="both"/>
        <w:rPr>
          <w:i/>
          <w:iCs/>
          <w:color w:val="000000" w:themeColor="text1"/>
          <w:sz w:val="28"/>
          <w:szCs w:val="28"/>
        </w:rPr>
      </w:pPr>
      <w:r w:rsidRPr="0046533D">
        <w:rPr>
          <w:i/>
          <w:iCs/>
          <w:color w:val="000000" w:themeColor="text1"/>
          <w:sz w:val="28"/>
          <w:szCs w:val="28"/>
        </w:rPr>
        <w:t>Such employees may feel undervalued, leading to reduced productivity or higher turnover risk.</w:t>
      </w:r>
    </w:p>
    <w:p w14:paraId="4BD97827" w14:textId="724516AA" w:rsidR="00084926" w:rsidRPr="00166BE8" w:rsidRDefault="007272D0" w:rsidP="0046533D">
      <w:pPr>
        <w:pStyle w:val="ListParagraph"/>
        <w:numPr>
          <w:ilvl w:val="0"/>
          <w:numId w:val="12"/>
        </w:numPr>
        <w:jc w:val="both"/>
        <w:rPr>
          <w:i/>
          <w:iCs/>
          <w:color w:val="000000" w:themeColor="text1"/>
          <w:sz w:val="28"/>
          <w:szCs w:val="28"/>
        </w:rPr>
      </w:pPr>
      <w:r w:rsidRPr="00166BE8">
        <w:rPr>
          <w:i/>
          <w:iCs/>
          <w:color w:val="000000" w:themeColor="text1"/>
          <w:sz w:val="28"/>
          <w:szCs w:val="28"/>
        </w:rPr>
        <w:t>Addressing this gap can improve employee retention, engagement, and overall organizational performance.</w:t>
      </w:r>
    </w:p>
    <w:p w14:paraId="72F65729" w14:textId="77777777" w:rsidR="00431D6A" w:rsidRDefault="00431D6A" w:rsidP="00431D6A">
      <w:pPr>
        <w:jc w:val="both"/>
        <w:rPr>
          <w:color w:val="000000" w:themeColor="text1"/>
          <w:sz w:val="28"/>
          <w:szCs w:val="28"/>
        </w:rPr>
      </w:pPr>
    </w:p>
    <w:p w14:paraId="37873AE4" w14:textId="365536A8" w:rsidR="00431D6A" w:rsidRDefault="0057206B" w:rsidP="00431D6A">
      <w:pPr>
        <w:jc w:val="both"/>
        <w:rPr>
          <w:b/>
          <w:bCs/>
          <w:color w:val="000000" w:themeColor="text1"/>
          <w:sz w:val="28"/>
          <w:szCs w:val="28"/>
        </w:rPr>
      </w:pPr>
      <w:r w:rsidRPr="0057206B">
        <w:rPr>
          <w:rFonts w:ascii="Segoe UI Emoji" w:hAnsi="Segoe UI Emoji" w:cs="Segoe UI Emoji"/>
          <w:b/>
          <w:bCs/>
          <w:color w:val="000000" w:themeColor="text1"/>
          <w:sz w:val="28"/>
          <w:szCs w:val="28"/>
        </w:rPr>
        <w:t>3.</w:t>
      </w:r>
      <w:r w:rsidR="00431D6A" w:rsidRPr="0057206B">
        <w:rPr>
          <w:b/>
          <w:bCs/>
          <w:color w:val="000000" w:themeColor="text1"/>
          <w:sz w:val="28"/>
          <w:szCs w:val="28"/>
        </w:rPr>
        <w:t xml:space="preserve"> How does compensation impact overall employee satisfaction and retention?</w:t>
      </w:r>
    </w:p>
    <w:p w14:paraId="1056D434" w14:textId="77777777" w:rsidR="009B18C1" w:rsidRDefault="009B18C1" w:rsidP="00431D6A">
      <w:pPr>
        <w:jc w:val="both"/>
        <w:rPr>
          <w:b/>
          <w:bCs/>
          <w:color w:val="000000" w:themeColor="text1"/>
          <w:sz w:val="28"/>
          <w:szCs w:val="28"/>
        </w:rPr>
      </w:pPr>
    </w:p>
    <w:p w14:paraId="17A079EF" w14:textId="5E568CE5" w:rsidR="009B18C1" w:rsidRDefault="007776A1" w:rsidP="00431D6A">
      <w:pPr>
        <w:jc w:val="both"/>
        <w:rPr>
          <w:b/>
          <w:bCs/>
          <w:color w:val="000000" w:themeColor="text1"/>
          <w:sz w:val="28"/>
          <w:szCs w:val="28"/>
        </w:rPr>
      </w:pPr>
      <w:r w:rsidRPr="007776A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9680F20" wp14:editId="6819019C">
            <wp:extent cx="4201111" cy="1714739"/>
            <wp:effectExtent l="0" t="0" r="9525" b="0"/>
            <wp:docPr id="143780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09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2979" w14:textId="245A0B1F" w:rsidR="00ED2BA1" w:rsidRDefault="00FC0984" w:rsidP="00431D6A">
      <w:pPr>
        <w:jc w:val="both"/>
        <w:rPr>
          <w:b/>
          <w:bCs/>
          <w:color w:val="000000" w:themeColor="text1"/>
          <w:sz w:val="28"/>
          <w:szCs w:val="28"/>
        </w:rPr>
      </w:pPr>
      <w:r w:rsidRPr="00FC0984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D697689" wp14:editId="41F52A2E">
            <wp:extent cx="4715533" cy="1924319"/>
            <wp:effectExtent l="0" t="0" r="0" b="0"/>
            <wp:docPr id="192766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5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2A2B" w14:textId="225FA659" w:rsidR="00A23247" w:rsidRDefault="00A23247" w:rsidP="00431D6A">
      <w:pPr>
        <w:jc w:val="both"/>
        <w:rPr>
          <w:b/>
          <w:bCs/>
          <w:color w:val="000000" w:themeColor="text1"/>
          <w:sz w:val="28"/>
          <w:szCs w:val="28"/>
        </w:rPr>
      </w:pPr>
    </w:p>
    <w:p w14:paraId="5676ACF3" w14:textId="69592F78" w:rsidR="009B18C1" w:rsidRDefault="00576922" w:rsidP="00431D6A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  <w:r w:rsidRPr="00576922">
        <w:rPr>
          <w:b/>
          <w:bCs/>
          <w:color w:val="000000" w:themeColor="text1"/>
          <w:sz w:val="28"/>
          <w:szCs w:val="28"/>
          <w:u w:val="single"/>
        </w:rPr>
        <w:t>Insights</w:t>
      </w:r>
    </w:p>
    <w:p w14:paraId="797CFBF4" w14:textId="77777777" w:rsidR="00576922" w:rsidRPr="00576922" w:rsidRDefault="00576922" w:rsidP="00576922">
      <w:pPr>
        <w:numPr>
          <w:ilvl w:val="0"/>
          <w:numId w:val="13"/>
        </w:numPr>
        <w:jc w:val="both"/>
        <w:rPr>
          <w:color w:val="000000" w:themeColor="text1"/>
          <w:sz w:val="28"/>
          <w:szCs w:val="28"/>
        </w:rPr>
      </w:pPr>
      <w:r w:rsidRPr="00576922">
        <w:rPr>
          <w:i/>
          <w:iCs/>
          <w:color w:val="000000" w:themeColor="text1"/>
          <w:sz w:val="28"/>
          <w:szCs w:val="28"/>
        </w:rPr>
        <w:t>Employees with higher compensation show stronger job satisfaction and longer retention.</w:t>
      </w:r>
    </w:p>
    <w:p w14:paraId="4ADAC730" w14:textId="4E11507F" w:rsidR="00576922" w:rsidRPr="00576922" w:rsidRDefault="00576922" w:rsidP="00576922">
      <w:pPr>
        <w:numPr>
          <w:ilvl w:val="0"/>
          <w:numId w:val="13"/>
        </w:numPr>
        <w:jc w:val="both"/>
        <w:rPr>
          <w:color w:val="000000" w:themeColor="text1"/>
          <w:sz w:val="28"/>
          <w:szCs w:val="28"/>
        </w:rPr>
      </w:pPr>
      <w:r w:rsidRPr="00576922">
        <w:rPr>
          <w:i/>
          <w:iCs/>
          <w:color w:val="000000" w:themeColor="text1"/>
          <w:sz w:val="28"/>
          <w:szCs w:val="28"/>
        </w:rPr>
        <w:lastRenderedPageBreak/>
        <w:t>Underpaid employees report lower engagement and are more likely to leave the organization.</w:t>
      </w:r>
    </w:p>
    <w:p w14:paraId="4618468B" w14:textId="41B39F76" w:rsidR="00576922" w:rsidRPr="00576922" w:rsidRDefault="00576922" w:rsidP="00576922">
      <w:pPr>
        <w:numPr>
          <w:ilvl w:val="0"/>
          <w:numId w:val="13"/>
        </w:numPr>
        <w:jc w:val="both"/>
        <w:rPr>
          <w:color w:val="000000" w:themeColor="text1"/>
          <w:sz w:val="28"/>
          <w:szCs w:val="28"/>
        </w:rPr>
      </w:pPr>
      <w:r w:rsidRPr="00576922">
        <w:rPr>
          <w:i/>
          <w:iCs/>
          <w:color w:val="000000" w:themeColor="text1"/>
          <w:sz w:val="28"/>
          <w:szCs w:val="28"/>
        </w:rPr>
        <w:t>Fair and transparent pay policies directly improve motivation and loyalty.</w:t>
      </w:r>
    </w:p>
    <w:p w14:paraId="2C570EA0" w14:textId="2A401F7C" w:rsidR="00576922" w:rsidRPr="00576922" w:rsidRDefault="00576922" w:rsidP="00576922">
      <w:pPr>
        <w:numPr>
          <w:ilvl w:val="0"/>
          <w:numId w:val="13"/>
        </w:numPr>
        <w:jc w:val="both"/>
        <w:rPr>
          <w:color w:val="000000" w:themeColor="text1"/>
          <w:sz w:val="28"/>
          <w:szCs w:val="28"/>
        </w:rPr>
      </w:pPr>
      <w:r w:rsidRPr="00576922">
        <w:rPr>
          <w:color w:val="000000" w:themeColor="text1"/>
          <w:sz w:val="28"/>
          <w:szCs w:val="28"/>
        </w:rPr>
        <w:t xml:space="preserve"> </w:t>
      </w:r>
      <w:r w:rsidRPr="00576922">
        <w:rPr>
          <w:i/>
          <w:iCs/>
          <w:color w:val="000000" w:themeColor="text1"/>
          <w:sz w:val="28"/>
          <w:szCs w:val="28"/>
        </w:rPr>
        <w:t>Departments with balanced salary structures experience lower attrition rates.</w:t>
      </w:r>
    </w:p>
    <w:p w14:paraId="042001B1" w14:textId="66086564" w:rsidR="00576922" w:rsidRDefault="00576922" w:rsidP="00431D6A">
      <w:pPr>
        <w:numPr>
          <w:ilvl w:val="0"/>
          <w:numId w:val="13"/>
        </w:numPr>
        <w:jc w:val="both"/>
        <w:rPr>
          <w:i/>
          <w:iCs/>
          <w:color w:val="000000" w:themeColor="text1"/>
          <w:sz w:val="28"/>
          <w:szCs w:val="28"/>
        </w:rPr>
      </w:pPr>
      <w:r w:rsidRPr="00576922">
        <w:rPr>
          <w:i/>
          <w:iCs/>
          <w:color w:val="000000" w:themeColor="text1"/>
          <w:sz w:val="28"/>
          <w:szCs w:val="28"/>
        </w:rPr>
        <w:t>Competitive compensation strengthens retention and supports a positive employer</w:t>
      </w:r>
    </w:p>
    <w:p w14:paraId="106EA8CE" w14:textId="77777777" w:rsidR="00F96DE9" w:rsidRDefault="00F96DE9" w:rsidP="00F96DE9">
      <w:pPr>
        <w:jc w:val="both"/>
        <w:rPr>
          <w:i/>
          <w:iCs/>
          <w:color w:val="000000" w:themeColor="text1"/>
          <w:sz w:val="28"/>
          <w:szCs w:val="28"/>
        </w:rPr>
      </w:pPr>
    </w:p>
    <w:p w14:paraId="13D113A0" w14:textId="598C8777" w:rsidR="00F96DE9" w:rsidRPr="00F96DE9" w:rsidRDefault="00AE2744" w:rsidP="00F96DE9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>4</w:t>
      </w:r>
      <w:r w:rsidR="00F96DE9" w:rsidRPr="00F96DE9">
        <w:rPr>
          <w:i/>
          <w:iCs/>
          <w:color w:val="000000" w:themeColor="text1"/>
          <w:sz w:val="28"/>
          <w:szCs w:val="28"/>
        </w:rPr>
        <w:t xml:space="preserve">. </w:t>
      </w:r>
      <w:r w:rsidR="00F96DE9" w:rsidRPr="00F96DE9">
        <w:rPr>
          <w:b/>
          <w:bCs/>
          <w:i/>
          <w:iCs/>
          <w:color w:val="000000" w:themeColor="text1"/>
          <w:sz w:val="28"/>
          <w:szCs w:val="28"/>
        </w:rPr>
        <w:t xml:space="preserve">Employees with long tenure but low </w:t>
      </w:r>
      <w:r w:rsidRPr="00F96DE9">
        <w:rPr>
          <w:b/>
          <w:bCs/>
          <w:i/>
          <w:iCs/>
          <w:color w:val="000000" w:themeColor="text1"/>
          <w:sz w:val="28"/>
          <w:szCs w:val="28"/>
        </w:rPr>
        <w:t>performance?</w:t>
      </w:r>
    </w:p>
    <w:p w14:paraId="0122A04F" w14:textId="6D026629" w:rsidR="00F96DE9" w:rsidRDefault="00F96DE9" w:rsidP="00F96DE9">
      <w:pPr>
        <w:jc w:val="both"/>
        <w:rPr>
          <w:i/>
          <w:iCs/>
          <w:color w:val="000000" w:themeColor="text1"/>
          <w:sz w:val="28"/>
          <w:szCs w:val="28"/>
        </w:rPr>
      </w:pPr>
      <w:r w:rsidRPr="00F96DE9">
        <w:rPr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1016374C" wp14:editId="3F541096">
            <wp:extent cx="4305901" cy="1057423"/>
            <wp:effectExtent l="0" t="0" r="0" b="9525"/>
            <wp:docPr id="103530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029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B855" w14:textId="3CEB8FC3" w:rsidR="00F96DE9" w:rsidRPr="00166BE8" w:rsidRDefault="00F96DE9" w:rsidP="00F96DE9">
      <w:pPr>
        <w:jc w:val="both"/>
        <w:rPr>
          <w:i/>
          <w:iCs/>
          <w:color w:val="000000" w:themeColor="text1"/>
          <w:sz w:val="28"/>
          <w:szCs w:val="28"/>
        </w:rPr>
      </w:pPr>
      <w:r w:rsidRPr="00F96DE9">
        <w:rPr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33F6F75E" wp14:editId="247CAE96">
            <wp:extent cx="3896269" cy="4410691"/>
            <wp:effectExtent l="0" t="0" r="9525" b="9525"/>
            <wp:docPr id="198338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3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691E" w14:textId="17577E5A" w:rsidR="00F96DE9" w:rsidRDefault="00F96DE9" w:rsidP="00F96DE9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</w:p>
    <w:p w14:paraId="626ECFC4" w14:textId="77777777" w:rsidR="00F96DE9" w:rsidRDefault="00F96DE9" w:rsidP="00F96DE9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  <w:r w:rsidRPr="00576922">
        <w:rPr>
          <w:b/>
          <w:bCs/>
          <w:color w:val="000000" w:themeColor="text1"/>
          <w:sz w:val="28"/>
          <w:szCs w:val="28"/>
          <w:u w:val="single"/>
        </w:rPr>
        <w:lastRenderedPageBreak/>
        <w:t>Insights</w:t>
      </w:r>
    </w:p>
    <w:p w14:paraId="4A0C4CC3" w14:textId="56E46A06" w:rsidR="0046533D" w:rsidRPr="00F96DE9" w:rsidRDefault="00F96DE9" w:rsidP="00F96DE9">
      <w:pPr>
        <w:pStyle w:val="ListParagraph"/>
        <w:numPr>
          <w:ilvl w:val="0"/>
          <w:numId w:val="15"/>
        </w:numPr>
        <w:jc w:val="both"/>
        <w:rPr>
          <w:color w:val="000000" w:themeColor="text1"/>
          <w:sz w:val="28"/>
          <w:szCs w:val="28"/>
        </w:rPr>
      </w:pPr>
      <w:r w:rsidRPr="00F96DE9">
        <w:rPr>
          <w:color w:val="000000" w:themeColor="text1"/>
          <w:sz w:val="28"/>
          <w:szCs w:val="28"/>
        </w:rPr>
        <w:t>Helps HR balance between loyalty and consistent performance outcomes.</w:t>
      </w:r>
    </w:p>
    <w:p w14:paraId="7F1FEE69" w14:textId="50810748" w:rsidR="00F96DE9" w:rsidRPr="00F96DE9" w:rsidRDefault="00F96DE9" w:rsidP="00F96DE9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F96DE9">
        <w:rPr>
          <w:sz w:val="28"/>
          <w:szCs w:val="28"/>
        </w:rPr>
        <w:t xml:space="preserve">Highlights possible </w:t>
      </w:r>
      <w:r w:rsidRPr="00F96DE9">
        <w:rPr>
          <w:rStyle w:val="Strong"/>
          <w:rFonts w:eastAsiaTheme="majorEastAsia"/>
          <w:b w:val="0"/>
          <w:bCs w:val="0"/>
          <w:sz w:val="28"/>
          <w:szCs w:val="28"/>
        </w:rPr>
        <w:t>skill gaps or signs of</w:t>
      </w:r>
      <w:r w:rsidRPr="00F96DE9">
        <w:rPr>
          <w:rStyle w:val="Strong"/>
          <w:rFonts w:eastAsiaTheme="majorEastAsia"/>
          <w:sz w:val="28"/>
          <w:szCs w:val="28"/>
        </w:rPr>
        <w:t xml:space="preserve"> </w:t>
      </w:r>
      <w:r w:rsidRPr="00F96DE9">
        <w:rPr>
          <w:rStyle w:val="Strong"/>
          <w:rFonts w:eastAsiaTheme="majorEastAsia"/>
          <w:b w:val="0"/>
          <w:bCs w:val="0"/>
          <w:sz w:val="28"/>
          <w:szCs w:val="28"/>
        </w:rPr>
        <w:t>disengagement</w:t>
      </w:r>
      <w:r w:rsidRPr="00F96DE9">
        <w:rPr>
          <w:sz w:val="28"/>
          <w:szCs w:val="28"/>
        </w:rPr>
        <w:t xml:space="preserve"> among long-serving employees</w:t>
      </w:r>
    </w:p>
    <w:p w14:paraId="720A3FC9" w14:textId="2B2C8055" w:rsidR="00F96DE9" w:rsidRPr="00F96DE9" w:rsidRDefault="00F96DE9" w:rsidP="00F96DE9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F96DE9">
        <w:rPr>
          <w:sz w:val="28"/>
          <w:szCs w:val="28"/>
        </w:rPr>
        <w:t>Enables data-driven reskilling and mentoring</w:t>
      </w:r>
      <w:r w:rsidRPr="00F96DE9">
        <w:rPr>
          <w:b/>
          <w:bCs/>
          <w:sz w:val="28"/>
          <w:szCs w:val="28"/>
        </w:rPr>
        <w:t xml:space="preserve"> </w:t>
      </w:r>
      <w:r w:rsidRPr="00F96DE9">
        <w:rPr>
          <w:sz w:val="28"/>
          <w:szCs w:val="28"/>
        </w:rPr>
        <w:t>plans to boost performance.</w:t>
      </w:r>
    </w:p>
    <w:p w14:paraId="1754333A" w14:textId="57ACBCEB" w:rsidR="00F96DE9" w:rsidRPr="00F96DE9" w:rsidRDefault="00F96DE9" w:rsidP="00F96DE9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F96DE9">
        <w:rPr>
          <w:sz w:val="28"/>
          <w:szCs w:val="28"/>
        </w:rPr>
        <w:t>Helps prevent long-term productivity decline and supports strategic workforce development.</w:t>
      </w:r>
    </w:p>
    <w:p w14:paraId="3FB0A30A" w14:textId="04B90D20" w:rsidR="00F96DE9" w:rsidRDefault="00AE2744" w:rsidP="00AE2744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AE2744">
        <w:rPr>
          <w:b/>
          <w:bCs/>
          <w:i/>
          <w:iCs/>
          <w:color w:val="000000" w:themeColor="text1"/>
          <w:sz w:val="28"/>
          <w:szCs w:val="28"/>
        </w:rPr>
        <w:t>5.</w:t>
      </w:r>
      <w:r w:rsidRPr="00AE2744">
        <w:rPr>
          <w:b/>
          <w:bCs/>
        </w:rPr>
        <w:t xml:space="preserve"> </w:t>
      </w:r>
      <w:r w:rsidRPr="00AE2744">
        <w:rPr>
          <w:b/>
          <w:bCs/>
          <w:i/>
          <w:iCs/>
          <w:color w:val="000000" w:themeColor="text1"/>
          <w:sz w:val="28"/>
          <w:szCs w:val="28"/>
        </w:rPr>
        <w:t>Do certain departments or job roles show pay inequities despite similar performance levels?</w:t>
      </w:r>
    </w:p>
    <w:p w14:paraId="27474957" w14:textId="77777777" w:rsidR="00AE2744" w:rsidRDefault="00AE2744" w:rsidP="00AE2744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</w:p>
    <w:p w14:paraId="5198F131" w14:textId="76B81DAE" w:rsidR="00AE2744" w:rsidRDefault="00AE2744" w:rsidP="00AE2744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1057A688" wp14:editId="45563515">
            <wp:extent cx="5153744" cy="2076740"/>
            <wp:effectExtent l="0" t="0" r="0" b="0"/>
            <wp:docPr id="729356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56344" name="Picture 7293563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DA74" w14:textId="00527B64" w:rsidR="00AE2744" w:rsidRDefault="00AE2744" w:rsidP="00AE2744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AE2744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77546D1D" wp14:editId="2D8FFDDF">
            <wp:extent cx="5078619" cy="3704590"/>
            <wp:effectExtent l="0" t="0" r="8255" b="0"/>
            <wp:docPr id="32069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938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641" cy="371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5E00" w14:textId="77777777" w:rsidR="00AE2744" w:rsidRDefault="00AE2744" w:rsidP="00AE2744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  <w:r w:rsidRPr="00576922">
        <w:rPr>
          <w:b/>
          <w:bCs/>
          <w:color w:val="000000" w:themeColor="text1"/>
          <w:sz w:val="28"/>
          <w:szCs w:val="28"/>
          <w:u w:val="single"/>
        </w:rPr>
        <w:lastRenderedPageBreak/>
        <w:t>Insights</w:t>
      </w:r>
    </w:p>
    <w:p w14:paraId="2EBAE45D" w14:textId="77777777" w:rsidR="00AE2744" w:rsidRDefault="00AE2744" w:rsidP="00AE2744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</w:p>
    <w:p w14:paraId="69573915" w14:textId="009FC9B3" w:rsidR="00AE2744" w:rsidRPr="00AE2744" w:rsidRDefault="00AE2744" w:rsidP="00AE2744">
      <w:pPr>
        <w:pStyle w:val="ListParagraph"/>
        <w:numPr>
          <w:ilvl w:val="0"/>
          <w:numId w:val="18"/>
        </w:numPr>
        <w:jc w:val="both"/>
        <w:rPr>
          <w:i/>
          <w:iCs/>
          <w:color w:val="000000" w:themeColor="text1"/>
          <w:sz w:val="28"/>
          <w:szCs w:val="28"/>
        </w:rPr>
      </w:pPr>
      <w:r w:rsidRPr="00AE2744">
        <w:rPr>
          <w:i/>
          <w:iCs/>
          <w:color w:val="000000" w:themeColor="text1"/>
          <w:sz w:val="28"/>
          <w:szCs w:val="28"/>
        </w:rPr>
        <w:t>Detects inconsistent pay practices across departments for equally performing employees.</w:t>
      </w:r>
    </w:p>
    <w:p w14:paraId="5235BCDC" w14:textId="0599AF20" w:rsidR="00AE2744" w:rsidRPr="00AE2744" w:rsidRDefault="00AE2744" w:rsidP="00AE2744">
      <w:pPr>
        <w:pStyle w:val="ListParagraph"/>
        <w:numPr>
          <w:ilvl w:val="0"/>
          <w:numId w:val="17"/>
        </w:numPr>
        <w:jc w:val="both"/>
        <w:rPr>
          <w:i/>
          <w:iCs/>
          <w:color w:val="000000" w:themeColor="text1"/>
          <w:sz w:val="28"/>
          <w:szCs w:val="28"/>
        </w:rPr>
      </w:pPr>
      <w:r w:rsidRPr="00AE2744">
        <w:rPr>
          <w:i/>
          <w:iCs/>
          <w:color w:val="000000" w:themeColor="text1"/>
          <w:sz w:val="28"/>
          <w:szCs w:val="28"/>
        </w:rPr>
        <w:t>Suggests need for standardized compensation policies to ensure fairness.</w:t>
      </w:r>
    </w:p>
    <w:p w14:paraId="729B22C7" w14:textId="3FD54D0D" w:rsidR="00AE2744" w:rsidRDefault="00AE2744" w:rsidP="00AE2744">
      <w:pPr>
        <w:pStyle w:val="ListParagraph"/>
        <w:numPr>
          <w:ilvl w:val="0"/>
          <w:numId w:val="16"/>
        </w:numPr>
        <w:jc w:val="both"/>
        <w:rPr>
          <w:i/>
          <w:iCs/>
          <w:color w:val="000000" w:themeColor="text1"/>
          <w:sz w:val="28"/>
          <w:szCs w:val="28"/>
        </w:rPr>
      </w:pPr>
      <w:r w:rsidRPr="00AE2744">
        <w:rPr>
          <w:i/>
          <w:iCs/>
          <w:color w:val="000000" w:themeColor="text1"/>
          <w:sz w:val="28"/>
          <w:szCs w:val="28"/>
        </w:rPr>
        <w:t>Helps HR address pays transparency and equity, building trust within teams.</w:t>
      </w:r>
    </w:p>
    <w:p w14:paraId="38BAE19A" w14:textId="77777777" w:rsidR="00AE2744" w:rsidRDefault="00AE2744" w:rsidP="00AE2744">
      <w:pPr>
        <w:jc w:val="both"/>
        <w:rPr>
          <w:i/>
          <w:iCs/>
          <w:color w:val="000000" w:themeColor="text1"/>
          <w:sz w:val="28"/>
          <w:szCs w:val="28"/>
        </w:rPr>
      </w:pPr>
    </w:p>
    <w:p w14:paraId="53D59BAA" w14:textId="77777777" w:rsidR="00AE2744" w:rsidRDefault="00AE2744" w:rsidP="00AE2744">
      <w:pPr>
        <w:jc w:val="both"/>
        <w:rPr>
          <w:i/>
          <w:iCs/>
          <w:color w:val="000000" w:themeColor="text1"/>
          <w:sz w:val="28"/>
          <w:szCs w:val="28"/>
        </w:rPr>
      </w:pPr>
    </w:p>
    <w:p w14:paraId="28029CF6" w14:textId="77777777" w:rsidR="00AE2744" w:rsidRDefault="00AE2744" w:rsidP="00AE2744">
      <w:pPr>
        <w:rPr>
          <w:b/>
          <w:bCs/>
          <w:sz w:val="36"/>
          <w:szCs w:val="36"/>
        </w:rPr>
      </w:pPr>
      <w:r w:rsidRPr="00AE2744">
        <w:rPr>
          <w:rFonts w:ascii="Segoe UI Emoji" w:hAnsi="Segoe UI Emoji" w:cs="Segoe UI Emoji"/>
          <w:sz w:val="36"/>
          <w:szCs w:val="36"/>
        </w:rPr>
        <w:t>🔷</w:t>
      </w:r>
      <w:r w:rsidRPr="00AE2744">
        <w:rPr>
          <w:sz w:val="36"/>
          <w:szCs w:val="36"/>
        </w:rPr>
        <w:t xml:space="preserve"> </w:t>
      </w:r>
      <w:r w:rsidRPr="00AE2744">
        <w:rPr>
          <w:b/>
          <w:bCs/>
          <w:sz w:val="36"/>
          <w:szCs w:val="36"/>
        </w:rPr>
        <w:t>Category 2: Satisfaction, Promotion &amp; Attrition Analysis</w:t>
      </w:r>
    </w:p>
    <w:p w14:paraId="4AB4FB45" w14:textId="77777777" w:rsidR="00AE2744" w:rsidRPr="00AE2744" w:rsidRDefault="00AE2744" w:rsidP="00AE2744">
      <w:pPr>
        <w:rPr>
          <w:b/>
          <w:bCs/>
          <w:sz w:val="36"/>
          <w:szCs w:val="36"/>
        </w:rPr>
      </w:pPr>
    </w:p>
    <w:p w14:paraId="4A7CDA2A" w14:textId="77777777" w:rsidR="00AE2744" w:rsidRDefault="00AE2744" w:rsidP="00AE2744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AE2744">
        <w:rPr>
          <w:b/>
          <w:bCs/>
          <w:i/>
          <w:iCs/>
          <w:color w:val="000000" w:themeColor="text1"/>
          <w:sz w:val="28"/>
          <w:szCs w:val="28"/>
        </w:rPr>
        <w:t>6. Attrition summary view with satisfaction scores</w:t>
      </w:r>
    </w:p>
    <w:p w14:paraId="16CE9CFF" w14:textId="77777777" w:rsidR="00971C0A" w:rsidRDefault="00971C0A" w:rsidP="00AE2744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</w:p>
    <w:p w14:paraId="6754F2C4" w14:textId="342B348A" w:rsidR="00971C0A" w:rsidRDefault="00971C0A" w:rsidP="00AE2744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971C0A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788B5F3B" wp14:editId="15D1571E">
            <wp:extent cx="2734057" cy="1552792"/>
            <wp:effectExtent l="0" t="0" r="9525" b="9525"/>
            <wp:docPr id="75430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00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586D" w14:textId="03E3041A" w:rsidR="00971C0A" w:rsidRDefault="00F71392" w:rsidP="00AE2744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F71392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372110EE" wp14:editId="7C964465">
            <wp:extent cx="3114675" cy="2943225"/>
            <wp:effectExtent l="0" t="0" r="9525" b="9525"/>
            <wp:docPr id="197216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695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2800" cy="295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76F1" w14:textId="77777777" w:rsidR="008D3526" w:rsidRDefault="008D3526" w:rsidP="008D3526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  <w:r w:rsidRPr="00576922">
        <w:rPr>
          <w:b/>
          <w:bCs/>
          <w:color w:val="000000" w:themeColor="text1"/>
          <w:sz w:val="28"/>
          <w:szCs w:val="28"/>
          <w:u w:val="single"/>
        </w:rPr>
        <w:lastRenderedPageBreak/>
        <w:t>Insights</w:t>
      </w:r>
    </w:p>
    <w:p w14:paraId="30FE7223" w14:textId="77777777" w:rsidR="008D3526" w:rsidRPr="00AE2744" w:rsidRDefault="008D3526" w:rsidP="00AE2744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</w:p>
    <w:p w14:paraId="3AB0C2B1" w14:textId="2652ABB8" w:rsidR="008D3526" w:rsidRPr="008D3526" w:rsidRDefault="008D3526" w:rsidP="008D3526">
      <w:pPr>
        <w:pStyle w:val="ListParagraph"/>
        <w:numPr>
          <w:ilvl w:val="0"/>
          <w:numId w:val="16"/>
        </w:numPr>
        <w:jc w:val="both"/>
        <w:rPr>
          <w:i/>
          <w:iCs/>
          <w:color w:val="000000" w:themeColor="text1"/>
          <w:sz w:val="28"/>
          <w:szCs w:val="28"/>
        </w:rPr>
      </w:pPr>
      <w:r w:rsidRPr="008D3526">
        <w:rPr>
          <w:i/>
          <w:iCs/>
          <w:color w:val="000000" w:themeColor="text1"/>
          <w:sz w:val="28"/>
          <w:szCs w:val="28"/>
        </w:rPr>
        <w:t>Explores the relationship between employee satisfaction levels and attrition trends.</w:t>
      </w:r>
    </w:p>
    <w:p w14:paraId="2A29D007" w14:textId="5F3C1EA1" w:rsidR="008D3526" w:rsidRPr="008D3526" w:rsidRDefault="008D3526" w:rsidP="008D3526">
      <w:pPr>
        <w:pStyle w:val="ListParagraph"/>
        <w:numPr>
          <w:ilvl w:val="0"/>
          <w:numId w:val="16"/>
        </w:numPr>
        <w:jc w:val="both"/>
        <w:rPr>
          <w:i/>
          <w:iCs/>
          <w:color w:val="000000" w:themeColor="text1"/>
          <w:sz w:val="28"/>
          <w:szCs w:val="28"/>
        </w:rPr>
      </w:pPr>
      <w:r w:rsidRPr="008D3526">
        <w:rPr>
          <w:i/>
          <w:iCs/>
          <w:color w:val="000000" w:themeColor="text1"/>
          <w:sz w:val="28"/>
          <w:szCs w:val="28"/>
        </w:rPr>
        <w:t>Reveals that low satisfaction often acts as a key driver behind voluntary resignations.</w:t>
      </w:r>
    </w:p>
    <w:p w14:paraId="43F7BCE0" w14:textId="3B447108" w:rsidR="008D3526" w:rsidRDefault="008D3526" w:rsidP="008D3526">
      <w:pPr>
        <w:pStyle w:val="ListParagraph"/>
        <w:numPr>
          <w:ilvl w:val="0"/>
          <w:numId w:val="16"/>
        </w:numPr>
        <w:jc w:val="both"/>
        <w:rPr>
          <w:i/>
          <w:iCs/>
          <w:color w:val="000000" w:themeColor="text1"/>
          <w:sz w:val="28"/>
          <w:szCs w:val="28"/>
        </w:rPr>
      </w:pPr>
      <w:r w:rsidRPr="008D3526">
        <w:rPr>
          <w:i/>
          <w:iCs/>
          <w:color w:val="000000" w:themeColor="text1"/>
          <w:sz w:val="28"/>
          <w:szCs w:val="28"/>
        </w:rPr>
        <w:t>Supports proactive retention strategies by identifying teams with low satisfaction and high attrition risk.</w:t>
      </w:r>
    </w:p>
    <w:p w14:paraId="1B5D85AF" w14:textId="77777777" w:rsidR="008D3526" w:rsidRDefault="008D3526" w:rsidP="008D3526">
      <w:pPr>
        <w:pStyle w:val="ListParagraph"/>
        <w:jc w:val="both"/>
        <w:rPr>
          <w:i/>
          <w:iCs/>
          <w:color w:val="000000" w:themeColor="text1"/>
          <w:sz w:val="28"/>
          <w:szCs w:val="28"/>
        </w:rPr>
      </w:pPr>
    </w:p>
    <w:p w14:paraId="6219E9B8" w14:textId="42838E4B" w:rsidR="00E93E23" w:rsidRDefault="00FF0719" w:rsidP="008D3526">
      <w:pPr>
        <w:rPr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7</w:t>
      </w:r>
      <w:r w:rsidR="008D3526" w:rsidRPr="008D3526">
        <w:rPr>
          <w:b/>
          <w:bCs/>
          <w:i/>
          <w:iCs/>
          <w:color w:val="000000" w:themeColor="text1"/>
          <w:sz w:val="28"/>
          <w:szCs w:val="28"/>
        </w:rPr>
        <w:t xml:space="preserve">.Employees not promoted in the </w:t>
      </w:r>
      <w:r w:rsidR="00E93E23" w:rsidRPr="008D3526">
        <w:rPr>
          <w:b/>
          <w:bCs/>
          <w:i/>
          <w:iCs/>
          <w:color w:val="000000" w:themeColor="text1"/>
          <w:sz w:val="28"/>
          <w:szCs w:val="28"/>
        </w:rPr>
        <w:t>last year</w:t>
      </w:r>
      <w:r w:rsidR="008D3526">
        <w:rPr>
          <w:i/>
          <w:iCs/>
          <w:color w:val="000000" w:themeColor="text1"/>
          <w:sz w:val="28"/>
          <w:szCs w:val="28"/>
        </w:rPr>
        <w:t xml:space="preserve"> </w:t>
      </w:r>
    </w:p>
    <w:p w14:paraId="35BFB3AE" w14:textId="31A44CDC" w:rsidR="00E93E23" w:rsidRDefault="00E93E23" w:rsidP="008D3526">
      <w:pPr>
        <w:rPr>
          <w:i/>
          <w:iCs/>
          <w:color w:val="000000" w:themeColor="text1"/>
          <w:sz w:val="28"/>
          <w:szCs w:val="28"/>
        </w:rPr>
      </w:pPr>
      <w:r w:rsidRPr="00E93E23">
        <w:rPr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07256B38" wp14:editId="418EE7E9">
            <wp:extent cx="3277057" cy="1705213"/>
            <wp:effectExtent l="0" t="0" r="0" b="9525"/>
            <wp:docPr id="135670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086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6AA2" w14:textId="1BDE175A" w:rsidR="008D3526" w:rsidRPr="008D3526" w:rsidRDefault="002B7660" w:rsidP="008D3526">
      <w:pPr>
        <w:rPr>
          <w:b/>
          <w:bCs/>
          <w:i/>
          <w:iCs/>
          <w:color w:val="000000" w:themeColor="text1"/>
          <w:sz w:val="28"/>
          <w:szCs w:val="28"/>
        </w:rPr>
      </w:pPr>
      <w:r w:rsidRPr="002B7660">
        <w:rPr>
          <w:i/>
          <w:iCs/>
          <w:color w:val="000000" w:themeColor="text1"/>
          <w:sz w:val="28"/>
          <w:szCs w:val="28"/>
        </w:rPr>
        <w:drawing>
          <wp:inline distT="0" distB="0" distL="0" distR="0" wp14:anchorId="3232A373" wp14:editId="59AFCA6D">
            <wp:extent cx="5731510" cy="2865755"/>
            <wp:effectExtent l="0" t="0" r="2540" b="0"/>
            <wp:docPr id="115790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052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E23" w:rsidRPr="00E93E23">
        <w:rPr>
          <w:i/>
          <w:iCs/>
          <w:color w:val="000000" w:themeColor="text1"/>
          <w:sz w:val="28"/>
          <w:szCs w:val="28"/>
        </w:rPr>
        <w:t xml:space="preserve"> </w:t>
      </w:r>
      <w:r w:rsidR="008D3526">
        <w:rPr>
          <w:i/>
          <w:iCs/>
          <w:color w:val="000000" w:themeColor="text1"/>
          <w:sz w:val="28"/>
          <w:szCs w:val="28"/>
        </w:rPr>
        <w:br w:type="page"/>
      </w:r>
    </w:p>
    <w:p w14:paraId="63D7D1E7" w14:textId="77777777" w:rsidR="00A678C3" w:rsidRPr="00A678C3" w:rsidRDefault="00A678C3" w:rsidP="00A678C3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  <w:r w:rsidRPr="00A678C3">
        <w:rPr>
          <w:b/>
          <w:bCs/>
          <w:color w:val="000000" w:themeColor="text1"/>
          <w:sz w:val="28"/>
          <w:szCs w:val="28"/>
          <w:u w:val="single"/>
        </w:rPr>
        <w:lastRenderedPageBreak/>
        <w:t>Insights</w:t>
      </w:r>
    </w:p>
    <w:p w14:paraId="699C7863" w14:textId="221BD27B" w:rsidR="00A678C3" w:rsidRPr="00A678C3" w:rsidRDefault="00A678C3" w:rsidP="00A678C3">
      <w:pPr>
        <w:numPr>
          <w:ilvl w:val="0"/>
          <w:numId w:val="19"/>
        </w:numPr>
        <w:jc w:val="both"/>
        <w:rPr>
          <w:i/>
          <w:iCs/>
          <w:color w:val="000000" w:themeColor="text1"/>
          <w:sz w:val="28"/>
          <w:szCs w:val="28"/>
        </w:rPr>
      </w:pPr>
      <w:r w:rsidRPr="00A678C3">
        <w:rPr>
          <w:i/>
          <w:iCs/>
          <w:color w:val="000000" w:themeColor="text1"/>
          <w:sz w:val="28"/>
          <w:szCs w:val="28"/>
        </w:rPr>
        <w:t>Identifies employees who haven’t been promoted in over a year — a potential risk group for dissatisfaction or attrition.</w:t>
      </w:r>
    </w:p>
    <w:p w14:paraId="32C35644" w14:textId="370B01E8" w:rsidR="00A678C3" w:rsidRPr="00A678C3" w:rsidRDefault="00A678C3" w:rsidP="00A678C3">
      <w:pPr>
        <w:numPr>
          <w:ilvl w:val="0"/>
          <w:numId w:val="19"/>
        </w:numPr>
        <w:jc w:val="both"/>
        <w:rPr>
          <w:i/>
          <w:iCs/>
          <w:color w:val="000000" w:themeColor="text1"/>
          <w:sz w:val="28"/>
          <w:szCs w:val="28"/>
        </w:rPr>
      </w:pPr>
      <w:r w:rsidRPr="00A678C3">
        <w:rPr>
          <w:i/>
          <w:iCs/>
          <w:color w:val="000000" w:themeColor="text1"/>
          <w:sz w:val="28"/>
          <w:szCs w:val="28"/>
        </w:rPr>
        <w:t>Helps HR spot overlooked high performers and ensure fair growth opportunities.</w:t>
      </w:r>
    </w:p>
    <w:p w14:paraId="0AD1428D" w14:textId="5D1BB8C9" w:rsidR="00A678C3" w:rsidRPr="00A678C3" w:rsidRDefault="00A678C3" w:rsidP="00A678C3">
      <w:pPr>
        <w:numPr>
          <w:ilvl w:val="0"/>
          <w:numId w:val="19"/>
        </w:numPr>
        <w:jc w:val="both"/>
        <w:rPr>
          <w:i/>
          <w:iCs/>
          <w:color w:val="000000" w:themeColor="text1"/>
          <w:sz w:val="28"/>
          <w:szCs w:val="28"/>
        </w:rPr>
      </w:pPr>
      <w:r w:rsidRPr="00A678C3">
        <w:rPr>
          <w:i/>
          <w:iCs/>
          <w:color w:val="000000" w:themeColor="text1"/>
          <w:sz w:val="28"/>
          <w:szCs w:val="28"/>
        </w:rPr>
        <w:t>Supports planning for skill development, promotions, and internal mobility programs.</w:t>
      </w:r>
    </w:p>
    <w:p w14:paraId="18F2D884" w14:textId="239D32D2" w:rsidR="00A678C3" w:rsidRPr="00A678C3" w:rsidRDefault="00A678C3" w:rsidP="00A678C3">
      <w:pPr>
        <w:numPr>
          <w:ilvl w:val="0"/>
          <w:numId w:val="19"/>
        </w:numPr>
        <w:jc w:val="both"/>
        <w:rPr>
          <w:i/>
          <w:iCs/>
          <w:color w:val="000000" w:themeColor="text1"/>
          <w:sz w:val="28"/>
          <w:szCs w:val="28"/>
        </w:rPr>
      </w:pPr>
      <w:r w:rsidRPr="00A678C3">
        <w:rPr>
          <w:i/>
          <w:iCs/>
          <w:color w:val="000000" w:themeColor="text1"/>
          <w:sz w:val="28"/>
          <w:szCs w:val="28"/>
        </w:rPr>
        <w:t>Balances recognition between long-serving employees and recent hires to maintain motivation.</w:t>
      </w:r>
    </w:p>
    <w:p w14:paraId="376909C2" w14:textId="2466EF5E" w:rsidR="00A678C3" w:rsidRPr="00A678C3" w:rsidRDefault="00A678C3" w:rsidP="00A678C3">
      <w:pPr>
        <w:numPr>
          <w:ilvl w:val="0"/>
          <w:numId w:val="19"/>
        </w:numPr>
        <w:jc w:val="both"/>
        <w:rPr>
          <w:i/>
          <w:iCs/>
          <w:color w:val="000000" w:themeColor="text1"/>
          <w:sz w:val="28"/>
          <w:szCs w:val="28"/>
        </w:rPr>
      </w:pPr>
      <w:r w:rsidRPr="00A678C3">
        <w:rPr>
          <w:i/>
          <w:iCs/>
          <w:color w:val="000000" w:themeColor="text1"/>
          <w:sz w:val="28"/>
          <w:szCs w:val="28"/>
        </w:rPr>
        <w:t>Note: The dataset shows several employees awaiting promotion despite strong performance, signalling possible gaps in promotion policy.</w:t>
      </w:r>
    </w:p>
    <w:p w14:paraId="40AFB0B1" w14:textId="77777777" w:rsidR="00A678C3" w:rsidRDefault="00A678C3" w:rsidP="00E93E23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</w:p>
    <w:p w14:paraId="422FB520" w14:textId="6C2DC2ED" w:rsidR="008D3526" w:rsidRPr="00FF0719" w:rsidRDefault="00FF0719" w:rsidP="008D3526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8.</w:t>
      </w:r>
      <w:r w:rsidRPr="00FF0719">
        <w:rPr>
          <w:b/>
          <w:bCs/>
          <w:i/>
          <w:iCs/>
          <w:color w:val="000000" w:themeColor="text1"/>
          <w:sz w:val="28"/>
          <w:szCs w:val="28"/>
        </w:rPr>
        <w:t>Employees at risk (Low satisfaction + Overtime)</w:t>
      </w:r>
    </w:p>
    <w:p w14:paraId="47C10AB3" w14:textId="20B7CAF1" w:rsidR="00AE2744" w:rsidRDefault="00FF0719" w:rsidP="00AE2744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FF0719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45F1374C" wp14:editId="51E33DD8">
            <wp:extent cx="4115374" cy="1409897"/>
            <wp:effectExtent l="0" t="0" r="0" b="0"/>
            <wp:docPr id="94214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41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4A97" w14:textId="7371192C" w:rsidR="00FF0719" w:rsidRDefault="00FF0719" w:rsidP="00AE2744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FF0719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54DFAFA9" wp14:editId="45C8DE90">
            <wp:extent cx="3181350" cy="3419475"/>
            <wp:effectExtent l="0" t="0" r="0" b="9525"/>
            <wp:docPr id="131350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096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F625" w14:textId="77777777" w:rsidR="00FF0719" w:rsidRPr="00A678C3" w:rsidRDefault="00FF0719" w:rsidP="00FF0719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  <w:r w:rsidRPr="00A678C3">
        <w:rPr>
          <w:b/>
          <w:bCs/>
          <w:color w:val="000000" w:themeColor="text1"/>
          <w:sz w:val="28"/>
          <w:szCs w:val="28"/>
          <w:u w:val="single"/>
        </w:rPr>
        <w:lastRenderedPageBreak/>
        <w:t>Insights</w:t>
      </w:r>
    </w:p>
    <w:p w14:paraId="4E9CE95E" w14:textId="23A6C7A2" w:rsidR="00FF0719" w:rsidRPr="00FF0719" w:rsidRDefault="00FF0719" w:rsidP="00FF0719">
      <w:pPr>
        <w:pStyle w:val="ListParagraph"/>
        <w:numPr>
          <w:ilvl w:val="0"/>
          <w:numId w:val="20"/>
        </w:numPr>
        <w:jc w:val="both"/>
        <w:rPr>
          <w:i/>
          <w:iCs/>
          <w:color w:val="000000" w:themeColor="text1"/>
          <w:sz w:val="28"/>
          <w:szCs w:val="28"/>
        </w:rPr>
      </w:pPr>
      <w:r w:rsidRPr="00FF0719">
        <w:rPr>
          <w:i/>
          <w:iCs/>
          <w:color w:val="000000" w:themeColor="text1"/>
          <w:sz w:val="28"/>
          <w:szCs w:val="28"/>
        </w:rPr>
        <w:t>Identifies employees with low satisfaction who frequently work overtime — strong indicators of burnout risk.</w:t>
      </w:r>
    </w:p>
    <w:p w14:paraId="74B19655" w14:textId="5E4C7FFF" w:rsidR="00FF0719" w:rsidRPr="00FF0719" w:rsidRDefault="00FF0719" w:rsidP="00FF0719">
      <w:pPr>
        <w:pStyle w:val="ListParagraph"/>
        <w:numPr>
          <w:ilvl w:val="0"/>
          <w:numId w:val="20"/>
        </w:numPr>
        <w:jc w:val="both"/>
        <w:rPr>
          <w:i/>
          <w:iCs/>
          <w:color w:val="000000" w:themeColor="text1"/>
          <w:sz w:val="28"/>
          <w:szCs w:val="28"/>
        </w:rPr>
      </w:pPr>
      <w:r w:rsidRPr="00FF0719">
        <w:rPr>
          <w:i/>
          <w:iCs/>
          <w:color w:val="000000" w:themeColor="text1"/>
          <w:sz w:val="28"/>
          <w:szCs w:val="28"/>
        </w:rPr>
        <w:t>Combining satisfaction and overtime data helps predict potential resignations or disengagement.</w:t>
      </w:r>
    </w:p>
    <w:p w14:paraId="5BE13D41" w14:textId="660E4CCD" w:rsidR="00FF0719" w:rsidRPr="00FF0719" w:rsidRDefault="00FF0719" w:rsidP="00FF0719">
      <w:pPr>
        <w:pStyle w:val="ListParagraph"/>
        <w:numPr>
          <w:ilvl w:val="0"/>
          <w:numId w:val="20"/>
        </w:numPr>
        <w:jc w:val="both"/>
        <w:rPr>
          <w:i/>
          <w:iCs/>
          <w:color w:val="000000" w:themeColor="text1"/>
          <w:sz w:val="28"/>
          <w:szCs w:val="28"/>
        </w:rPr>
      </w:pPr>
      <w:r w:rsidRPr="00FF0719">
        <w:rPr>
          <w:i/>
          <w:iCs/>
          <w:color w:val="000000" w:themeColor="text1"/>
          <w:sz w:val="28"/>
          <w:szCs w:val="28"/>
        </w:rPr>
        <w:t>Highlights the need for better workload management, flexible hours, or wellness programs.</w:t>
      </w:r>
    </w:p>
    <w:p w14:paraId="6AF7C28C" w14:textId="16FB8786" w:rsidR="00FF0719" w:rsidRPr="00FF0719" w:rsidRDefault="00FF0719" w:rsidP="00FF0719">
      <w:pPr>
        <w:pStyle w:val="ListParagraph"/>
        <w:numPr>
          <w:ilvl w:val="0"/>
          <w:numId w:val="20"/>
        </w:numPr>
        <w:jc w:val="both"/>
        <w:rPr>
          <w:i/>
          <w:iCs/>
          <w:color w:val="000000" w:themeColor="text1"/>
          <w:sz w:val="28"/>
          <w:szCs w:val="28"/>
        </w:rPr>
      </w:pPr>
      <w:r w:rsidRPr="00FF0719">
        <w:rPr>
          <w:i/>
          <w:iCs/>
          <w:color w:val="000000" w:themeColor="text1"/>
          <w:sz w:val="28"/>
          <w:szCs w:val="28"/>
        </w:rPr>
        <w:t>Enables HR to take proactive retention measures before performance or morale drops further.</w:t>
      </w:r>
    </w:p>
    <w:p w14:paraId="3DEF7031" w14:textId="42D18261" w:rsidR="00FF0719" w:rsidRDefault="00FF0719" w:rsidP="00FF0719">
      <w:pPr>
        <w:jc w:val="both"/>
        <w:rPr>
          <w:i/>
          <w:iCs/>
          <w:color w:val="000000" w:themeColor="text1"/>
          <w:sz w:val="28"/>
          <w:szCs w:val="28"/>
        </w:rPr>
      </w:pPr>
      <w:r w:rsidRPr="00FF0719">
        <w:rPr>
          <w:i/>
          <w:iCs/>
          <w:color w:val="000000" w:themeColor="text1"/>
          <w:sz w:val="28"/>
          <w:szCs w:val="28"/>
        </w:rPr>
        <w:t xml:space="preserve"> Note: Several at-risk employees appear across multiple departments, suggesting systemic workload issues rather than isolated cases.</w:t>
      </w:r>
    </w:p>
    <w:p w14:paraId="10312DC1" w14:textId="77777777" w:rsidR="00FF0719" w:rsidRDefault="00FF0719" w:rsidP="00FF0719">
      <w:pPr>
        <w:jc w:val="both"/>
        <w:rPr>
          <w:i/>
          <w:iCs/>
          <w:color w:val="000000" w:themeColor="text1"/>
          <w:sz w:val="28"/>
          <w:szCs w:val="28"/>
        </w:rPr>
      </w:pPr>
    </w:p>
    <w:p w14:paraId="3FB43EE3" w14:textId="253120FC" w:rsidR="00FF0719" w:rsidRDefault="00FF0719" w:rsidP="00FF0719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FF0719">
        <w:rPr>
          <w:b/>
          <w:bCs/>
          <w:i/>
          <w:iCs/>
          <w:color w:val="000000" w:themeColor="text1"/>
          <w:sz w:val="28"/>
          <w:szCs w:val="28"/>
        </w:rPr>
        <w:t>9.Promotion Impact on Satisfaction and Retention</w:t>
      </w:r>
    </w:p>
    <w:p w14:paraId="5607C745" w14:textId="53DDF833" w:rsidR="00FF0719" w:rsidRDefault="009443EA" w:rsidP="00FF0719">
      <w:pPr>
        <w:jc w:val="both"/>
        <w:rPr>
          <w:noProof/>
        </w:rPr>
      </w:pPr>
      <w:r w:rsidRPr="009443EA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617F8D9D" wp14:editId="7568BBF7">
            <wp:extent cx="4763165" cy="2248214"/>
            <wp:effectExtent l="0" t="0" r="0" b="0"/>
            <wp:docPr id="152081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16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3EA">
        <w:rPr>
          <w:noProof/>
        </w:rPr>
        <w:t xml:space="preserve"> </w:t>
      </w:r>
      <w:r w:rsidRPr="009443EA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1D7BCE0B" wp14:editId="02769771">
            <wp:extent cx="5731510" cy="2838450"/>
            <wp:effectExtent l="0" t="0" r="2540" b="0"/>
            <wp:docPr id="21727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761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BF9" w14:textId="77777777" w:rsidR="009443EA" w:rsidRPr="00A678C3" w:rsidRDefault="009443EA" w:rsidP="009443EA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  <w:r w:rsidRPr="00A678C3">
        <w:rPr>
          <w:b/>
          <w:bCs/>
          <w:color w:val="000000" w:themeColor="text1"/>
          <w:sz w:val="28"/>
          <w:szCs w:val="28"/>
          <w:u w:val="single"/>
        </w:rPr>
        <w:lastRenderedPageBreak/>
        <w:t>Insights</w:t>
      </w:r>
    </w:p>
    <w:p w14:paraId="772DCC88" w14:textId="22840483" w:rsidR="009443EA" w:rsidRPr="009443EA" w:rsidRDefault="009443EA" w:rsidP="009443EA">
      <w:pPr>
        <w:pStyle w:val="ListParagraph"/>
        <w:numPr>
          <w:ilvl w:val="0"/>
          <w:numId w:val="25"/>
        </w:numPr>
        <w:jc w:val="both"/>
        <w:rPr>
          <w:i/>
          <w:iCs/>
          <w:color w:val="000000" w:themeColor="text1"/>
          <w:sz w:val="28"/>
          <w:szCs w:val="28"/>
        </w:rPr>
      </w:pPr>
      <w:r w:rsidRPr="009443EA">
        <w:rPr>
          <w:i/>
          <w:iCs/>
          <w:color w:val="000000" w:themeColor="text1"/>
          <w:sz w:val="28"/>
          <w:szCs w:val="28"/>
        </w:rPr>
        <w:t>Analyses how recent promotions influence employee satisfaction and retention levels.</w:t>
      </w:r>
    </w:p>
    <w:p w14:paraId="330C6A47" w14:textId="56D1BBC7" w:rsidR="009443EA" w:rsidRPr="009443EA" w:rsidRDefault="009443EA" w:rsidP="009443EA">
      <w:pPr>
        <w:pStyle w:val="ListParagraph"/>
        <w:numPr>
          <w:ilvl w:val="0"/>
          <w:numId w:val="24"/>
        </w:numPr>
        <w:jc w:val="both"/>
        <w:rPr>
          <w:i/>
          <w:iCs/>
          <w:color w:val="000000" w:themeColor="text1"/>
          <w:sz w:val="28"/>
          <w:szCs w:val="28"/>
        </w:rPr>
      </w:pPr>
      <w:r w:rsidRPr="009443EA">
        <w:rPr>
          <w:i/>
          <w:iCs/>
          <w:color w:val="000000" w:themeColor="text1"/>
          <w:sz w:val="28"/>
          <w:szCs w:val="28"/>
        </w:rPr>
        <w:t>Shows that recently promoted employees tend to report higher satisfaction and engagement.</w:t>
      </w:r>
    </w:p>
    <w:p w14:paraId="7E55FCC8" w14:textId="17B9AE70" w:rsidR="009443EA" w:rsidRPr="009443EA" w:rsidRDefault="009443EA" w:rsidP="009443EA">
      <w:pPr>
        <w:pStyle w:val="ListParagraph"/>
        <w:numPr>
          <w:ilvl w:val="0"/>
          <w:numId w:val="23"/>
        </w:numPr>
        <w:jc w:val="both"/>
        <w:rPr>
          <w:i/>
          <w:iCs/>
          <w:color w:val="000000" w:themeColor="text1"/>
          <w:sz w:val="28"/>
          <w:szCs w:val="28"/>
        </w:rPr>
      </w:pPr>
      <w:r w:rsidRPr="009443EA">
        <w:rPr>
          <w:i/>
          <w:iCs/>
          <w:color w:val="000000" w:themeColor="text1"/>
          <w:sz w:val="28"/>
          <w:szCs w:val="28"/>
        </w:rPr>
        <w:t>Confirms that career advancement opportunities directly boost morale and loyalty.</w:t>
      </w:r>
    </w:p>
    <w:p w14:paraId="43CF8070" w14:textId="610EA39C" w:rsidR="009443EA" w:rsidRPr="009443EA" w:rsidRDefault="009443EA" w:rsidP="009443EA">
      <w:pPr>
        <w:pStyle w:val="ListParagraph"/>
        <w:numPr>
          <w:ilvl w:val="0"/>
          <w:numId w:val="22"/>
        </w:numPr>
        <w:jc w:val="both"/>
        <w:rPr>
          <w:i/>
          <w:iCs/>
          <w:color w:val="000000" w:themeColor="text1"/>
          <w:sz w:val="28"/>
          <w:szCs w:val="28"/>
        </w:rPr>
      </w:pPr>
      <w:r w:rsidRPr="009443EA">
        <w:rPr>
          <w:i/>
          <w:iCs/>
          <w:color w:val="000000" w:themeColor="text1"/>
          <w:sz w:val="28"/>
          <w:szCs w:val="28"/>
        </w:rPr>
        <w:t>Helps HR design structured promotion cycles to maintain consistent motivation across teams.</w:t>
      </w:r>
    </w:p>
    <w:p w14:paraId="0A7F253A" w14:textId="37FBFF1A" w:rsidR="009443EA" w:rsidRPr="009443EA" w:rsidRDefault="009443EA" w:rsidP="009443EA">
      <w:pPr>
        <w:pStyle w:val="ListParagraph"/>
        <w:numPr>
          <w:ilvl w:val="0"/>
          <w:numId w:val="21"/>
        </w:numPr>
        <w:jc w:val="both"/>
        <w:rPr>
          <w:i/>
          <w:iCs/>
          <w:color w:val="000000" w:themeColor="text1"/>
          <w:sz w:val="28"/>
          <w:szCs w:val="28"/>
        </w:rPr>
      </w:pPr>
      <w:r w:rsidRPr="009443EA">
        <w:rPr>
          <w:i/>
          <w:iCs/>
          <w:color w:val="000000" w:themeColor="text1"/>
          <w:sz w:val="28"/>
          <w:szCs w:val="28"/>
        </w:rPr>
        <w:t>Note: The analysis reveals that frequent recognition and timely promotions significantly reduce attrition risk.</w:t>
      </w:r>
    </w:p>
    <w:p w14:paraId="063291CE" w14:textId="77777777" w:rsidR="009443EA" w:rsidRPr="00FF0719" w:rsidRDefault="009443EA" w:rsidP="00FF0719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</w:p>
    <w:p w14:paraId="45B9776D" w14:textId="323B7FB9" w:rsidR="009443EA" w:rsidRDefault="009443EA" w:rsidP="009443EA">
      <w:pPr>
        <w:jc w:val="both"/>
        <w:rPr>
          <w:b/>
          <w:bCs/>
          <w:i/>
          <w:iCs/>
          <w:color w:val="000000" w:themeColor="text1"/>
          <w:sz w:val="32"/>
          <w:szCs w:val="32"/>
        </w:rPr>
      </w:pPr>
      <w:r w:rsidRPr="00AE2744">
        <w:rPr>
          <w:rFonts w:ascii="Segoe UI Emoji" w:hAnsi="Segoe UI Emoji" w:cs="Segoe UI Emoji"/>
          <w:sz w:val="36"/>
          <w:szCs w:val="36"/>
        </w:rPr>
        <w:t>🔷</w:t>
      </w:r>
      <w:r w:rsidRPr="009443EA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9443EA">
        <w:rPr>
          <w:b/>
          <w:bCs/>
          <w:i/>
          <w:iCs/>
          <w:color w:val="000000" w:themeColor="text1"/>
          <w:sz w:val="32"/>
          <w:szCs w:val="32"/>
        </w:rPr>
        <w:t>Category 3: Workforce Demographics &amp; Engagement Insights</w:t>
      </w:r>
    </w:p>
    <w:p w14:paraId="6CF869F0" w14:textId="77777777" w:rsidR="009443EA" w:rsidRDefault="009443EA" w:rsidP="009443EA">
      <w:pPr>
        <w:jc w:val="both"/>
        <w:rPr>
          <w:b/>
          <w:bCs/>
          <w:i/>
          <w:iCs/>
          <w:color w:val="000000" w:themeColor="text1"/>
          <w:sz w:val="32"/>
          <w:szCs w:val="32"/>
        </w:rPr>
      </w:pPr>
    </w:p>
    <w:p w14:paraId="3B9D83DE" w14:textId="2FC4D435" w:rsidR="009443EA" w:rsidRDefault="009443EA" w:rsidP="009443EA">
      <w:pPr>
        <w:jc w:val="both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>10.</w:t>
      </w:r>
      <w:r w:rsidRPr="009443EA">
        <w:rPr>
          <w:b/>
          <w:bCs/>
          <w:i/>
          <w:iCs/>
          <w:color w:val="000000" w:themeColor="text1"/>
          <w:sz w:val="32"/>
          <w:szCs w:val="32"/>
        </w:rPr>
        <w:t>How does education level relate to performance and career progression?</w:t>
      </w:r>
    </w:p>
    <w:p w14:paraId="01621059" w14:textId="02685B71" w:rsidR="009443EA" w:rsidRPr="009443EA" w:rsidRDefault="0006650D" w:rsidP="009443EA">
      <w:pPr>
        <w:jc w:val="both"/>
        <w:rPr>
          <w:b/>
          <w:bCs/>
          <w:i/>
          <w:iCs/>
          <w:color w:val="000000" w:themeColor="text1"/>
          <w:sz w:val="32"/>
          <w:szCs w:val="32"/>
        </w:rPr>
      </w:pPr>
      <w:r w:rsidRPr="0006650D">
        <w:rPr>
          <w:b/>
          <w:bCs/>
          <w:i/>
          <w:iCs/>
          <w:noProof/>
          <w:color w:val="000000" w:themeColor="text1"/>
          <w:sz w:val="32"/>
          <w:szCs w:val="32"/>
        </w:rPr>
        <w:drawing>
          <wp:inline distT="0" distB="0" distL="0" distR="0" wp14:anchorId="7888A888" wp14:editId="4EEA94AA">
            <wp:extent cx="5731510" cy="2330450"/>
            <wp:effectExtent l="0" t="0" r="2540" b="0"/>
            <wp:docPr id="140740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008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765F" w14:textId="14B90A65" w:rsidR="00FF0719" w:rsidRDefault="0006650D" w:rsidP="00AE2744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06650D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19D076BF" wp14:editId="70CAA55F">
            <wp:extent cx="5731510" cy="1207135"/>
            <wp:effectExtent l="0" t="0" r="2540" b="0"/>
            <wp:docPr id="96925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523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5802" w14:textId="77777777" w:rsidR="0006650D" w:rsidRDefault="0006650D" w:rsidP="00AE2744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</w:p>
    <w:p w14:paraId="3A34DCF3" w14:textId="49A67AD0" w:rsidR="0006650D" w:rsidRPr="0006650D" w:rsidRDefault="0006650D" w:rsidP="00AE2744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  <w:r w:rsidRPr="00A678C3">
        <w:rPr>
          <w:b/>
          <w:bCs/>
          <w:color w:val="000000" w:themeColor="text1"/>
          <w:sz w:val="28"/>
          <w:szCs w:val="28"/>
          <w:u w:val="single"/>
        </w:rPr>
        <w:lastRenderedPageBreak/>
        <w:t>Insights</w:t>
      </w:r>
    </w:p>
    <w:p w14:paraId="0FA97D8F" w14:textId="63B42430" w:rsidR="0006650D" w:rsidRPr="0006650D" w:rsidRDefault="0006650D" w:rsidP="0006650D">
      <w:pPr>
        <w:numPr>
          <w:ilvl w:val="0"/>
          <w:numId w:val="26"/>
        </w:numPr>
        <w:jc w:val="both"/>
        <w:rPr>
          <w:i/>
          <w:iCs/>
          <w:color w:val="000000" w:themeColor="text1"/>
          <w:sz w:val="28"/>
          <w:szCs w:val="28"/>
        </w:rPr>
      </w:pPr>
      <w:r w:rsidRPr="0006650D">
        <w:rPr>
          <w:i/>
          <w:iCs/>
          <w:color w:val="000000" w:themeColor="text1"/>
          <w:sz w:val="28"/>
          <w:szCs w:val="28"/>
        </w:rPr>
        <w:t xml:space="preserve"> Shows how employee education levels influence performance, tenure, and promotion readiness.</w:t>
      </w:r>
    </w:p>
    <w:p w14:paraId="74428819" w14:textId="72132660" w:rsidR="0006650D" w:rsidRPr="0006650D" w:rsidRDefault="0006650D" w:rsidP="0006650D">
      <w:pPr>
        <w:numPr>
          <w:ilvl w:val="0"/>
          <w:numId w:val="26"/>
        </w:numPr>
        <w:jc w:val="both"/>
        <w:rPr>
          <w:i/>
          <w:iCs/>
          <w:color w:val="000000" w:themeColor="text1"/>
          <w:sz w:val="28"/>
          <w:szCs w:val="28"/>
        </w:rPr>
      </w:pPr>
      <w:r w:rsidRPr="0006650D">
        <w:rPr>
          <w:i/>
          <w:iCs/>
          <w:color w:val="000000" w:themeColor="text1"/>
          <w:sz w:val="28"/>
          <w:szCs w:val="28"/>
        </w:rPr>
        <w:t>Higher education levels often correlate with stronger performance ratings and faster career progression.</w:t>
      </w:r>
    </w:p>
    <w:p w14:paraId="376C2D48" w14:textId="52D56A35" w:rsidR="0006650D" w:rsidRPr="0006650D" w:rsidRDefault="0006650D" w:rsidP="0006650D">
      <w:pPr>
        <w:numPr>
          <w:ilvl w:val="0"/>
          <w:numId w:val="26"/>
        </w:numPr>
        <w:jc w:val="both"/>
        <w:rPr>
          <w:i/>
          <w:iCs/>
          <w:color w:val="000000" w:themeColor="text1"/>
          <w:sz w:val="28"/>
          <w:szCs w:val="28"/>
        </w:rPr>
      </w:pPr>
      <w:r w:rsidRPr="0006650D">
        <w:rPr>
          <w:i/>
          <w:iCs/>
          <w:color w:val="000000" w:themeColor="text1"/>
          <w:sz w:val="28"/>
          <w:szCs w:val="28"/>
        </w:rPr>
        <w:t xml:space="preserve"> Employees with advanced degrees tend to earn higher average salaries and have shorter promotion gaps.</w:t>
      </w:r>
    </w:p>
    <w:p w14:paraId="4C11E2EB" w14:textId="54A4D6E8" w:rsidR="0006650D" w:rsidRPr="0006650D" w:rsidRDefault="0006650D" w:rsidP="0006650D">
      <w:pPr>
        <w:numPr>
          <w:ilvl w:val="0"/>
          <w:numId w:val="26"/>
        </w:num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06650D">
        <w:rPr>
          <w:i/>
          <w:iCs/>
          <w:color w:val="000000" w:themeColor="text1"/>
          <w:sz w:val="28"/>
          <w:szCs w:val="28"/>
        </w:rPr>
        <w:t>However, performance consistency across all education levels suggests that experience and training also play major roles</w:t>
      </w:r>
      <w:r w:rsidRPr="0006650D">
        <w:rPr>
          <w:b/>
          <w:bCs/>
          <w:i/>
          <w:iCs/>
          <w:color w:val="000000" w:themeColor="text1"/>
          <w:sz w:val="28"/>
          <w:szCs w:val="28"/>
        </w:rPr>
        <w:t>.</w:t>
      </w:r>
    </w:p>
    <w:p w14:paraId="653B4150" w14:textId="5EE4E732" w:rsidR="0006650D" w:rsidRPr="0006650D" w:rsidRDefault="0006650D" w:rsidP="0006650D">
      <w:pPr>
        <w:numPr>
          <w:ilvl w:val="0"/>
          <w:numId w:val="26"/>
        </w:numPr>
        <w:jc w:val="both"/>
        <w:rPr>
          <w:i/>
          <w:iCs/>
          <w:color w:val="000000" w:themeColor="text1"/>
          <w:sz w:val="28"/>
          <w:szCs w:val="28"/>
        </w:rPr>
      </w:pPr>
      <w:r w:rsidRPr="0006650D">
        <w:rPr>
          <w:i/>
          <w:iCs/>
          <w:color w:val="000000" w:themeColor="text1"/>
          <w:sz w:val="28"/>
          <w:szCs w:val="28"/>
        </w:rPr>
        <w:t>Insight supports designing targeted upskilling and learning programs for employees with lower educational qualifications.</w:t>
      </w:r>
    </w:p>
    <w:p w14:paraId="3DBF78EF" w14:textId="77777777" w:rsidR="0006650D" w:rsidRDefault="0006650D" w:rsidP="0006650D">
      <w:pPr>
        <w:ind w:left="720"/>
        <w:jc w:val="both"/>
        <w:rPr>
          <w:b/>
          <w:bCs/>
          <w:i/>
          <w:iCs/>
          <w:color w:val="000000" w:themeColor="text1"/>
          <w:sz w:val="28"/>
          <w:szCs w:val="28"/>
        </w:rPr>
      </w:pPr>
    </w:p>
    <w:p w14:paraId="46FB80EE" w14:textId="236119AF" w:rsidR="0006650D" w:rsidRDefault="0006650D" w:rsidP="0006650D">
      <w:pPr>
        <w:ind w:left="720"/>
        <w:jc w:val="both"/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>11.</w:t>
      </w:r>
      <w:r w:rsidRPr="0006650D">
        <w:rPr>
          <w:b/>
          <w:bCs/>
        </w:rPr>
        <w:t xml:space="preserve"> </w:t>
      </w:r>
      <w:r w:rsidRPr="0006650D">
        <w:rPr>
          <w:b/>
          <w:bCs/>
          <w:i/>
          <w:iCs/>
          <w:color w:val="000000" w:themeColor="text1"/>
          <w:sz w:val="28"/>
          <w:szCs w:val="28"/>
        </w:rPr>
        <w:t>Does marital status influence work-life balance and satisfaction?</w:t>
      </w:r>
    </w:p>
    <w:p w14:paraId="13762B83" w14:textId="1129F444" w:rsidR="0006650D" w:rsidRDefault="0006650D" w:rsidP="0006650D">
      <w:pPr>
        <w:ind w:left="720"/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06650D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118C8F14" wp14:editId="5859A97D">
            <wp:extent cx="5363323" cy="2219635"/>
            <wp:effectExtent l="0" t="0" r="0" b="9525"/>
            <wp:docPr id="115835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535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A396" w14:textId="1B8A1E5F" w:rsidR="0006650D" w:rsidRPr="0006650D" w:rsidRDefault="0006650D" w:rsidP="0006650D">
      <w:pPr>
        <w:ind w:left="720"/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06650D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1CBBDB63" wp14:editId="6DDC1345">
            <wp:extent cx="5430008" cy="1352739"/>
            <wp:effectExtent l="0" t="0" r="0" b="0"/>
            <wp:docPr id="21007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04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3FAF" w14:textId="77777777" w:rsidR="0006650D" w:rsidRPr="0006650D" w:rsidRDefault="0006650D" w:rsidP="0006650D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  <w:r w:rsidRPr="00A678C3">
        <w:rPr>
          <w:b/>
          <w:bCs/>
          <w:color w:val="000000" w:themeColor="text1"/>
          <w:sz w:val="28"/>
          <w:szCs w:val="28"/>
          <w:u w:val="single"/>
        </w:rPr>
        <w:t>Insights</w:t>
      </w:r>
    </w:p>
    <w:p w14:paraId="2832B523" w14:textId="746DEC5F" w:rsidR="0006650D" w:rsidRPr="0006650D" w:rsidRDefault="0006650D" w:rsidP="0006650D">
      <w:pPr>
        <w:pStyle w:val="ListParagraph"/>
        <w:numPr>
          <w:ilvl w:val="0"/>
          <w:numId w:val="21"/>
        </w:numPr>
        <w:jc w:val="both"/>
        <w:rPr>
          <w:i/>
          <w:iCs/>
          <w:color w:val="000000" w:themeColor="text1"/>
          <w:sz w:val="28"/>
          <w:szCs w:val="28"/>
        </w:rPr>
      </w:pPr>
      <w:r w:rsidRPr="0006650D">
        <w:rPr>
          <w:i/>
          <w:iCs/>
          <w:color w:val="000000" w:themeColor="text1"/>
          <w:sz w:val="28"/>
          <w:szCs w:val="28"/>
        </w:rPr>
        <w:t>Reveals how marital status affects employees’ work-life balance and overall job satisfaction.</w:t>
      </w:r>
    </w:p>
    <w:p w14:paraId="53DCC718" w14:textId="3F31E839" w:rsidR="0006650D" w:rsidRDefault="0006650D" w:rsidP="0006650D">
      <w:pPr>
        <w:pStyle w:val="ListParagraph"/>
        <w:numPr>
          <w:ilvl w:val="0"/>
          <w:numId w:val="21"/>
        </w:numPr>
        <w:jc w:val="both"/>
        <w:rPr>
          <w:i/>
          <w:iCs/>
          <w:color w:val="000000" w:themeColor="text1"/>
          <w:sz w:val="28"/>
          <w:szCs w:val="28"/>
        </w:rPr>
      </w:pPr>
      <w:r w:rsidRPr="0006650D">
        <w:rPr>
          <w:i/>
          <w:iCs/>
          <w:color w:val="000000" w:themeColor="text1"/>
          <w:sz w:val="28"/>
          <w:szCs w:val="28"/>
        </w:rPr>
        <w:lastRenderedPageBreak/>
        <w:t>Understanding these patterns helps HR tailor wellness, flexibility, and support programs to different life stages.</w:t>
      </w:r>
    </w:p>
    <w:p w14:paraId="682A8336" w14:textId="4BD023E8" w:rsidR="00045F9C" w:rsidRDefault="00045F9C" w:rsidP="0006650D">
      <w:pPr>
        <w:pStyle w:val="ListParagraph"/>
        <w:numPr>
          <w:ilvl w:val="0"/>
          <w:numId w:val="21"/>
        </w:numPr>
        <w:jc w:val="both"/>
        <w:rPr>
          <w:i/>
          <w:iCs/>
          <w:color w:val="000000" w:themeColor="text1"/>
          <w:sz w:val="28"/>
          <w:szCs w:val="28"/>
        </w:rPr>
      </w:pPr>
      <w:r w:rsidRPr="00045F9C">
        <w:rPr>
          <w:i/>
          <w:iCs/>
          <w:color w:val="000000" w:themeColor="text1"/>
          <w:sz w:val="28"/>
          <w:szCs w:val="28"/>
        </w:rPr>
        <w:t xml:space="preserve"> Insight supports data-driven policies promoting hybrid work options, flexible hours, and family-support initiatives.</w:t>
      </w:r>
    </w:p>
    <w:p w14:paraId="59E38598" w14:textId="77777777" w:rsidR="00045F9C" w:rsidRDefault="00045F9C" w:rsidP="00045F9C">
      <w:pPr>
        <w:pStyle w:val="ListParagraph"/>
        <w:jc w:val="both"/>
        <w:rPr>
          <w:i/>
          <w:iCs/>
          <w:color w:val="000000" w:themeColor="text1"/>
          <w:sz w:val="28"/>
          <w:szCs w:val="28"/>
        </w:rPr>
      </w:pPr>
    </w:p>
    <w:p w14:paraId="0C361309" w14:textId="5035B805" w:rsidR="00045F9C" w:rsidRDefault="00045F9C" w:rsidP="00045F9C">
      <w:pPr>
        <w:pStyle w:val="ListParagraph"/>
        <w:jc w:val="both"/>
        <w:rPr>
          <w:rFonts w:ascii="Segoe UI Emoji" w:hAnsi="Segoe UI Emoji" w:cs="Segoe UI Emoji"/>
          <w:b/>
          <w:bCs/>
          <w:i/>
          <w:iCs/>
          <w:color w:val="000000" w:themeColor="text1"/>
          <w:sz w:val="28"/>
          <w:szCs w:val="28"/>
        </w:rPr>
      </w:pPr>
      <w:r w:rsidRPr="00045F9C">
        <w:rPr>
          <w:rFonts w:ascii="Segoe UI Emoji" w:hAnsi="Segoe UI Emoji" w:cs="Segoe UI Emoji"/>
          <w:b/>
          <w:bCs/>
          <w:i/>
          <w:iCs/>
          <w:color w:val="000000" w:themeColor="text1"/>
          <w:sz w:val="28"/>
          <w:szCs w:val="28"/>
        </w:rPr>
        <w:t>12.</w:t>
      </w:r>
      <w:r w:rsidRPr="00045F9C">
        <w:t xml:space="preserve"> </w:t>
      </w:r>
      <w:r w:rsidRPr="00045F9C">
        <w:rPr>
          <w:rFonts w:ascii="Segoe UI Emoji" w:hAnsi="Segoe UI Emoji" w:cs="Segoe UI Emoji"/>
          <w:b/>
          <w:bCs/>
          <w:i/>
          <w:iCs/>
          <w:color w:val="000000" w:themeColor="text1"/>
          <w:sz w:val="28"/>
          <w:szCs w:val="28"/>
        </w:rPr>
        <w:t>How do training hours impact employee satisfaction and performance?</w:t>
      </w:r>
    </w:p>
    <w:p w14:paraId="38E39276" w14:textId="77777777" w:rsidR="00045F9C" w:rsidRDefault="00045F9C" w:rsidP="00045F9C">
      <w:pPr>
        <w:pStyle w:val="ListParagraph"/>
        <w:jc w:val="both"/>
        <w:rPr>
          <w:rFonts w:ascii="Segoe UI Emoji" w:hAnsi="Segoe UI Emoji" w:cs="Segoe UI Emoji"/>
          <w:b/>
          <w:bCs/>
          <w:i/>
          <w:iCs/>
          <w:color w:val="000000" w:themeColor="text1"/>
          <w:sz w:val="28"/>
          <w:szCs w:val="28"/>
        </w:rPr>
      </w:pPr>
    </w:p>
    <w:p w14:paraId="28254F2A" w14:textId="5189040E" w:rsidR="00045F9C" w:rsidRDefault="00045F9C" w:rsidP="00045F9C">
      <w:pPr>
        <w:pStyle w:val="ListParagraph"/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045F9C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106D655B" wp14:editId="1BECCD62">
            <wp:extent cx="5731510" cy="2124710"/>
            <wp:effectExtent l="0" t="0" r="2540" b="8890"/>
            <wp:docPr id="73024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448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886B" w14:textId="61DFB8E2" w:rsidR="00045F9C" w:rsidRDefault="00045F9C" w:rsidP="00045F9C">
      <w:pPr>
        <w:pStyle w:val="ListParagraph"/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045F9C">
        <w:rPr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5EC4ABBD" wp14:editId="39FD523E">
            <wp:extent cx="5210902" cy="1390844"/>
            <wp:effectExtent l="0" t="0" r="8890" b="0"/>
            <wp:docPr id="41678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854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1FD3" w14:textId="0884898C" w:rsidR="00045F9C" w:rsidRDefault="00045F9C" w:rsidP="00045F9C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  <w:r w:rsidRPr="00A678C3">
        <w:rPr>
          <w:b/>
          <w:bCs/>
          <w:color w:val="000000" w:themeColor="text1"/>
          <w:sz w:val="28"/>
          <w:szCs w:val="28"/>
          <w:u w:val="single"/>
        </w:rPr>
        <w:t>Insights</w:t>
      </w:r>
    </w:p>
    <w:p w14:paraId="4BA1ACB3" w14:textId="77777777" w:rsidR="00045F9C" w:rsidRPr="0006650D" w:rsidRDefault="00045F9C" w:rsidP="00045F9C">
      <w:pPr>
        <w:jc w:val="both"/>
        <w:rPr>
          <w:b/>
          <w:bCs/>
          <w:color w:val="000000" w:themeColor="text1"/>
          <w:sz w:val="28"/>
          <w:szCs w:val="28"/>
          <w:u w:val="single"/>
        </w:rPr>
      </w:pPr>
    </w:p>
    <w:p w14:paraId="573A9B45" w14:textId="3BA924F0" w:rsidR="00045F9C" w:rsidRPr="00045F9C" w:rsidRDefault="00045F9C" w:rsidP="00045F9C">
      <w:pPr>
        <w:pStyle w:val="ListParagraph"/>
        <w:numPr>
          <w:ilvl w:val="0"/>
          <w:numId w:val="29"/>
        </w:numPr>
        <w:jc w:val="both"/>
        <w:rPr>
          <w:i/>
          <w:iCs/>
          <w:color w:val="000000" w:themeColor="text1"/>
          <w:sz w:val="28"/>
          <w:szCs w:val="28"/>
        </w:rPr>
      </w:pPr>
      <w:r w:rsidRPr="00045F9C">
        <w:rPr>
          <w:i/>
          <w:iCs/>
          <w:color w:val="000000" w:themeColor="text1"/>
          <w:sz w:val="28"/>
          <w:szCs w:val="28"/>
        </w:rPr>
        <w:t>Analyses the impact of employee training efforts on satisfaction and performance outcomes.</w:t>
      </w:r>
    </w:p>
    <w:p w14:paraId="7E6380E0" w14:textId="37E8062F" w:rsidR="00045F9C" w:rsidRPr="00045F9C" w:rsidRDefault="00045F9C" w:rsidP="00045F9C">
      <w:pPr>
        <w:pStyle w:val="ListParagraph"/>
        <w:numPr>
          <w:ilvl w:val="0"/>
          <w:numId w:val="29"/>
        </w:numPr>
        <w:jc w:val="both"/>
        <w:rPr>
          <w:i/>
          <w:iCs/>
          <w:color w:val="000000" w:themeColor="text1"/>
          <w:sz w:val="28"/>
          <w:szCs w:val="28"/>
        </w:rPr>
      </w:pPr>
      <w:r w:rsidRPr="00045F9C">
        <w:rPr>
          <w:i/>
          <w:iCs/>
          <w:color w:val="000000" w:themeColor="text1"/>
          <w:sz w:val="28"/>
          <w:szCs w:val="28"/>
        </w:rPr>
        <w:t>Employees receiving moderate to high training hours show higher performance ratings and job satisfaction.</w:t>
      </w:r>
    </w:p>
    <w:p w14:paraId="4A541746" w14:textId="71B2ECA0" w:rsidR="00045F9C" w:rsidRDefault="00045F9C" w:rsidP="00045F9C">
      <w:pPr>
        <w:pStyle w:val="ListParagraph"/>
        <w:numPr>
          <w:ilvl w:val="0"/>
          <w:numId w:val="27"/>
        </w:numPr>
        <w:jc w:val="both"/>
        <w:rPr>
          <w:i/>
          <w:iCs/>
          <w:color w:val="000000" w:themeColor="text1"/>
          <w:sz w:val="28"/>
          <w:szCs w:val="28"/>
        </w:rPr>
      </w:pPr>
      <w:r w:rsidRPr="00045F9C">
        <w:rPr>
          <w:i/>
          <w:iCs/>
          <w:color w:val="000000" w:themeColor="text1"/>
          <w:sz w:val="28"/>
          <w:szCs w:val="28"/>
        </w:rPr>
        <w:t>Indicates that consistent learning investments improve engagement and skill development.</w:t>
      </w:r>
    </w:p>
    <w:p w14:paraId="3F067A16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09946040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747152A6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6D7C5445" w14:textId="1CC89CA1" w:rsidR="007F0D7A" w:rsidRPr="007F0D7A" w:rsidRDefault="007F0D7A" w:rsidP="007F0D7A">
      <w:pPr>
        <w:jc w:val="both"/>
        <w:rPr>
          <w:b/>
          <w:bCs/>
          <w:i/>
          <w:iCs/>
          <w:color w:val="000000" w:themeColor="text1"/>
          <w:sz w:val="36"/>
          <w:szCs w:val="36"/>
        </w:rPr>
      </w:pPr>
      <w:r w:rsidRPr="007F0D7A">
        <w:rPr>
          <w:b/>
          <w:bCs/>
          <w:i/>
          <w:iCs/>
          <w:color w:val="000000" w:themeColor="text1"/>
          <w:sz w:val="36"/>
          <w:szCs w:val="36"/>
        </w:rPr>
        <w:lastRenderedPageBreak/>
        <w:t>Category 1: Workforce Performance &amp; Satisfaction</w:t>
      </w:r>
    </w:p>
    <w:p w14:paraId="55B9C876" w14:textId="77777777" w:rsidR="007F0D7A" w:rsidRPr="007F0D7A" w:rsidRDefault="007F0D7A" w:rsidP="007F0D7A">
      <w:pPr>
        <w:jc w:val="both"/>
        <w:rPr>
          <w:b/>
          <w:bCs/>
          <w:i/>
          <w:iCs/>
          <w:color w:val="000000" w:themeColor="text1"/>
          <w:sz w:val="32"/>
          <w:szCs w:val="32"/>
        </w:rPr>
      </w:pPr>
      <w:r w:rsidRPr="007F0D7A">
        <w:rPr>
          <w:b/>
          <w:bCs/>
          <w:i/>
          <w:iCs/>
          <w:color w:val="000000" w:themeColor="text1"/>
          <w:sz w:val="32"/>
          <w:szCs w:val="32"/>
        </w:rPr>
        <w:t>Insights:</w:t>
      </w:r>
    </w:p>
    <w:p w14:paraId="534C3833" w14:textId="303A572F" w:rsidR="007F0D7A" w:rsidRPr="007F0D7A" w:rsidRDefault="007F0D7A" w:rsidP="007F0D7A">
      <w:pPr>
        <w:numPr>
          <w:ilvl w:val="0"/>
          <w:numId w:val="30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Employees with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high performance but low compensation</w:t>
      </w:r>
      <w:r w:rsidRPr="007F0D7A">
        <w:rPr>
          <w:i/>
          <w:iCs/>
          <w:color w:val="000000" w:themeColor="text1"/>
          <w:sz w:val="28"/>
          <w:szCs w:val="28"/>
        </w:rPr>
        <w:t xml:space="preserve"> reveal gaps in recognition and reward systems.</w:t>
      </w:r>
    </w:p>
    <w:p w14:paraId="2E14D47F" w14:textId="492F6FE1" w:rsidR="007F0D7A" w:rsidRPr="007F0D7A" w:rsidRDefault="007F0D7A" w:rsidP="007F0D7A">
      <w:pPr>
        <w:numPr>
          <w:ilvl w:val="0"/>
          <w:numId w:val="30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Long-tenured employees</w:t>
      </w:r>
      <w:r w:rsidRPr="007F0D7A">
        <w:rPr>
          <w:i/>
          <w:iCs/>
          <w:color w:val="000000" w:themeColor="text1"/>
          <w:sz w:val="28"/>
          <w:szCs w:val="28"/>
        </w:rPr>
        <w:t xml:space="preserve"> with declining performance indicate disengagement or outdated skills.</w:t>
      </w:r>
    </w:p>
    <w:p w14:paraId="7028C90D" w14:textId="3BE3E15B" w:rsidR="007F0D7A" w:rsidRPr="007F0D7A" w:rsidRDefault="007F0D7A" w:rsidP="007F0D7A">
      <w:pPr>
        <w:numPr>
          <w:ilvl w:val="0"/>
          <w:numId w:val="30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Lack of promotions</w:t>
      </w:r>
      <w:r w:rsidRPr="007F0D7A">
        <w:rPr>
          <w:i/>
          <w:iCs/>
          <w:color w:val="000000" w:themeColor="text1"/>
          <w:sz w:val="28"/>
          <w:szCs w:val="28"/>
        </w:rPr>
        <w:t xml:space="preserve"> over time contributes to career stagnation and reduced motivation.</w:t>
      </w:r>
    </w:p>
    <w:p w14:paraId="67B5EB69" w14:textId="30493900" w:rsidR="007F0D7A" w:rsidRPr="007F0D7A" w:rsidRDefault="007F0D7A" w:rsidP="007F0D7A">
      <w:pPr>
        <w:numPr>
          <w:ilvl w:val="0"/>
          <w:numId w:val="30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Employees working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overtime with low satisfaction</w:t>
      </w:r>
      <w:r w:rsidRPr="007F0D7A">
        <w:rPr>
          <w:i/>
          <w:iCs/>
          <w:color w:val="000000" w:themeColor="text1"/>
          <w:sz w:val="28"/>
          <w:szCs w:val="28"/>
        </w:rPr>
        <w:t xml:space="preserve"> are at greater risk of burnout and eventual attrition.</w:t>
      </w:r>
    </w:p>
    <w:p w14:paraId="4915065E" w14:textId="545ED9C5" w:rsidR="007F0D7A" w:rsidRPr="007F0D7A" w:rsidRDefault="007F0D7A" w:rsidP="007F0D7A">
      <w:pPr>
        <w:numPr>
          <w:ilvl w:val="0"/>
          <w:numId w:val="30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b/>
          <w:bCs/>
          <w:i/>
          <w:iCs/>
          <w:color w:val="000000" w:themeColor="text1"/>
          <w:sz w:val="28"/>
          <w:szCs w:val="28"/>
        </w:rPr>
        <w:t>Pay inequities across departments</w:t>
      </w:r>
      <w:r w:rsidRPr="007F0D7A">
        <w:rPr>
          <w:i/>
          <w:iCs/>
          <w:color w:val="000000" w:themeColor="text1"/>
          <w:sz w:val="28"/>
          <w:szCs w:val="28"/>
        </w:rPr>
        <w:t xml:space="preserve"> create morale and trust issues within the workforce.</w:t>
      </w:r>
    </w:p>
    <w:p w14:paraId="46A21B37" w14:textId="77777777" w:rsidR="007F0D7A" w:rsidRPr="007F0D7A" w:rsidRDefault="002B7660" w:rsidP="007F0D7A">
      <w:pPr>
        <w:jc w:val="both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pict w14:anchorId="38AD5AAC">
          <v:rect id="_x0000_i1029" style="width:0;height:1.5pt" o:hralign="center" o:hrstd="t" o:hr="t" fillcolor="#a0a0a0" stroked="f"/>
        </w:pict>
      </w:r>
    </w:p>
    <w:p w14:paraId="53FAE95E" w14:textId="77777777" w:rsidR="007F0D7A" w:rsidRPr="007F0D7A" w:rsidRDefault="007F0D7A" w:rsidP="007F0D7A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7F0D7A">
        <w:rPr>
          <w:b/>
          <w:bCs/>
          <w:i/>
          <w:iCs/>
          <w:color w:val="000000" w:themeColor="text1"/>
          <w:sz w:val="28"/>
          <w:szCs w:val="28"/>
        </w:rPr>
        <w:t>Recommendations:</w:t>
      </w:r>
    </w:p>
    <w:p w14:paraId="5BD79390" w14:textId="481A4C6E" w:rsidR="007F0D7A" w:rsidRPr="007F0D7A" w:rsidRDefault="007F0D7A" w:rsidP="007F0D7A">
      <w:pPr>
        <w:numPr>
          <w:ilvl w:val="0"/>
          <w:numId w:val="31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Align compensation</w:t>
      </w:r>
      <w:r w:rsidRPr="007F0D7A">
        <w:rPr>
          <w:i/>
          <w:iCs/>
          <w:color w:val="000000" w:themeColor="text1"/>
          <w:sz w:val="28"/>
          <w:szCs w:val="28"/>
        </w:rPr>
        <w:t xml:space="preserve"> and incentives directly with performance outcomes to maintain fairness and motivation.</w:t>
      </w:r>
    </w:p>
    <w:p w14:paraId="7844E209" w14:textId="2D198BF0" w:rsidR="007F0D7A" w:rsidRPr="007F0D7A" w:rsidRDefault="007F0D7A" w:rsidP="007F0D7A">
      <w:pPr>
        <w:numPr>
          <w:ilvl w:val="0"/>
          <w:numId w:val="31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Launch targeted reskilling programs</w:t>
      </w:r>
      <w:r w:rsidRPr="007F0D7A">
        <w:rPr>
          <w:i/>
          <w:iCs/>
          <w:color w:val="000000" w:themeColor="text1"/>
          <w:sz w:val="28"/>
          <w:szCs w:val="28"/>
        </w:rPr>
        <w:t xml:space="preserve"> for long-serving employees to refresh engagement and capabilities.</w:t>
      </w:r>
    </w:p>
    <w:p w14:paraId="05A0749A" w14:textId="79898E00" w:rsidR="007F0D7A" w:rsidRPr="007F0D7A" w:rsidRDefault="007F0D7A" w:rsidP="007F0D7A">
      <w:pPr>
        <w:numPr>
          <w:ilvl w:val="0"/>
          <w:numId w:val="31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Implement transparent promotion frameworks</w:t>
      </w:r>
      <w:r w:rsidRPr="007F0D7A">
        <w:rPr>
          <w:i/>
          <w:iCs/>
          <w:color w:val="000000" w:themeColor="text1"/>
          <w:sz w:val="28"/>
          <w:szCs w:val="28"/>
        </w:rPr>
        <w:t xml:space="preserve"> and periodic career growth discussions.</w:t>
      </w:r>
    </w:p>
    <w:p w14:paraId="77A5D8D6" w14:textId="3334540F" w:rsidR="007F0D7A" w:rsidRPr="007F0D7A" w:rsidRDefault="007F0D7A" w:rsidP="007F0D7A">
      <w:pPr>
        <w:numPr>
          <w:ilvl w:val="0"/>
          <w:numId w:val="31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b/>
          <w:bCs/>
          <w:i/>
          <w:iCs/>
          <w:color w:val="000000" w:themeColor="text1"/>
          <w:sz w:val="28"/>
          <w:szCs w:val="28"/>
        </w:rPr>
        <w:t>Introduce wellness initiatives</w:t>
      </w:r>
      <w:r w:rsidRPr="007F0D7A">
        <w:rPr>
          <w:i/>
          <w:iCs/>
          <w:color w:val="000000" w:themeColor="text1"/>
          <w:sz w:val="28"/>
          <w:szCs w:val="28"/>
        </w:rPr>
        <w:t xml:space="preserve"> and workload management to address burnout risks.</w:t>
      </w:r>
    </w:p>
    <w:p w14:paraId="307C7FFB" w14:textId="55D54AA8" w:rsidR="007F0D7A" w:rsidRDefault="007F0D7A" w:rsidP="007F0D7A">
      <w:pPr>
        <w:numPr>
          <w:ilvl w:val="0"/>
          <w:numId w:val="31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Regularly review pay structures</w:t>
      </w:r>
      <w:r w:rsidRPr="007F0D7A">
        <w:rPr>
          <w:i/>
          <w:iCs/>
          <w:color w:val="000000" w:themeColor="text1"/>
          <w:sz w:val="28"/>
          <w:szCs w:val="28"/>
        </w:rPr>
        <w:t xml:space="preserve"> to ensure internal equity and reinforce a performance-driven culture.</w:t>
      </w:r>
    </w:p>
    <w:p w14:paraId="7D493048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31C14BD2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49776547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219E6B17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08198C53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69317BA3" w14:textId="77777777" w:rsidR="007F0D7A" w:rsidRPr="007F0D7A" w:rsidRDefault="007F0D7A" w:rsidP="007F0D7A">
      <w:pPr>
        <w:jc w:val="both"/>
        <w:rPr>
          <w:b/>
          <w:bCs/>
          <w:i/>
          <w:iCs/>
          <w:color w:val="000000" w:themeColor="text1"/>
          <w:sz w:val="36"/>
          <w:szCs w:val="36"/>
        </w:rPr>
      </w:pPr>
      <w:r w:rsidRPr="007F0D7A">
        <w:rPr>
          <w:b/>
          <w:bCs/>
          <w:i/>
          <w:iCs/>
          <w:color w:val="000000" w:themeColor="text1"/>
          <w:sz w:val="36"/>
          <w:szCs w:val="36"/>
        </w:rPr>
        <w:lastRenderedPageBreak/>
        <w:t>Category 2: Satisfaction, Promotion &amp; Attrition Analysis</w:t>
      </w:r>
    </w:p>
    <w:p w14:paraId="2A611740" w14:textId="77777777" w:rsidR="007F0D7A" w:rsidRPr="007F0D7A" w:rsidRDefault="007F0D7A" w:rsidP="007F0D7A">
      <w:pPr>
        <w:jc w:val="both"/>
        <w:rPr>
          <w:b/>
          <w:bCs/>
          <w:i/>
          <w:iCs/>
          <w:color w:val="000000" w:themeColor="text1"/>
          <w:sz w:val="32"/>
          <w:szCs w:val="32"/>
        </w:rPr>
      </w:pPr>
      <w:r w:rsidRPr="007F0D7A">
        <w:rPr>
          <w:b/>
          <w:bCs/>
          <w:i/>
          <w:iCs/>
          <w:color w:val="000000" w:themeColor="text1"/>
          <w:sz w:val="32"/>
          <w:szCs w:val="32"/>
        </w:rPr>
        <w:t>Insights:</w:t>
      </w:r>
    </w:p>
    <w:p w14:paraId="69C5AF77" w14:textId="7228BDD9" w:rsidR="007F0D7A" w:rsidRPr="007F0D7A" w:rsidRDefault="007F0D7A" w:rsidP="007F0D7A">
      <w:pPr>
        <w:numPr>
          <w:ilvl w:val="0"/>
          <w:numId w:val="32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Low satisfaction strongly correlates with higher attrition</w:t>
      </w:r>
      <w:r w:rsidRPr="007F0D7A">
        <w:rPr>
          <w:i/>
          <w:iCs/>
          <w:color w:val="000000" w:themeColor="text1"/>
          <w:sz w:val="28"/>
          <w:szCs w:val="28"/>
        </w:rPr>
        <w:t>, confirming that disengaged employees are more likely to resign.</w:t>
      </w:r>
    </w:p>
    <w:p w14:paraId="5FE9516E" w14:textId="705B1B07" w:rsidR="007F0D7A" w:rsidRPr="007F0D7A" w:rsidRDefault="007F0D7A" w:rsidP="007F0D7A">
      <w:pPr>
        <w:numPr>
          <w:ilvl w:val="0"/>
          <w:numId w:val="32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Lack of promotion opportunities</w:t>
      </w:r>
      <w:r w:rsidRPr="007F0D7A">
        <w:rPr>
          <w:i/>
          <w:iCs/>
          <w:color w:val="000000" w:themeColor="text1"/>
          <w:sz w:val="28"/>
          <w:szCs w:val="28"/>
        </w:rPr>
        <w:t xml:space="preserve"> over the past year contributes to dissatisfaction and increased turnover risk.</w:t>
      </w:r>
    </w:p>
    <w:p w14:paraId="14E5C3B4" w14:textId="0BB9C22E" w:rsidR="007F0D7A" w:rsidRPr="007F0D7A" w:rsidRDefault="007F0D7A" w:rsidP="007F0D7A">
      <w:pPr>
        <w:numPr>
          <w:ilvl w:val="0"/>
          <w:numId w:val="32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Employees with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low satisfaction and high overtime</w:t>
      </w:r>
      <w:r w:rsidRPr="007F0D7A">
        <w:rPr>
          <w:i/>
          <w:iCs/>
          <w:color w:val="000000" w:themeColor="text1"/>
          <w:sz w:val="28"/>
          <w:szCs w:val="28"/>
        </w:rPr>
        <w:t xml:space="preserve"> show early signs of burnout and disengagement.</w:t>
      </w:r>
    </w:p>
    <w:p w14:paraId="4D918298" w14:textId="5DD33C36" w:rsidR="007F0D7A" w:rsidRPr="007F0D7A" w:rsidRDefault="007F0D7A" w:rsidP="007F0D7A">
      <w:pPr>
        <w:numPr>
          <w:ilvl w:val="0"/>
          <w:numId w:val="32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b/>
          <w:bCs/>
          <w:i/>
          <w:iCs/>
          <w:color w:val="000000" w:themeColor="text1"/>
          <w:sz w:val="28"/>
          <w:szCs w:val="28"/>
        </w:rPr>
        <w:t>Recent promotions positively impact satisfaction and retention</w:t>
      </w:r>
      <w:r w:rsidRPr="007F0D7A">
        <w:rPr>
          <w:i/>
          <w:iCs/>
          <w:color w:val="000000" w:themeColor="text1"/>
          <w:sz w:val="28"/>
          <w:szCs w:val="28"/>
        </w:rPr>
        <w:t>, highlighting the importance of career progression.</w:t>
      </w:r>
    </w:p>
    <w:p w14:paraId="624BCF84" w14:textId="4389830B" w:rsidR="007F0D7A" w:rsidRPr="007F0D7A" w:rsidRDefault="007F0D7A" w:rsidP="007F0D7A">
      <w:pPr>
        <w:numPr>
          <w:ilvl w:val="0"/>
          <w:numId w:val="32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Certain departments show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clusters of at-risk employees</w:t>
      </w:r>
      <w:r w:rsidRPr="007F0D7A">
        <w:rPr>
          <w:i/>
          <w:iCs/>
          <w:color w:val="000000" w:themeColor="text1"/>
          <w:sz w:val="28"/>
          <w:szCs w:val="28"/>
        </w:rPr>
        <w:t>, suggesting structural workload or management issues.</w:t>
      </w:r>
    </w:p>
    <w:p w14:paraId="1164F40A" w14:textId="77777777" w:rsidR="007F0D7A" w:rsidRPr="007F0D7A" w:rsidRDefault="002B7660" w:rsidP="007F0D7A">
      <w:pPr>
        <w:jc w:val="both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pict w14:anchorId="13777789">
          <v:rect id="_x0000_i1030" style="width:0;height:1.5pt" o:hralign="center" o:hrstd="t" o:hr="t" fillcolor="#a0a0a0" stroked="f"/>
        </w:pict>
      </w:r>
    </w:p>
    <w:p w14:paraId="68F2EB7D" w14:textId="77777777" w:rsidR="007F0D7A" w:rsidRPr="007F0D7A" w:rsidRDefault="007F0D7A" w:rsidP="007F0D7A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7F0D7A">
        <w:rPr>
          <w:b/>
          <w:bCs/>
          <w:i/>
          <w:iCs/>
          <w:color w:val="000000" w:themeColor="text1"/>
          <w:sz w:val="28"/>
          <w:szCs w:val="28"/>
        </w:rPr>
        <w:t>Recommendations:</w:t>
      </w:r>
    </w:p>
    <w:p w14:paraId="4A40FBAB" w14:textId="0569B676" w:rsidR="007F0D7A" w:rsidRPr="007F0D7A" w:rsidRDefault="007F0D7A" w:rsidP="007F0D7A">
      <w:pPr>
        <w:numPr>
          <w:ilvl w:val="0"/>
          <w:numId w:val="33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Conduct regular satisfaction surveys</w:t>
      </w:r>
      <w:r w:rsidRPr="007F0D7A">
        <w:rPr>
          <w:i/>
          <w:iCs/>
          <w:color w:val="000000" w:themeColor="text1"/>
          <w:sz w:val="28"/>
          <w:szCs w:val="28"/>
        </w:rPr>
        <w:t xml:space="preserve"> to identify early disengagement signals and address them promptly.</w:t>
      </w:r>
    </w:p>
    <w:p w14:paraId="3A03A01F" w14:textId="00F30093" w:rsidR="007F0D7A" w:rsidRPr="007F0D7A" w:rsidRDefault="007F0D7A" w:rsidP="007F0D7A">
      <w:pPr>
        <w:numPr>
          <w:ilvl w:val="0"/>
          <w:numId w:val="33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Establish transparent promotion and career growth frameworks</w:t>
      </w:r>
      <w:r w:rsidRPr="007F0D7A">
        <w:rPr>
          <w:i/>
          <w:iCs/>
          <w:color w:val="000000" w:themeColor="text1"/>
          <w:sz w:val="28"/>
          <w:szCs w:val="28"/>
        </w:rPr>
        <w:t xml:space="preserve"> to motivate employees and retain top talent.</w:t>
      </w:r>
    </w:p>
    <w:p w14:paraId="3822864D" w14:textId="3E3E8EA4" w:rsidR="007F0D7A" w:rsidRPr="007F0D7A" w:rsidRDefault="007F0D7A" w:rsidP="007F0D7A">
      <w:pPr>
        <w:numPr>
          <w:ilvl w:val="0"/>
          <w:numId w:val="33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b/>
          <w:bCs/>
          <w:i/>
          <w:iCs/>
          <w:color w:val="000000" w:themeColor="text1"/>
          <w:sz w:val="28"/>
          <w:szCs w:val="28"/>
        </w:rPr>
        <w:t>Implement workload balance and wellness programs</w:t>
      </w:r>
      <w:r w:rsidRPr="007F0D7A">
        <w:rPr>
          <w:i/>
          <w:iCs/>
          <w:color w:val="000000" w:themeColor="text1"/>
          <w:sz w:val="28"/>
          <w:szCs w:val="28"/>
        </w:rPr>
        <w:t xml:space="preserve"> to reduce burnout among overworked employees.</w:t>
      </w:r>
    </w:p>
    <w:p w14:paraId="1F8704ED" w14:textId="43232CAD" w:rsidR="007F0D7A" w:rsidRPr="007F0D7A" w:rsidRDefault="007F0D7A" w:rsidP="007F0D7A">
      <w:pPr>
        <w:numPr>
          <w:ilvl w:val="0"/>
          <w:numId w:val="33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b/>
          <w:bCs/>
          <w:i/>
          <w:iCs/>
          <w:color w:val="000000" w:themeColor="text1"/>
          <w:sz w:val="28"/>
          <w:szCs w:val="28"/>
        </w:rPr>
        <w:t>Focus on recognition and internal mobility initiatives</w:t>
      </w:r>
      <w:r w:rsidRPr="007F0D7A">
        <w:rPr>
          <w:i/>
          <w:iCs/>
          <w:color w:val="000000" w:themeColor="text1"/>
          <w:sz w:val="28"/>
          <w:szCs w:val="28"/>
        </w:rPr>
        <w:t xml:space="preserve"> to reward consistent performers.</w:t>
      </w:r>
    </w:p>
    <w:p w14:paraId="19D4C07B" w14:textId="3E4B647A" w:rsidR="007F0D7A" w:rsidRDefault="007F0D7A" w:rsidP="007F0D7A">
      <w:pPr>
        <w:numPr>
          <w:ilvl w:val="0"/>
          <w:numId w:val="33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b/>
          <w:bCs/>
          <w:i/>
          <w:iCs/>
          <w:color w:val="000000" w:themeColor="text1"/>
          <w:sz w:val="28"/>
          <w:szCs w:val="28"/>
        </w:rPr>
        <w:t>Monitor promotion timelines and satisfaction trends</w:t>
      </w:r>
      <w:r w:rsidRPr="007F0D7A">
        <w:rPr>
          <w:i/>
          <w:iCs/>
          <w:color w:val="000000" w:themeColor="text1"/>
          <w:sz w:val="28"/>
          <w:szCs w:val="28"/>
        </w:rPr>
        <w:t xml:space="preserve"> to predict and prevent attrition cycles.</w:t>
      </w:r>
    </w:p>
    <w:p w14:paraId="449462D2" w14:textId="77777777" w:rsidR="00A55532" w:rsidRPr="007F0D7A" w:rsidRDefault="00A55532" w:rsidP="00A55532">
      <w:pPr>
        <w:ind w:left="720"/>
        <w:jc w:val="both"/>
        <w:rPr>
          <w:i/>
          <w:iCs/>
          <w:color w:val="000000" w:themeColor="text1"/>
          <w:sz w:val="28"/>
          <w:szCs w:val="28"/>
        </w:rPr>
      </w:pPr>
    </w:p>
    <w:p w14:paraId="5DA6B558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2DE3BD9B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7BAFB851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4ADB68C1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075233B0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383BD266" w14:textId="77777777" w:rsidR="007F0D7A" w:rsidRPr="007F0D7A" w:rsidRDefault="007F0D7A" w:rsidP="007F0D7A">
      <w:pPr>
        <w:jc w:val="both"/>
        <w:rPr>
          <w:b/>
          <w:bCs/>
          <w:i/>
          <w:iCs/>
          <w:color w:val="000000" w:themeColor="text1"/>
          <w:sz w:val="36"/>
          <w:szCs w:val="36"/>
        </w:rPr>
      </w:pPr>
      <w:r w:rsidRPr="007F0D7A">
        <w:rPr>
          <w:b/>
          <w:bCs/>
          <w:i/>
          <w:iCs/>
          <w:color w:val="000000" w:themeColor="text1"/>
          <w:sz w:val="36"/>
          <w:szCs w:val="36"/>
        </w:rPr>
        <w:t>Category 3: Learning, Development &amp; Work-Life Balance</w:t>
      </w:r>
    </w:p>
    <w:p w14:paraId="6A03676C" w14:textId="77777777" w:rsidR="007F0D7A" w:rsidRPr="007F0D7A" w:rsidRDefault="007F0D7A" w:rsidP="007F0D7A">
      <w:pPr>
        <w:jc w:val="both"/>
        <w:rPr>
          <w:b/>
          <w:bCs/>
          <w:i/>
          <w:iCs/>
          <w:color w:val="000000" w:themeColor="text1"/>
          <w:sz w:val="32"/>
          <w:szCs w:val="32"/>
        </w:rPr>
      </w:pPr>
      <w:r w:rsidRPr="007F0D7A">
        <w:rPr>
          <w:b/>
          <w:bCs/>
          <w:i/>
          <w:iCs/>
          <w:color w:val="000000" w:themeColor="text1"/>
          <w:sz w:val="32"/>
          <w:szCs w:val="32"/>
        </w:rPr>
        <w:t>Insights:</w:t>
      </w:r>
    </w:p>
    <w:p w14:paraId="1FA3884E" w14:textId="2DF52814" w:rsidR="007F0D7A" w:rsidRPr="007F0D7A" w:rsidRDefault="007F0D7A" w:rsidP="007F0D7A">
      <w:pPr>
        <w:numPr>
          <w:ilvl w:val="0"/>
          <w:numId w:val="34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Education level strongly influences performance and promotion readiness</w:t>
      </w:r>
      <w:r w:rsidRPr="007F0D7A">
        <w:rPr>
          <w:i/>
          <w:iCs/>
          <w:color w:val="000000" w:themeColor="text1"/>
          <w:sz w:val="28"/>
          <w:szCs w:val="28"/>
        </w:rPr>
        <w:t>, with highly educated employees progressing faster in their careers.</w:t>
      </w:r>
    </w:p>
    <w:p w14:paraId="5FB0EBA8" w14:textId="027905F9" w:rsidR="007F0D7A" w:rsidRPr="007F0D7A" w:rsidRDefault="007F0D7A" w:rsidP="007F0D7A">
      <w:pPr>
        <w:numPr>
          <w:ilvl w:val="0"/>
          <w:numId w:val="34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Employees with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advanced degrees earn higher salaries</w:t>
      </w:r>
      <w:r w:rsidRPr="007F0D7A">
        <w:rPr>
          <w:i/>
          <w:iCs/>
          <w:color w:val="000000" w:themeColor="text1"/>
          <w:sz w:val="28"/>
          <w:szCs w:val="28"/>
        </w:rPr>
        <w:t xml:space="preserve"> and experience shorter gaps between promotions.</w:t>
      </w:r>
    </w:p>
    <w:p w14:paraId="214D6546" w14:textId="03EBA72C" w:rsidR="007F0D7A" w:rsidRPr="007F0D7A" w:rsidRDefault="007F0D7A" w:rsidP="007F0D7A">
      <w:pPr>
        <w:numPr>
          <w:ilvl w:val="0"/>
          <w:numId w:val="34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However,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experience and continuous training</w:t>
      </w:r>
      <w:r w:rsidRPr="007F0D7A">
        <w:rPr>
          <w:i/>
          <w:iCs/>
          <w:color w:val="000000" w:themeColor="text1"/>
          <w:sz w:val="28"/>
          <w:szCs w:val="28"/>
        </w:rPr>
        <w:t xml:space="preserve"> also play crucial roles in sustaining performance across all education levels.</w:t>
      </w:r>
    </w:p>
    <w:p w14:paraId="3132EEB8" w14:textId="0A8C9AA5" w:rsidR="007F0D7A" w:rsidRPr="007F0D7A" w:rsidRDefault="007F0D7A" w:rsidP="007F0D7A">
      <w:pPr>
        <w:numPr>
          <w:ilvl w:val="0"/>
          <w:numId w:val="34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Marital status impacts work-life balance and satisfaction</w:t>
      </w:r>
      <w:r w:rsidRPr="007F0D7A">
        <w:rPr>
          <w:i/>
          <w:iCs/>
          <w:color w:val="000000" w:themeColor="text1"/>
          <w:sz w:val="28"/>
          <w:szCs w:val="28"/>
        </w:rPr>
        <w:t>, revealing the need for flexible and family-oriented workplace policies.</w:t>
      </w:r>
    </w:p>
    <w:p w14:paraId="09FCDCD8" w14:textId="2614E471" w:rsidR="007F0D7A" w:rsidRPr="007F0D7A" w:rsidRDefault="007F0D7A" w:rsidP="007F0D7A">
      <w:pPr>
        <w:numPr>
          <w:ilvl w:val="0"/>
          <w:numId w:val="34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b/>
          <w:bCs/>
          <w:i/>
          <w:iCs/>
          <w:color w:val="000000" w:themeColor="text1"/>
          <w:sz w:val="28"/>
          <w:szCs w:val="28"/>
        </w:rPr>
        <w:t>Training hours show a positive correlation</w:t>
      </w:r>
      <w:r w:rsidRPr="007F0D7A">
        <w:rPr>
          <w:i/>
          <w:iCs/>
          <w:color w:val="000000" w:themeColor="text1"/>
          <w:sz w:val="28"/>
          <w:szCs w:val="28"/>
        </w:rPr>
        <w:t xml:space="preserve"> with both satisfaction and performance — employees who receive more training demonstrate stronger engagement and skill growth.</w:t>
      </w:r>
    </w:p>
    <w:p w14:paraId="44B0EF55" w14:textId="77777777" w:rsidR="007F0D7A" w:rsidRPr="007F0D7A" w:rsidRDefault="002B7660" w:rsidP="007F0D7A">
      <w:pPr>
        <w:jc w:val="both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pict w14:anchorId="3F1C3576">
          <v:rect id="_x0000_i1031" style="width:0;height:1.5pt" o:hralign="center" o:hrstd="t" o:hr="t" fillcolor="#a0a0a0" stroked="f"/>
        </w:pict>
      </w:r>
    </w:p>
    <w:p w14:paraId="52DA77CE" w14:textId="77777777" w:rsidR="007F0D7A" w:rsidRPr="007F0D7A" w:rsidRDefault="007F0D7A" w:rsidP="007F0D7A">
      <w:pPr>
        <w:jc w:val="both"/>
        <w:rPr>
          <w:b/>
          <w:bCs/>
          <w:i/>
          <w:iCs/>
          <w:color w:val="000000" w:themeColor="text1"/>
          <w:sz w:val="28"/>
          <w:szCs w:val="28"/>
        </w:rPr>
      </w:pPr>
      <w:r w:rsidRPr="007F0D7A">
        <w:rPr>
          <w:b/>
          <w:bCs/>
          <w:i/>
          <w:iCs/>
          <w:color w:val="000000" w:themeColor="text1"/>
          <w:sz w:val="28"/>
          <w:szCs w:val="28"/>
        </w:rPr>
        <w:t>Recommendations:</w:t>
      </w:r>
    </w:p>
    <w:p w14:paraId="2232F134" w14:textId="43792244" w:rsidR="007F0D7A" w:rsidRPr="007F0D7A" w:rsidRDefault="007F0D7A" w:rsidP="007F0D7A">
      <w:pPr>
        <w:numPr>
          <w:ilvl w:val="0"/>
          <w:numId w:val="35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b/>
          <w:bCs/>
          <w:i/>
          <w:iCs/>
          <w:color w:val="000000" w:themeColor="text1"/>
          <w:sz w:val="28"/>
          <w:szCs w:val="28"/>
        </w:rPr>
        <w:t>Design targeted learning and upskilling programs</w:t>
      </w:r>
      <w:r w:rsidRPr="007F0D7A">
        <w:rPr>
          <w:i/>
          <w:iCs/>
          <w:color w:val="000000" w:themeColor="text1"/>
          <w:sz w:val="28"/>
          <w:szCs w:val="28"/>
        </w:rPr>
        <w:t xml:space="preserve"> for employees with lower education levels to bridge performance gaps.</w:t>
      </w:r>
    </w:p>
    <w:p w14:paraId="175C29CA" w14:textId="24E616C8" w:rsidR="007F0D7A" w:rsidRPr="007F0D7A" w:rsidRDefault="007F0D7A" w:rsidP="007F0D7A">
      <w:pPr>
        <w:numPr>
          <w:ilvl w:val="0"/>
          <w:numId w:val="35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Encourage continuous learning and certification initiatives</w:t>
      </w:r>
      <w:r w:rsidRPr="007F0D7A">
        <w:rPr>
          <w:i/>
          <w:iCs/>
          <w:color w:val="000000" w:themeColor="text1"/>
          <w:sz w:val="28"/>
          <w:szCs w:val="28"/>
        </w:rPr>
        <w:t xml:space="preserve"> to strengthen career growth and retention.</w:t>
      </w:r>
    </w:p>
    <w:p w14:paraId="45BBF250" w14:textId="483E9BA6" w:rsidR="007F0D7A" w:rsidRPr="007F0D7A" w:rsidRDefault="007F0D7A" w:rsidP="007F0D7A">
      <w:pPr>
        <w:numPr>
          <w:ilvl w:val="0"/>
          <w:numId w:val="35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Introduce flexible scheduling, hybrid work models, and family-support policies</w:t>
      </w:r>
      <w:r w:rsidRPr="007F0D7A">
        <w:rPr>
          <w:i/>
          <w:iCs/>
          <w:color w:val="000000" w:themeColor="text1"/>
          <w:sz w:val="28"/>
          <w:szCs w:val="28"/>
        </w:rPr>
        <w:t xml:space="preserve"> to improve work-life balance.</w:t>
      </w:r>
    </w:p>
    <w:p w14:paraId="564BCF49" w14:textId="7E601CD2" w:rsidR="007F0D7A" w:rsidRPr="007F0D7A" w:rsidRDefault="007F0D7A" w:rsidP="007F0D7A">
      <w:pPr>
        <w:numPr>
          <w:ilvl w:val="0"/>
          <w:numId w:val="35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b/>
          <w:bCs/>
          <w:i/>
          <w:iCs/>
          <w:color w:val="000000" w:themeColor="text1"/>
          <w:sz w:val="28"/>
          <w:szCs w:val="28"/>
        </w:rPr>
        <w:t>Track training effectiveness</w:t>
      </w:r>
      <w:r w:rsidRPr="007F0D7A">
        <w:rPr>
          <w:i/>
          <w:iCs/>
          <w:color w:val="000000" w:themeColor="text1"/>
          <w:sz w:val="28"/>
          <w:szCs w:val="28"/>
        </w:rPr>
        <w:t xml:space="preserve"> using satisfaction and performance data to refine development programs.</w:t>
      </w:r>
    </w:p>
    <w:p w14:paraId="355C16C3" w14:textId="5CBC7FF1" w:rsidR="007F0D7A" w:rsidRPr="007F0D7A" w:rsidRDefault="007F0D7A" w:rsidP="007F0D7A">
      <w:pPr>
        <w:numPr>
          <w:ilvl w:val="0"/>
          <w:numId w:val="35"/>
        </w:numPr>
        <w:jc w:val="both"/>
        <w:rPr>
          <w:i/>
          <w:iCs/>
          <w:color w:val="000000" w:themeColor="text1"/>
          <w:sz w:val="28"/>
          <w:szCs w:val="28"/>
        </w:rPr>
      </w:pPr>
      <w:r w:rsidRPr="007F0D7A">
        <w:rPr>
          <w:i/>
          <w:iCs/>
          <w:color w:val="000000" w:themeColor="text1"/>
          <w:sz w:val="28"/>
          <w:szCs w:val="28"/>
        </w:rPr>
        <w:t xml:space="preserve"> </w:t>
      </w:r>
      <w:r w:rsidRPr="007F0D7A">
        <w:rPr>
          <w:b/>
          <w:bCs/>
          <w:i/>
          <w:iCs/>
          <w:color w:val="000000" w:themeColor="text1"/>
          <w:sz w:val="28"/>
          <w:szCs w:val="28"/>
        </w:rPr>
        <w:t>Link training completion and learning achievements</w:t>
      </w:r>
      <w:r w:rsidRPr="007F0D7A">
        <w:rPr>
          <w:i/>
          <w:iCs/>
          <w:color w:val="000000" w:themeColor="text1"/>
          <w:sz w:val="28"/>
          <w:szCs w:val="28"/>
        </w:rPr>
        <w:t xml:space="preserve"> to promotion and reward frameworks for better motivation.</w:t>
      </w:r>
    </w:p>
    <w:p w14:paraId="3F4F1D54" w14:textId="77777777" w:rsid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4D85C71E" w14:textId="77777777" w:rsidR="00A55532" w:rsidRDefault="00A55532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1EB6B89E" w14:textId="77777777" w:rsidR="00A55532" w:rsidRDefault="00A55532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538BA0FC" w14:textId="4ACDB95C" w:rsidR="00A55532" w:rsidRPr="00A55532" w:rsidRDefault="00A55532" w:rsidP="00A55532">
      <w:pPr>
        <w:jc w:val="both"/>
        <w:rPr>
          <w:i/>
          <w:iCs/>
          <w:color w:val="000000" w:themeColor="text1"/>
          <w:sz w:val="96"/>
          <w:szCs w:val="96"/>
        </w:rPr>
      </w:pPr>
      <w:r>
        <w:rPr>
          <w:i/>
          <w:iCs/>
          <w:color w:val="000000" w:themeColor="text1"/>
          <w:sz w:val="96"/>
          <w:szCs w:val="96"/>
        </w:rPr>
        <w:lastRenderedPageBreak/>
        <w:t xml:space="preserve">        </w:t>
      </w:r>
      <w:r w:rsidRPr="00A55532">
        <w:rPr>
          <w:i/>
          <w:iCs/>
          <w:color w:val="0070C0"/>
          <w:sz w:val="96"/>
          <w:szCs w:val="96"/>
        </w:rPr>
        <w:t xml:space="preserve"> CONCLUSION</w:t>
      </w:r>
    </w:p>
    <w:p w14:paraId="102DF261" w14:textId="77777777" w:rsidR="00A55532" w:rsidRDefault="00A55532" w:rsidP="00A55532">
      <w:pPr>
        <w:jc w:val="both"/>
        <w:rPr>
          <w:i/>
          <w:iCs/>
          <w:color w:val="000000" w:themeColor="text1"/>
          <w:sz w:val="28"/>
          <w:szCs w:val="28"/>
        </w:rPr>
      </w:pPr>
    </w:p>
    <w:p w14:paraId="2BD795FC" w14:textId="77777777" w:rsidR="00A55532" w:rsidRDefault="00A55532" w:rsidP="00A55532">
      <w:pPr>
        <w:jc w:val="both"/>
        <w:rPr>
          <w:i/>
          <w:iCs/>
          <w:color w:val="000000" w:themeColor="text1"/>
          <w:sz w:val="28"/>
          <w:szCs w:val="28"/>
        </w:rPr>
      </w:pPr>
    </w:p>
    <w:p w14:paraId="53864256" w14:textId="574B2865" w:rsidR="00A55532" w:rsidRPr="00A55532" w:rsidRDefault="00A55532" w:rsidP="00A55532">
      <w:pPr>
        <w:rPr>
          <w:i/>
          <w:iCs/>
          <w:color w:val="0070C0"/>
          <w:sz w:val="28"/>
          <w:szCs w:val="28"/>
        </w:rPr>
      </w:pPr>
      <w:r w:rsidRPr="00A55532">
        <w:rPr>
          <w:i/>
          <w:iCs/>
          <w:color w:val="0070C0"/>
          <w:sz w:val="28"/>
          <w:szCs w:val="28"/>
        </w:rPr>
        <w:t xml:space="preserve">This project reflects my ability to apply </w:t>
      </w:r>
      <w:r w:rsidRPr="00A55532">
        <w:rPr>
          <w:b/>
          <w:bCs/>
          <w:i/>
          <w:iCs/>
          <w:color w:val="0070C0"/>
          <w:sz w:val="28"/>
          <w:szCs w:val="28"/>
        </w:rPr>
        <w:t>SQL and data analytics techniques</w:t>
      </w:r>
      <w:r w:rsidRPr="00A55532">
        <w:rPr>
          <w:i/>
          <w:iCs/>
          <w:color w:val="0070C0"/>
          <w:sz w:val="28"/>
          <w:szCs w:val="28"/>
        </w:rPr>
        <w:t xml:space="preserve"> to extract meaningful insights from complex HR datasets. Through </w:t>
      </w:r>
      <w:r w:rsidRPr="00A55532">
        <w:rPr>
          <w:b/>
          <w:bCs/>
          <w:i/>
          <w:iCs/>
          <w:color w:val="0070C0"/>
          <w:sz w:val="28"/>
          <w:szCs w:val="28"/>
        </w:rPr>
        <w:t>structured querying, dimensional modelling, and visualization-driven storytelling</w:t>
      </w:r>
      <w:r w:rsidRPr="00A55532">
        <w:rPr>
          <w:i/>
          <w:iCs/>
          <w:color w:val="0070C0"/>
          <w:sz w:val="28"/>
          <w:szCs w:val="28"/>
        </w:rPr>
        <w:t>, I have translated raw employee data into clear, actionable business intelligence.</w:t>
      </w:r>
    </w:p>
    <w:p w14:paraId="60ABBB0D" w14:textId="0A7C0640" w:rsidR="00A55532" w:rsidRPr="00A55532" w:rsidRDefault="00A55532" w:rsidP="00A55532">
      <w:pPr>
        <w:rPr>
          <w:i/>
          <w:iCs/>
          <w:color w:val="0070C0"/>
          <w:sz w:val="28"/>
          <w:szCs w:val="28"/>
        </w:rPr>
      </w:pPr>
      <w:r w:rsidRPr="00A55532">
        <w:rPr>
          <w:i/>
          <w:iCs/>
          <w:color w:val="0070C0"/>
          <w:sz w:val="28"/>
          <w:szCs w:val="28"/>
        </w:rPr>
        <w:t xml:space="preserve">My focus throughout the project was on identifying </w:t>
      </w:r>
      <w:r w:rsidRPr="00A55532">
        <w:rPr>
          <w:b/>
          <w:bCs/>
          <w:i/>
          <w:iCs/>
          <w:color w:val="0070C0"/>
          <w:sz w:val="28"/>
          <w:szCs w:val="28"/>
        </w:rPr>
        <w:t>key workforce patterns</w:t>
      </w:r>
      <w:r w:rsidRPr="00A55532">
        <w:rPr>
          <w:i/>
          <w:iCs/>
          <w:color w:val="0070C0"/>
          <w:sz w:val="28"/>
          <w:szCs w:val="28"/>
        </w:rPr>
        <w:t xml:space="preserve"> such as performance trends, attrition risks, satisfaction drivers, and promotion gaps — to support </w:t>
      </w:r>
      <w:r w:rsidRPr="00A55532">
        <w:rPr>
          <w:b/>
          <w:bCs/>
          <w:i/>
          <w:iCs/>
          <w:color w:val="0070C0"/>
          <w:sz w:val="28"/>
          <w:szCs w:val="28"/>
        </w:rPr>
        <w:t>data-informed HR decision-making</w:t>
      </w:r>
      <w:r w:rsidRPr="00A55532">
        <w:rPr>
          <w:i/>
          <w:iCs/>
          <w:color w:val="0070C0"/>
          <w:sz w:val="28"/>
          <w:szCs w:val="28"/>
        </w:rPr>
        <w:t>.</w:t>
      </w:r>
    </w:p>
    <w:p w14:paraId="3733CB73" w14:textId="77777777" w:rsidR="00A55532" w:rsidRPr="00A55532" w:rsidRDefault="00A55532" w:rsidP="00A55532">
      <w:pPr>
        <w:rPr>
          <w:i/>
          <w:iCs/>
          <w:color w:val="0070C0"/>
          <w:sz w:val="28"/>
          <w:szCs w:val="28"/>
        </w:rPr>
      </w:pPr>
      <w:r w:rsidRPr="00A55532">
        <w:rPr>
          <w:i/>
          <w:iCs/>
          <w:color w:val="0070C0"/>
          <w:sz w:val="28"/>
          <w:szCs w:val="28"/>
        </w:rPr>
        <w:t xml:space="preserve">This analysis showcases not only my </w:t>
      </w:r>
      <w:r w:rsidRPr="00A55532">
        <w:rPr>
          <w:b/>
          <w:bCs/>
          <w:i/>
          <w:iCs/>
          <w:color w:val="0070C0"/>
          <w:sz w:val="28"/>
          <w:szCs w:val="28"/>
        </w:rPr>
        <w:t>technical proficiency in SQL and HR analytics</w:t>
      </w:r>
      <w:r w:rsidRPr="00A55532">
        <w:rPr>
          <w:i/>
          <w:iCs/>
          <w:color w:val="0070C0"/>
          <w:sz w:val="28"/>
          <w:szCs w:val="28"/>
        </w:rPr>
        <w:t xml:space="preserve">, but also my capacity to think strategically, turning data into </w:t>
      </w:r>
      <w:r w:rsidRPr="00A55532">
        <w:rPr>
          <w:b/>
          <w:bCs/>
          <w:i/>
          <w:iCs/>
          <w:color w:val="0070C0"/>
          <w:sz w:val="28"/>
          <w:szCs w:val="28"/>
        </w:rPr>
        <w:t>insights that drive organizational growth, employee engagement, and retention.</w:t>
      </w:r>
    </w:p>
    <w:p w14:paraId="2D29AA8D" w14:textId="77777777" w:rsidR="00A55532" w:rsidRPr="00A55532" w:rsidRDefault="00A55532" w:rsidP="007F0D7A">
      <w:pPr>
        <w:jc w:val="both"/>
        <w:rPr>
          <w:i/>
          <w:iCs/>
          <w:color w:val="0070C0"/>
          <w:sz w:val="28"/>
          <w:szCs w:val="28"/>
        </w:rPr>
      </w:pPr>
    </w:p>
    <w:p w14:paraId="756D9C03" w14:textId="77777777" w:rsidR="00A55532" w:rsidRPr="007F0D7A" w:rsidRDefault="00A55532" w:rsidP="00A55532">
      <w:pPr>
        <w:spacing w:line="600" w:lineRule="auto"/>
        <w:rPr>
          <w:i/>
          <w:iCs/>
          <w:color w:val="000000" w:themeColor="text1"/>
          <w:sz w:val="28"/>
          <w:szCs w:val="28"/>
        </w:rPr>
      </w:pPr>
    </w:p>
    <w:p w14:paraId="5B2D5467" w14:textId="77777777" w:rsidR="007F0D7A" w:rsidRPr="007F0D7A" w:rsidRDefault="007F0D7A" w:rsidP="007F0D7A">
      <w:pPr>
        <w:jc w:val="both"/>
        <w:rPr>
          <w:i/>
          <w:iCs/>
          <w:color w:val="000000" w:themeColor="text1"/>
          <w:sz w:val="28"/>
          <w:szCs w:val="28"/>
        </w:rPr>
      </w:pPr>
    </w:p>
    <w:p w14:paraId="660B298E" w14:textId="77777777" w:rsidR="00045F9C" w:rsidRDefault="00045F9C" w:rsidP="00045F9C">
      <w:pPr>
        <w:pStyle w:val="ListParagraph"/>
        <w:jc w:val="both"/>
        <w:rPr>
          <w:b/>
          <w:bCs/>
          <w:i/>
          <w:iCs/>
          <w:color w:val="000000" w:themeColor="text1"/>
          <w:sz w:val="28"/>
          <w:szCs w:val="28"/>
        </w:rPr>
      </w:pPr>
    </w:p>
    <w:p w14:paraId="384B26E2" w14:textId="77777777" w:rsidR="00045F9C" w:rsidRPr="00045F9C" w:rsidRDefault="00045F9C" w:rsidP="00045F9C">
      <w:pPr>
        <w:pStyle w:val="ListParagraph"/>
        <w:jc w:val="both"/>
        <w:rPr>
          <w:b/>
          <w:bCs/>
          <w:i/>
          <w:iCs/>
          <w:color w:val="000000" w:themeColor="text1"/>
          <w:sz w:val="28"/>
          <w:szCs w:val="28"/>
        </w:rPr>
      </w:pPr>
    </w:p>
    <w:sectPr w:rsidR="00045F9C" w:rsidRPr="00045F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2C995" w14:textId="77777777" w:rsidR="007C30E5" w:rsidRDefault="007C30E5" w:rsidP="008738E2">
      <w:pPr>
        <w:spacing w:after="0" w:line="240" w:lineRule="auto"/>
      </w:pPr>
      <w:r>
        <w:separator/>
      </w:r>
    </w:p>
  </w:endnote>
  <w:endnote w:type="continuationSeparator" w:id="0">
    <w:p w14:paraId="53D6E2B3" w14:textId="77777777" w:rsidR="007C30E5" w:rsidRDefault="007C30E5" w:rsidP="00873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1431DC" w14:textId="77777777" w:rsidR="007C30E5" w:rsidRDefault="007C30E5" w:rsidP="008738E2">
      <w:pPr>
        <w:spacing w:after="0" w:line="240" w:lineRule="auto"/>
      </w:pPr>
      <w:r>
        <w:separator/>
      </w:r>
    </w:p>
  </w:footnote>
  <w:footnote w:type="continuationSeparator" w:id="0">
    <w:p w14:paraId="0AA55084" w14:textId="77777777" w:rsidR="007C30E5" w:rsidRDefault="007C30E5" w:rsidP="008738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81D3B"/>
    <w:multiLevelType w:val="hybridMultilevel"/>
    <w:tmpl w:val="8B943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92986"/>
    <w:multiLevelType w:val="multilevel"/>
    <w:tmpl w:val="7B3AE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46B56"/>
    <w:multiLevelType w:val="hybridMultilevel"/>
    <w:tmpl w:val="00088E42"/>
    <w:lvl w:ilvl="0" w:tplc="40090003">
      <w:start w:val="1"/>
      <w:numFmt w:val="bullet"/>
      <w:lvlText w:val="o"/>
      <w:lvlJc w:val="left"/>
      <w:pPr>
        <w:ind w:left="9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 w15:restartNumberingAfterBreak="0">
    <w:nsid w:val="11981E1D"/>
    <w:multiLevelType w:val="hybridMultilevel"/>
    <w:tmpl w:val="D53255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51D78"/>
    <w:multiLevelType w:val="hybridMultilevel"/>
    <w:tmpl w:val="998274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E2229"/>
    <w:multiLevelType w:val="multilevel"/>
    <w:tmpl w:val="5C7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135CA0"/>
    <w:multiLevelType w:val="hybridMultilevel"/>
    <w:tmpl w:val="8D6C0D00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81767C9"/>
    <w:multiLevelType w:val="multilevel"/>
    <w:tmpl w:val="A67C7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691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9262A4"/>
    <w:multiLevelType w:val="multilevel"/>
    <w:tmpl w:val="3C78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3451A6"/>
    <w:multiLevelType w:val="hybridMultilevel"/>
    <w:tmpl w:val="16C6E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06A6D"/>
    <w:multiLevelType w:val="multilevel"/>
    <w:tmpl w:val="ED72E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0E6F2F"/>
    <w:multiLevelType w:val="hybridMultilevel"/>
    <w:tmpl w:val="6826DB3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C685D88"/>
    <w:multiLevelType w:val="multilevel"/>
    <w:tmpl w:val="ED72E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271C88"/>
    <w:multiLevelType w:val="multilevel"/>
    <w:tmpl w:val="83327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4C1B2B"/>
    <w:multiLevelType w:val="hybridMultilevel"/>
    <w:tmpl w:val="EC4A797E"/>
    <w:lvl w:ilvl="0" w:tplc="40090001">
      <w:start w:val="1"/>
      <w:numFmt w:val="bullet"/>
      <w:lvlText w:val=""/>
      <w:lvlJc w:val="left"/>
      <w:pPr>
        <w:ind w:left="16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1" w:hanging="360"/>
      </w:pPr>
      <w:rPr>
        <w:rFonts w:ascii="Wingdings" w:hAnsi="Wingdings" w:hint="default"/>
      </w:rPr>
    </w:lvl>
  </w:abstractNum>
  <w:abstractNum w:abstractNumId="15" w15:restartNumberingAfterBreak="0">
    <w:nsid w:val="370B6469"/>
    <w:multiLevelType w:val="hybridMultilevel"/>
    <w:tmpl w:val="DB04D50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8F1BCF"/>
    <w:multiLevelType w:val="multilevel"/>
    <w:tmpl w:val="222A0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8865A4"/>
    <w:multiLevelType w:val="multilevel"/>
    <w:tmpl w:val="A67C7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691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7544FD"/>
    <w:multiLevelType w:val="hybridMultilevel"/>
    <w:tmpl w:val="D9C27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C418C5"/>
    <w:multiLevelType w:val="multilevel"/>
    <w:tmpl w:val="0A720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E93BEE"/>
    <w:multiLevelType w:val="multilevel"/>
    <w:tmpl w:val="90441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AC0B5E"/>
    <w:multiLevelType w:val="hybridMultilevel"/>
    <w:tmpl w:val="6A164F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F983154"/>
    <w:multiLevelType w:val="multilevel"/>
    <w:tmpl w:val="44AE5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0710D7"/>
    <w:multiLevelType w:val="multilevel"/>
    <w:tmpl w:val="8302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827CE3"/>
    <w:multiLevelType w:val="multilevel"/>
    <w:tmpl w:val="BFE2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FB7FD6"/>
    <w:multiLevelType w:val="multilevel"/>
    <w:tmpl w:val="0ADCD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8B2055"/>
    <w:multiLevelType w:val="multilevel"/>
    <w:tmpl w:val="2208D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D4561A"/>
    <w:multiLevelType w:val="multilevel"/>
    <w:tmpl w:val="ED72E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DE32F4"/>
    <w:multiLevelType w:val="hybridMultilevel"/>
    <w:tmpl w:val="E47E5A00"/>
    <w:lvl w:ilvl="0" w:tplc="40090003">
      <w:start w:val="1"/>
      <w:numFmt w:val="bullet"/>
      <w:lvlText w:val="o"/>
      <w:lvlJc w:val="left"/>
      <w:pPr>
        <w:ind w:left="971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6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1" w:hanging="360"/>
      </w:pPr>
      <w:rPr>
        <w:rFonts w:ascii="Wingdings" w:hAnsi="Wingdings" w:hint="default"/>
      </w:rPr>
    </w:lvl>
  </w:abstractNum>
  <w:abstractNum w:abstractNumId="29" w15:restartNumberingAfterBreak="0">
    <w:nsid w:val="73096F43"/>
    <w:multiLevelType w:val="multilevel"/>
    <w:tmpl w:val="3692D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443756"/>
    <w:multiLevelType w:val="multilevel"/>
    <w:tmpl w:val="A67C7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691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7E740C"/>
    <w:multiLevelType w:val="multilevel"/>
    <w:tmpl w:val="A67C7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691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B12039"/>
    <w:multiLevelType w:val="hybridMultilevel"/>
    <w:tmpl w:val="DB945DC4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7A6554EE"/>
    <w:multiLevelType w:val="multilevel"/>
    <w:tmpl w:val="A67C7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691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DD28F8"/>
    <w:multiLevelType w:val="hybridMultilevel"/>
    <w:tmpl w:val="CEBE0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7606617">
    <w:abstractNumId w:val="12"/>
  </w:num>
  <w:num w:numId="2" w16cid:durableId="821652494">
    <w:abstractNumId w:val="20"/>
  </w:num>
  <w:num w:numId="3" w16cid:durableId="27223413">
    <w:abstractNumId w:val="34"/>
  </w:num>
  <w:num w:numId="4" w16cid:durableId="1284000175">
    <w:abstractNumId w:val="27"/>
  </w:num>
  <w:num w:numId="5" w16cid:durableId="881598817">
    <w:abstractNumId w:val="15"/>
  </w:num>
  <w:num w:numId="6" w16cid:durableId="1551913659">
    <w:abstractNumId w:val="2"/>
  </w:num>
  <w:num w:numId="7" w16cid:durableId="247005873">
    <w:abstractNumId w:val="28"/>
  </w:num>
  <w:num w:numId="8" w16cid:durableId="435029400">
    <w:abstractNumId w:val="19"/>
  </w:num>
  <w:num w:numId="9" w16cid:durableId="901985890">
    <w:abstractNumId w:val="26"/>
  </w:num>
  <w:num w:numId="10" w16cid:durableId="1317758330">
    <w:abstractNumId w:val="14"/>
  </w:num>
  <w:num w:numId="11" w16cid:durableId="1899632972">
    <w:abstractNumId w:val="1"/>
  </w:num>
  <w:num w:numId="12" w16cid:durableId="349526033">
    <w:abstractNumId w:val="10"/>
  </w:num>
  <w:num w:numId="13" w16cid:durableId="1898276108">
    <w:abstractNumId w:val="8"/>
  </w:num>
  <w:num w:numId="14" w16cid:durableId="817258613">
    <w:abstractNumId w:val="17"/>
  </w:num>
  <w:num w:numId="15" w16cid:durableId="1632054517">
    <w:abstractNumId w:val="33"/>
  </w:num>
  <w:num w:numId="16" w16cid:durableId="990060655">
    <w:abstractNumId w:val="31"/>
  </w:num>
  <w:num w:numId="17" w16cid:durableId="1594780869">
    <w:abstractNumId w:val="7"/>
  </w:num>
  <w:num w:numId="18" w16cid:durableId="1584412978">
    <w:abstractNumId w:val="30"/>
  </w:num>
  <w:num w:numId="19" w16cid:durableId="128208627">
    <w:abstractNumId w:val="16"/>
  </w:num>
  <w:num w:numId="20" w16cid:durableId="221985258">
    <w:abstractNumId w:val="0"/>
  </w:num>
  <w:num w:numId="21" w16cid:durableId="1378775101">
    <w:abstractNumId w:val="3"/>
  </w:num>
  <w:num w:numId="22" w16cid:durableId="192772624">
    <w:abstractNumId w:val="4"/>
  </w:num>
  <w:num w:numId="23" w16cid:durableId="47383909">
    <w:abstractNumId w:val="9"/>
  </w:num>
  <w:num w:numId="24" w16cid:durableId="173616982">
    <w:abstractNumId w:val="11"/>
  </w:num>
  <w:num w:numId="25" w16cid:durableId="254285349">
    <w:abstractNumId w:val="18"/>
  </w:num>
  <w:num w:numId="26" w16cid:durableId="1284771717">
    <w:abstractNumId w:val="23"/>
  </w:num>
  <w:num w:numId="27" w16cid:durableId="830366131">
    <w:abstractNumId w:val="21"/>
  </w:num>
  <w:num w:numId="28" w16cid:durableId="327245569">
    <w:abstractNumId w:val="32"/>
  </w:num>
  <w:num w:numId="29" w16cid:durableId="778722527">
    <w:abstractNumId w:val="6"/>
  </w:num>
  <w:num w:numId="30" w16cid:durableId="386950865">
    <w:abstractNumId w:val="25"/>
  </w:num>
  <w:num w:numId="31" w16cid:durableId="1886405465">
    <w:abstractNumId w:val="13"/>
  </w:num>
  <w:num w:numId="32" w16cid:durableId="908422710">
    <w:abstractNumId w:val="24"/>
  </w:num>
  <w:num w:numId="33" w16cid:durableId="107895681">
    <w:abstractNumId w:val="22"/>
  </w:num>
  <w:num w:numId="34" w16cid:durableId="830677668">
    <w:abstractNumId w:val="29"/>
  </w:num>
  <w:num w:numId="35" w16cid:durableId="7558282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8E2"/>
    <w:rsid w:val="0000425A"/>
    <w:rsid w:val="000305DA"/>
    <w:rsid w:val="00045F9C"/>
    <w:rsid w:val="00046EF5"/>
    <w:rsid w:val="000616C8"/>
    <w:rsid w:val="00064525"/>
    <w:rsid w:val="0006650D"/>
    <w:rsid w:val="00084926"/>
    <w:rsid w:val="00084A3E"/>
    <w:rsid w:val="000C4D6A"/>
    <w:rsid w:val="000C5238"/>
    <w:rsid w:val="00105BAC"/>
    <w:rsid w:val="00166BE8"/>
    <w:rsid w:val="001E37F8"/>
    <w:rsid w:val="00216B04"/>
    <w:rsid w:val="002B7660"/>
    <w:rsid w:val="002E76BA"/>
    <w:rsid w:val="00301F2D"/>
    <w:rsid w:val="00347823"/>
    <w:rsid w:val="00353888"/>
    <w:rsid w:val="00355765"/>
    <w:rsid w:val="00396799"/>
    <w:rsid w:val="003B1EC0"/>
    <w:rsid w:val="003B5878"/>
    <w:rsid w:val="003D56CF"/>
    <w:rsid w:val="00400F0F"/>
    <w:rsid w:val="00421985"/>
    <w:rsid w:val="00426753"/>
    <w:rsid w:val="00431D6A"/>
    <w:rsid w:val="0046533D"/>
    <w:rsid w:val="004D4127"/>
    <w:rsid w:val="004E29E3"/>
    <w:rsid w:val="004E37EA"/>
    <w:rsid w:val="005503BA"/>
    <w:rsid w:val="005545FF"/>
    <w:rsid w:val="0057206B"/>
    <w:rsid w:val="00576922"/>
    <w:rsid w:val="00604923"/>
    <w:rsid w:val="00666B7B"/>
    <w:rsid w:val="00686184"/>
    <w:rsid w:val="006961D1"/>
    <w:rsid w:val="006A1354"/>
    <w:rsid w:val="006A4572"/>
    <w:rsid w:val="006C1188"/>
    <w:rsid w:val="006D75C2"/>
    <w:rsid w:val="006E42C7"/>
    <w:rsid w:val="006F6640"/>
    <w:rsid w:val="007223B0"/>
    <w:rsid w:val="007272D0"/>
    <w:rsid w:val="00737446"/>
    <w:rsid w:val="007776A1"/>
    <w:rsid w:val="00791E99"/>
    <w:rsid w:val="007C30E5"/>
    <w:rsid w:val="007D5BA6"/>
    <w:rsid w:val="007F0D7A"/>
    <w:rsid w:val="00827339"/>
    <w:rsid w:val="00835922"/>
    <w:rsid w:val="008738E2"/>
    <w:rsid w:val="00885029"/>
    <w:rsid w:val="008C0F64"/>
    <w:rsid w:val="008D3526"/>
    <w:rsid w:val="008F785C"/>
    <w:rsid w:val="00913F0C"/>
    <w:rsid w:val="00914D09"/>
    <w:rsid w:val="00943656"/>
    <w:rsid w:val="009443EA"/>
    <w:rsid w:val="00971C0A"/>
    <w:rsid w:val="009A5C8E"/>
    <w:rsid w:val="009B0DFB"/>
    <w:rsid w:val="009B18C1"/>
    <w:rsid w:val="009D4716"/>
    <w:rsid w:val="009F547A"/>
    <w:rsid w:val="00A21B98"/>
    <w:rsid w:val="00A23247"/>
    <w:rsid w:val="00A25C49"/>
    <w:rsid w:val="00A55305"/>
    <w:rsid w:val="00A55532"/>
    <w:rsid w:val="00A678C3"/>
    <w:rsid w:val="00AB3ABB"/>
    <w:rsid w:val="00AD012C"/>
    <w:rsid w:val="00AE2744"/>
    <w:rsid w:val="00B02502"/>
    <w:rsid w:val="00B15554"/>
    <w:rsid w:val="00B165E9"/>
    <w:rsid w:val="00B40F67"/>
    <w:rsid w:val="00B651D2"/>
    <w:rsid w:val="00B659D0"/>
    <w:rsid w:val="00BD5171"/>
    <w:rsid w:val="00BE25AA"/>
    <w:rsid w:val="00C00283"/>
    <w:rsid w:val="00C217EF"/>
    <w:rsid w:val="00C42BB8"/>
    <w:rsid w:val="00C66E80"/>
    <w:rsid w:val="00C70B17"/>
    <w:rsid w:val="00C73C0D"/>
    <w:rsid w:val="00C754E5"/>
    <w:rsid w:val="00C80792"/>
    <w:rsid w:val="00CE3982"/>
    <w:rsid w:val="00CE52AD"/>
    <w:rsid w:val="00D1035B"/>
    <w:rsid w:val="00D211F8"/>
    <w:rsid w:val="00D76E74"/>
    <w:rsid w:val="00DB2E4D"/>
    <w:rsid w:val="00DC2C14"/>
    <w:rsid w:val="00DC6E68"/>
    <w:rsid w:val="00DF3E61"/>
    <w:rsid w:val="00E31E72"/>
    <w:rsid w:val="00E80A2D"/>
    <w:rsid w:val="00E93E23"/>
    <w:rsid w:val="00EA7CCF"/>
    <w:rsid w:val="00ED2BA1"/>
    <w:rsid w:val="00EE549A"/>
    <w:rsid w:val="00EF1966"/>
    <w:rsid w:val="00EF2169"/>
    <w:rsid w:val="00F71392"/>
    <w:rsid w:val="00F958D6"/>
    <w:rsid w:val="00F96DE9"/>
    <w:rsid w:val="00FC0984"/>
    <w:rsid w:val="00FE0FED"/>
    <w:rsid w:val="00FF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4A6D3E75"/>
  <w15:chartTrackingRefBased/>
  <w15:docId w15:val="{375CF300-4DA2-4D38-AF57-6FA59DF2E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F9C"/>
  </w:style>
  <w:style w:type="paragraph" w:styleId="Heading1">
    <w:name w:val="heading 1"/>
    <w:basedOn w:val="Normal"/>
    <w:next w:val="Normal"/>
    <w:link w:val="Heading1Char"/>
    <w:uiPriority w:val="9"/>
    <w:qFormat/>
    <w:rsid w:val="008738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8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8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38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38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38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38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38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38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8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38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8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38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38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38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38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38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38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38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8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8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38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38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38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38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38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38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38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38E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738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8E2"/>
  </w:style>
  <w:style w:type="paragraph" w:styleId="Footer">
    <w:name w:val="footer"/>
    <w:basedOn w:val="Normal"/>
    <w:link w:val="FooterChar"/>
    <w:uiPriority w:val="99"/>
    <w:unhideWhenUsed/>
    <w:rsid w:val="008738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8E2"/>
  </w:style>
  <w:style w:type="paragraph" w:styleId="NormalWeb">
    <w:name w:val="Normal (Web)"/>
    <w:basedOn w:val="Normal"/>
    <w:uiPriority w:val="99"/>
    <w:semiHidden/>
    <w:unhideWhenUsed/>
    <w:rsid w:val="00A55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l-IN"/>
      <w14:ligatures w14:val="none"/>
    </w:rPr>
  </w:style>
  <w:style w:type="character" w:styleId="Strong">
    <w:name w:val="Strong"/>
    <w:basedOn w:val="DefaultParagraphFont"/>
    <w:uiPriority w:val="22"/>
    <w:qFormat/>
    <w:rsid w:val="00F96D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43593E-A1D4-44A6-977F-4CD6B9DBC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2015</Words>
  <Characters>11488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muhamed shafeeque</dc:creator>
  <cp:keywords/>
  <dc:description/>
  <cp:lastModifiedBy>muhamed shafeeque</cp:lastModifiedBy>
  <cp:revision>5</cp:revision>
  <dcterms:created xsi:type="dcterms:W3CDTF">2025-10-19T15:44:00Z</dcterms:created>
  <dcterms:modified xsi:type="dcterms:W3CDTF">2025-10-19T15:46:00Z</dcterms:modified>
</cp:coreProperties>
</file>