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41"/>
        <w:gridCol w:w="3042"/>
        <w:gridCol w:w="3042"/>
      </w:tblGrid>
      <w:tr w:rsidR="006729FD" w:rsidRPr="006729FD" w:rsidTr="006729FD">
        <w:trPr>
          <w:trHeight w:val="557"/>
        </w:trPr>
        <w:tc>
          <w:tcPr>
            <w:tcW w:w="3041" w:type="dxa"/>
          </w:tcPr>
          <w:p w:rsidR="006729FD" w:rsidRPr="006729FD" w:rsidRDefault="006729FD" w:rsidP="006729FD">
            <w:pPr>
              <w:jc w:val="center"/>
              <w:rPr>
                <w:b/>
                <w:bCs/>
                <w:sz w:val="28"/>
                <w:szCs w:val="28"/>
              </w:rPr>
            </w:pPr>
            <w:r w:rsidRPr="006729FD">
              <w:rPr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3042" w:type="dxa"/>
          </w:tcPr>
          <w:p w:rsidR="006729FD" w:rsidRPr="006729FD" w:rsidRDefault="006729FD" w:rsidP="006729FD">
            <w:pPr>
              <w:jc w:val="center"/>
              <w:rPr>
                <w:b/>
                <w:bCs/>
                <w:sz w:val="28"/>
                <w:szCs w:val="28"/>
              </w:rPr>
            </w:pPr>
            <w:r w:rsidRPr="006729FD">
              <w:rPr>
                <w:b/>
                <w:bCs/>
                <w:sz w:val="28"/>
                <w:szCs w:val="28"/>
              </w:rPr>
              <w:t>Age</w:t>
            </w:r>
          </w:p>
        </w:tc>
        <w:tc>
          <w:tcPr>
            <w:tcW w:w="3042" w:type="dxa"/>
          </w:tcPr>
          <w:p w:rsidR="006729FD" w:rsidRPr="006729FD" w:rsidRDefault="006729FD" w:rsidP="006729FD">
            <w:pPr>
              <w:jc w:val="center"/>
              <w:rPr>
                <w:b/>
                <w:bCs/>
                <w:sz w:val="28"/>
                <w:szCs w:val="28"/>
              </w:rPr>
            </w:pPr>
            <w:r w:rsidRPr="006729FD">
              <w:rPr>
                <w:b/>
                <w:bCs/>
                <w:sz w:val="28"/>
                <w:szCs w:val="28"/>
              </w:rPr>
              <w:t>mob</w:t>
            </w:r>
          </w:p>
        </w:tc>
      </w:tr>
      <w:tr w:rsidR="006729FD" w:rsidTr="006729FD">
        <w:trPr>
          <w:trHeight w:val="1105"/>
        </w:trPr>
        <w:tc>
          <w:tcPr>
            <w:tcW w:w="3041" w:type="dxa"/>
          </w:tcPr>
          <w:p w:rsidR="006729FD" w:rsidRDefault="006729FD">
            <w:r>
              <w:t>Ali</w:t>
            </w:r>
          </w:p>
        </w:tc>
        <w:tc>
          <w:tcPr>
            <w:tcW w:w="3042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62"/>
              <w:gridCol w:w="1362"/>
            </w:tblGrid>
            <w:tr w:rsidR="008A41E6" w:rsidTr="008A41E6">
              <w:trPr>
                <w:trHeight w:val="488"/>
              </w:trPr>
              <w:tc>
                <w:tcPr>
                  <w:tcW w:w="1362" w:type="dxa"/>
                </w:tcPr>
                <w:p w:rsidR="008A41E6" w:rsidRDefault="008A41E6"/>
              </w:tc>
              <w:tc>
                <w:tcPr>
                  <w:tcW w:w="1362" w:type="dxa"/>
                </w:tcPr>
                <w:p w:rsidR="008A41E6" w:rsidRDefault="008A41E6"/>
              </w:tc>
            </w:tr>
            <w:tr w:rsidR="008A41E6" w:rsidTr="008A41E6">
              <w:trPr>
                <w:trHeight w:val="461"/>
              </w:trPr>
              <w:tc>
                <w:tcPr>
                  <w:tcW w:w="1362" w:type="dxa"/>
                </w:tcPr>
                <w:p w:rsidR="008A41E6" w:rsidRDefault="008A41E6"/>
              </w:tc>
              <w:tc>
                <w:tcPr>
                  <w:tcW w:w="1362" w:type="dxa"/>
                </w:tcPr>
                <w:p w:rsidR="008A41E6" w:rsidRDefault="008A41E6"/>
              </w:tc>
            </w:tr>
          </w:tbl>
          <w:p w:rsidR="006729FD" w:rsidRDefault="006729FD"/>
        </w:tc>
        <w:tc>
          <w:tcPr>
            <w:tcW w:w="3042" w:type="dxa"/>
          </w:tcPr>
          <w:p w:rsidR="006729FD" w:rsidRDefault="006729FD"/>
        </w:tc>
      </w:tr>
      <w:tr w:rsidR="008A41E6" w:rsidTr="006729FD">
        <w:trPr>
          <w:trHeight w:val="1170"/>
        </w:trPr>
        <w:tc>
          <w:tcPr>
            <w:tcW w:w="3041" w:type="dxa"/>
            <w:vMerge w:val="restart"/>
          </w:tcPr>
          <w:p w:rsidR="008A41E6" w:rsidRDefault="008A41E6" w:rsidP="008A41E6">
            <w:pPr>
              <w:jc w:val="both"/>
            </w:pPr>
            <w:proofErr w:type="spellStart"/>
            <w:r>
              <w:t>reem</w:t>
            </w:r>
            <w:proofErr w:type="spellEnd"/>
          </w:p>
        </w:tc>
        <w:tc>
          <w:tcPr>
            <w:tcW w:w="3042" w:type="dxa"/>
            <w:vMerge w:val="restart"/>
          </w:tcPr>
          <w:p w:rsidR="008A41E6" w:rsidRDefault="008A41E6"/>
        </w:tc>
        <w:tc>
          <w:tcPr>
            <w:tcW w:w="3042" w:type="dxa"/>
          </w:tcPr>
          <w:p w:rsidR="008A41E6" w:rsidRDefault="008A41E6">
            <w:r>
              <w:t>015</w:t>
            </w:r>
            <w:bookmarkStart w:id="0" w:name="_GoBack"/>
            <w:bookmarkEnd w:id="0"/>
          </w:p>
        </w:tc>
      </w:tr>
      <w:tr w:rsidR="008A41E6" w:rsidTr="006729FD">
        <w:trPr>
          <w:trHeight w:val="1105"/>
        </w:trPr>
        <w:tc>
          <w:tcPr>
            <w:tcW w:w="3041" w:type="dxa"/>
            <w:vMerge/>
          </w:tcPr>
          <w:p w:rsidR="008A41E6" w:rsidRDefault="008A41E6"/>
        </w:tc>
        <w:tc>
          <w:tcPr>
            <w:tcW w:w="3042" w:type="dxa"/>
            <w:vMerge/>
          </w:tcPr>
          <w:p w:rsidR="008A41E6" w:rsidRDefault="008A41E6"/>
        </w:tc>
        <w:tc>
          <w:tcPr>
            <w:tcW w:w="3042" w:type="dxa"/>
          </w:tcPr>
          <w:p w:rsidR="008A41E6" w:rsidRDefault="008A41E6">
            <w:r>
              <w:t>010</w:t>
            </w:r>
          </w:p>
        </w:tc>
      </w:tr>
    </w:tbl>
    <w:p w:rsidR="008E3E07" w:rsidRDefault="003F7CBF"/>
    <w:p w:rsidR="006729FD" w:rsidRDefault="006729FD">
      <w:r>
        <w:t>&lt;</w:t>
      </w:r>
      <w:proofErr w:type="gramStart"/>
      <w:r>
        <w:t>table</w:t>
      </w:r>
      <w:proofErr w:type="gramEnd"/>
      <w:r>
        <w:t>&gt;</w:t>
      </w:r>
    </w:p>
    <w:p w:rsidR="006729FD" w:rsidRDefault="006729FD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6729FD" w:rsidRDefault="006729FD">
      <w:r>
        <w:t>&lt;</w:t>
      </w:r>
      <w:proofErr w:type="gramStart"/>
      <w:r>
        <w:t>td</w:t>
      </w:r>
      <w:proofErr w:type="gramEnd"/>
      <w:r>
        <w:t>&gt;  &lt;</w:t>
      </w:r>
      <w:proofErr w:type="spellStart"/>
      <w:r>
        <w:t>th</w:t>
      </w:r>
      <w:proofErr w:type="spellEnd"/>
      <w:r>
        <w:t>&gt;</w:t>
      </w:r>
    </w:p>
    <w:sectPr w:rsidR="006729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E59"/>
    <w:rsid w:val="003C2647"/>
    <w:rsid w:val="003F7CBF"/>
    <w:rsid w:val="00575700"/>
    <w:rsid w:val="006729FD"/>
    <w:rsid w:val="008A41E6"/>
    <w:rsid w:val="009A4E59"/>
    <w:rsid w:val="00A00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5727B"/>
  <w15:chartTrackingRefBased/>
  <w15:docId w15:val="{0A4D8D1F-AC50-41BD-8AA7-F92E45FF4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2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2023-07-31T07:27:00Z</dcterms:created>
  <dcterms:modified xsi:type="dcterms:W3CDTF">2023-07-31T08:37:00Z</dcterms:modified>
</cp:coreProperties>
</file>