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D153" w14:textId="2C72D0F2" w:rsidR="00F021BF" w:rsidRPr="00F021BF" w:rsidRDefault="00F021BF" w:rsidP="00F021BF">
      <w:pPr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tr-TR"/>
        </w:rPr>
      </w:pPr>
      <w:r w:rsidRPr="00F021BF">
        <w:rPr>
          <w:rFonts w:ascii="Arial" w:eastAsia="Times New Roman" w:hAnsi="Arial" w:cs="Arial"/>
          <w:b/>
          <w:bCs/>
          <w:lang w:val="tr-TR"/>
        </w:rPr>
        <w:t>TEST ARAÇLARI</w:t>
      </w:r>
    </w:p>
    <w:p w14:paraId="25FBE1BA" w14:textId="513A7935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Yönetim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Bu araçlar test süreçlerinin yönetiminde yardımcı olur.</w:t>
      </w:r>
    </w:p>
    <w:p w14:paraId="4B0F57C3" w14:textId="77777777" w:rsidR="00F021BF" w:rsidRPr="00F021BF" w:rsidRDefault="00F021BF" w:rsidP="00F021BF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JIRA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Gereksinim, hata takibi ve yapılandırma yönetimi için kullanılır.</w:t>
      </w:r>
    </w:p>
    <w:p w14:paraId="26A6C0B6" w14:textId="77777777" w:rsidR="00F021BF" w:rsidRPr="00F021BF" w:rsidRDefault="00F021BF" w:rsidP="00F021BF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TestRail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Test senaryolarının yönetimi, test süreçlerinin izlenmesi için yaygın olarak kullanılır.</w:t>
      </w:r>
    </w:p>
    <w:p w14:paraId="663BDD08" w14:textId="77777777" w:rsidR="00F021BF" w:rsidRPr="00F021BF" w:rsidRDefault="00F021BF" w:rsidP="00F021BF">
      <w:pPr>
        <w:numPr>
          <w:ilvl w:val="0"/>
          <w:numId w:val="1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Zephyr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: JIRA ile </w:t>
      </w: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>entegre</w:t>
      </w:r>
      <w:proofErr w:type="gram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çalışan bir test yönetim aracıdır.</w:t>
      </w:r>
    </w:p>
    <w:p w14:paraId="219B70B9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Statik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Test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Statik analiz ve gözden geçirme süreçlerinde kullanılır.</w:t>
      </w:r>
    </w:p>
    <w:p w14:paraId="63402380" w14:textId="77777777" w:rsidR="00F021BF" w:rsidRPr="00F021BF" w:rsidRDefault="00F021BF" w:rsidP="00F021BF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SonarQube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Kod kalitesini ve güvenlik açıklarını analiz eden bir statik analiz aracıdır.</w:t>
      </w:r>
    </w:p>
    <w:p w14:paraId="2E9ECB7B" w14:textId="77777777" w:rsidR="00F021BF" w:rsidRPr="00F021BF" w:rsidRDefault="00F021BF" w:rsidP="00F021BF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ESLint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JavaScript kodları için statik analiz yapar.</w:t>
      </w:r>
    </w:p>
    <w:p w14:paraId="1CF0E954" w14:textId="77777777" w:rsidR="00F021BF" w:rsidRPr="00F021BF" w:rsidRDefault="00F021BF" w:rsidP="00F021BF">
      <w:pPr>
        <w:numPr>
          <w:ilvl w:val="0"/>
          <w:numId w:val="2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Cppcheck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C/C++ kodlarını analiz eden bir statik analiz aracıdır.</w:t>
      </w:r>
    </w:p>
    <w:p w14:paraId="61340578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Test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Tasarımı ve Uygulama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Test senaryoları ve verilerini oluşturmayı kolaylaştırır.</w:t>
      </w:r>
    </w:p>
    <w:p w14:paraId="23C2B126" w14:textId="77777777" w:rsidR="00F021BF" w:rsidRPr="00F021BF" w:rsidRDefault="00F021BF" w:rsidP="00F021BF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TestComplete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GUI testi ve veri tabanlı test otomasyonu sağlar.</w:t>
      </w:r>
    </w:p>
    <w:p w14:paraId="7F12CF80" w14:textId="77777777" w:rsidR="00F021BF" w:rsidRPr="00F021BF" w:rsidRDefault="00F021BF" w:rsidP="00F021BF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SpecFlow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BDD (Davranış Odaklı Geliştirme) ile test senaryolarını yazmak için kullanılır.</w:t>
      </w:r>
    </w:p>
    <w:p w14:paraId="0FAF5365" w14:textId="77777777" w:rsidR="00F021BF" w:rsidRPr="00F021BF" w:rsidRDefault="00F021BF" w:rsidP="00F021BF">
      <w:pPr>
        <w:numPr>
          <w:ilvl w:val="0"/>
          <w:numId w:val="3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Cucumber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BDD destekleyen, senaryo tabanlı test tasarım aracıdır.</w:t>
      </w:r>
    </w:p>
    <w:p w14:paraId="541F00C3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Test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Koşumu ve Kapsam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Otomatik test koşumu ve kapsam ölçümüne yönelik araçlardır.</w:t>
      </w:r>
    </w:p>
    <w:p w14:paraId="446D2616" w14:textId="77777777" w:rsidR="00F021BF" w:rsidRPr="00F021BF" w:rsidRDefault="00F021BF" w:rsidP="00F021BF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Selenium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Web uygulamaları için otomatik test koşumu sağlar.</w:t>
      </w:r>
    </w:p>
    <w:p w14:paraId="2A5AED64" w14:textId="77777777" w:rsidR="00F021BF" w:rsidRPr="00F021BF" w:rsidRDefault="00F021BF" w:rsidP="00F021BF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JUnit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Java projeleri için kapsam ölçüm araçlarıyla uyumludur.</w:t>
      </w:r>
    </w:p>
    <w:p w14:paraId="7D51CF2B" w14:textId="77777777" w:rsidR="00F021BF" w:rsidRPr="00F021BF" w:rsidRDefault="00F021BF" w:rsidP="00F021BF">
      <w:pPr>
        <w:numPr>
          <w:ilvl w:val="0"/>
          <w:numId w:val="4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Appium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Mobil uygulama testi için kullanılan bir otomasyon aracıdır.</w:t>
      </w:r>
    </w:p>
    <w:p w14:paraId="4685AD84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Fonksiyonel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Olmayan Test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Performans, yük ve güvenlik testlerinde kullanılır.</w:t>
      </w:r>
    </w:p>
    <w:p w14:paraId="115E7567" w14:textId="77777777" w:rsidR="00F021BF" w:rsidRPr="00F021BF" w:rsidRDefault="00F021BF" w:rsidP="00F021BF">
      <w:pPr>
        <w:numPr>
          <w:ilvl w:val="0"/>
          <w:numId w:val="5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JMeter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Yük testi ve performans testi aracıdır.</w:t>
      </w:r>
    </w:p>
    <w:p w14:paraId="6FCA98BA" w14:textId="77777777" w:rsidR="00F021BF" w:rsidRPr="00F021BF" w:rsidRDefault="00F021BF" w:rsidP="00F021BF">
      <w:pPr>
        <w:numPr>
          <w:ilvl w:val="0"/>
          <w:numId w:val="5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LoadRunner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Geniş kapsamlı performans testleri için kullanılır.</w:t>
      </w:r>
    </w:p>
    <w:p w14:paraId="4A520D22" w14:textId="77777777" w:rsidR="00F021BF" w:rsidRPr="00F021BF" w:rsidRDefault="00F021BF" w:rsidP="00F021BF">
      <w:pPr>
        <w:numPr>
          <w:ilvl w:val="0"/>
          <w:numId w:val="5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OWASP ZAP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Güvenlik testleri için açık kaynak bir araçtır.</w:t>
      </w:r>
    </w:p>
    <w:p w14:paraId="48CEAB0A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proofErr w:type="spellStart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DevOps</w:t>
      </w:r>
      <w:proofErr w:type="spellEnd"/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: CI/CD süreçlerini ve </w:t>
      </w:r>
      <w:proofErr w:type="spellStart"/>
      <w:r w:rsidRPr="00F021BF">
        <w:rPr>
          <w:rFonts w:ascii="Arial" w:eastAsia="Times New Roman" w:hAnsi="Arial" w:cs="Arial"/>
          <w:sz w:val="22"/>
          <w:szCs w:val="22"/>
          <w:lang w:val="tr-TR"/>
        </w:rPr>
        <w:t>DevOps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iş akışını destekler.</w:t>
      </w:r>
    </w:p>
    <w:p w14:paraId="3B8488BB" w14:textId="77777777" w:rsidR="00F021BF" w:rsidRPr="00F021BF" w:rsidRDefault="00F021BF" w:rsidP="00F021BF">
      <w:pPr>
        <w:numPr>
          <w:ilvl w:val="0"/>
          <w:numId w:val="6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Jenkins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CI/CD için yaygın kullanılan bir otomasyon aracıdır.</w:t>
      </w:r>
    </w:p>
    <w:p w14:paraId="667E4F90" w14:textId="77777777" w:rsidR="00F021BF" w:rsidRPr="00F021BF" w:rsidRDefault="00F021BF" w:rsidP="00F021BF">
      <w:pPr>
        <w:numPr>
          <w:ilvl w:val="0"/>
          <w:numId w:val="6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GitLab</w:t>
      </w:r>
      <w:proofErr w:type="spellEnd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 xml:space="preserve"> CI/CD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: </w:t>
      </w:r>
      <w:proofErr w:type="spellStart"/>
      <w:r w:rsidRPr="00F021BF">
        <w:rPr>
          <w:rFonts w:ascii="Arial" w:eastAsia="Times New Roman" w:hAnsi="Arial" w:cs="Arial"/>
          <w:sz w:val="22"/>
          <w:szCs w:val="22"/>
          <w:lang w:val="tr-TR"/>
        </w:rPr>
        <w:t>GitLab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ile </w:t>
      </w: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>entegre</w:t>
      </w:r>
      <w:proofErr w:type="gram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bir CI/CD çözümüdür.</w:t>
      </w:r>
    </w:p>
    <w:p w14:paraId="16BF3B28" w14:textId="77777777" w:rsidR="00F021BF" w:rsidRPr="00F021BF" w:rsidRDefault="00F021BF" w:rsidP="00F021BF">
      <w:pPr>
        <w:numPr>
          <w:ilvl w:val="0"/>
          <w:numId w:val="6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Docker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: </w:t>
      </w:r>
      <w:proofErr w:type="spellStart"/>
      <w:r w:rsidRPr="00F021BF">
        <w:rPr>
          <w:rFonts w:ascii="Arial" w:eastAsia="Times New Roman" w:hAnsi="Arial" w:cs="Arial"/>
          <w:sz w:val="22"/>
          <w:szCs w:val="22"/>
          <w:lang w:val="tr-TR"/>
        </w:rPr>
        <w:t>Konteynerleştirme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ile standartlaştırılmış dağıtım sağlar.</w:t>
      </w:r>
    </w:p>
    <w:p w14:paraId="414D19F7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İş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Birliği Araçları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Takımlar arasındaki iletişimi güçlendiren araçlardır.</w:t>
      </w:r>
    </w:p>
    <w:p w14:paraId="45E9E78E" w14:textId="77777777" w:rsidR="00F021BF" w:rsidRPr="00F021BF" w:rsidRDefault="00F021BF" w:rsidP="00F021BF">
      <w:pPr>
        <w:numPr>
          <w:ilvl w:val="0"/>
          <w:numId w:val="7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Slack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Ekip içi iletişimi sağlamak için yaygın kullanılan bir platformdur.</w:t>
      </w:r>
    </w:p>
    <w:p w14:paraId="39650FB9" w14:textId="77777777" w:rsidR="00F021BF" w:rsidRPr="00F021BF" w:rsidRDefault="00F021BF" w:rsidP="00F021BF">
      <w:pPr>
        <w:numPr>
          <w:ilvl w:val="0"/>
          <w:numId w:val="7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 xml:space="preserve">Microsoft </w:t>
      </w: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Teams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İş birliğine yönelik toplantı ve iletişim aracıdır.</w:t>
      </w:r>
    </w:p>
    <w:p w14:paraId="7518FD94" w14:textId="77777777" w:rsidR="00F021BF" w:rsidRPr="00F021BF" w:rsidRDefault="00F021BF" w:rsidP="00F021BF">
      <w:pPr>
        <w:numPr>
          <w:ilvl w:val="0"/>
          <w:numId w:val="7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Confluence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: Bilgi paylaşımı ve </w:t>
      </w: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>dokümantasyon</w:t>
      </w:r>
      <w:proofErr w:type="gramEnd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 için kullanılır.</w:t>
      </w:r>
    </w:p>
    <w:p w14:paraId="5AC4FAA5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Ölçeklenebilirlik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ve Dağıtım Standardizasyonunu Destekleyen Araçlar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</w:t>
      </w:r>
    </w:p>
    <w:p w14:paraId="51D06ABA" w14:textId="77777777" w:rsidR="00F021BF" w:rsidRPr="00F021BF" w:rsidRDefault="00F021BF" w:rsidP="00F021BF">
      <w:pPr>
        <w:numPr>
          <w:ilvl w:val="0"/>
          <w:numId w:val="8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VirtualBox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Sanal makineler ile test ortamı oluşturmak için kullanılır.</w:t>
      </w:r>
    </w:p>
    <w:p w14:paraId="439B32CB" w14:textId="77777777" w:rsidR="00F021BF" w:rsidRPr="00F021BF" w:rsidRDefault="00F021BF" w:rsidP="00F021BF">
      <w:pPr>
        <w:numPr>
          <w:ilvl w:val="0"/>
          <w:numId w:val="8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Kubernetes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Konteyner dağıtımı ve yönetimi sağlar.</w:t>
      </w:r>
    </w:p>
    <w:p w14:paraId="33F86BB1" w14:textId="77777777" w:rsidR="00F021BF" w:rsidRPr="00F021BF" w:rsidRDefault="00F021BF" w:rsidP="00F021BF">
      <w:pPr>
        <w:numPr>
          <w:ilvl w:val="0"/>
          <w:numId w:val="8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lastRenderedPageBreak/>
        <w:t>AWS EC2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Sanal sunucular sağlayarak ölçeklenebilir test ortamları kurmak için kullanılır.</w:t>
      </w:r>
    </w:p>
    <w:p w14:paraId="5C4825E3" w14:textId="77777777" w:rsidR="00F021BF" w:rsidRPr="00F021BF" w:rsidRDefault="00F021BF" w:rsidP="00F021B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gramStart"/>
      <w:r w:rsidRPr="00F021BF">
        <w:rPr>
          <w:rFonts w:ascii="Arial" w:eastAsia="Times New Roman" w:hAnsi="Arial" w:cs="Arial"/>
          <w:sz w:val="22"/>
          <w:szCs w:val="22"/>
          <w:lang w:val="tr-TR"/>
        </w:rPr>
        <w:t xml:space="preserve">  </w:t>
      </w:r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>Teste</w:t>
      </w:r>
      <w:proofErr w:type="gramEnd"/>
      <w:r w:rsidRPr="00F021BF">
        <w:rPr>
          <w:rFonts w:ascii="Arial" w:eastAsia="Times New Roman" w:hAnsi="Arial" w:cs="Arial"/>
          <w:b/>
          <w:bCs/>
          <w:sz w:val="22"/>
          <w:szCs w:val="22"/>
          <w:lang w:val="tr-TR"/>
        </w:rPr>
        <w:t xml:space="preserve"> Yardımcı Araçlar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Genel destek sağlayan araçlardır.</w:t>
      </w:r>
    </w:p>
    <w:p w14:paraId="56E26555" w14:textId="77777777" w:rsidR="00F021BF" w:rsidRPr="00F021BF" w:rsidRDefault="00F021BF" w:rsidP="00F021BF">
      <w:pPr>
        <w:numPr>
          <w:ilvl w:val="0"/>
          <w:numId w:val="9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Excel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Test verisi oluşturmak ve raporlamak için kullanılan elektronik tablo aracı.</w:t>
      </w:r>
    </w:p>
    <w:p w14:paraId="46564EFC" w14:textId="77777777" w:rsidR="00F021BF" w:rsidRPr="00F021BF" w:rsidRDefault="00F021BF" w:rsidP="00F021BF">
      <w:pPr>
        <w:numPr>
          <w:ilvl w:val="0"/>
          <w:numId w:val="9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Notepad++</w:t>
      </w:r>
      <w:r w:rsidRPr="00F021BF">
        <w:rPr>
          <w:rFonts w:ascii="Arial" w:eastAsia="Times New Roman" w:hAnsi="Arial" w:cs="Arial"/>
          <w:sz w:val="22"/>
          <w:szCs w:val="22"/>
          <w:lang w:val="tr-TR"/>
        </w:rPr>
        <w:t>: Kod düzenleme ve hızlı notlar için hafif bir editördür.</w:t>
      </w:r>
    </w:p>
    <w:p w14:paraId="782102F8" w14:textId="77777777" w:rsidR="00F021BF" w:rsidRPr="00F021BF" w:rsidRDefault="00F021BF" w:rsidP="00F021BF">
      <w:pPr>
        <w:numPr>
          <w:ilvl w:val="0"/>
          <w:numId w:val="9"/>
        </w:num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2"/>
          <w:szCs w:val="22"/>
          <w:lang w:val="tr-TR"/>
        </w:rPr>
      </w:pPr>
      <w:proofErr w:type="spellStart"/>
      <w:r w:rsidRPr="00F021BF">
        <w:rPr>
          <w:rFonts w:ascii="Arial" w:eastAsia="Times New Roman" w:hAnsi="Arial" w:cs="Arial"/>
          <w:i/>
          <w:iCs/>
          <w:sz w:val="22"/>
          <w:szCs w:val="22"/>
          <w:lang w:val="tr-TR"/>
        </w:rPr>
        <w:t>Postman</w:t>
      </w:r>
      <w:proofErr w:type="spellEnd"/>
      <w:r w:rsidRPr="00F021BF">
        <w:rPr>
          <w:rFonts w:ascii="Arial" w:eastAsia="Times New Roman" w:hAnsi="Arial" w:cs="Arial"/>
          <w:sz w:val="22"/>
          <w:szCs w:val="22"/>
          <w:lang w:val="tr-TR"/>
        </w:rPr>
        <w:t>: API testi ve otomasyonuna yardımcı bir araçtır.</w:t>
      </w:r>
    </w:p>
    <w:p w14:paraId="223E82DB" w14:textId="77777777" w:rsidR="00CF57C2" w:rsidRPr="00F021BF" w:rsidRDefault="00CF57C2" w:rsidP="00F021BF">
      <w:pPr>
        <w:jc w:val="both"/>
        <w:rPr>
          <w:rFonts w:ascii="Arial" w:hAnsi="Arial" w:cs="Arial"/>
          <w:sz w:val="22"/>
          <w:szCs w:val="22"/>
          <w:lang w:val="tr-TR"/>
        </w:rPr>
      </w:pPr>
    </w:p>
    <w:sectPr w:rsidR="00CF57C2" w:rsidRPr="00F021BF" w:rsidSect="001762F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C2557" w14:textId="77777777" w:rsidR="003B4566" w:rsidRDefault="003B4566" w:rsidP="00F021BF">
      <w:pPr>
        <w:spacing w:before="0" w:after="0" w:line="240" w:lineRule="auto"/>
      </w:pPr>
      <w:r>
        <w:separator/>
      </w:r>
    </w:p>
  </w:endnote>
  <w:endnote w:type="continuationSeparator" w:id="0">
    <w:p w14:paraId="0980E00F" w14:textId="77777777" w:rsidR="003B4566" w:rsidRDefault="003B4566" w:rsidP="00F021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1784917"/>
      <w:docPartObj>
        <w:docPartGallery w:val="Page Numbers (Bottom of Page)"/>
        <w:docPartUnique/>
      </w:docPartObj>
    </w:sdtPr>
    <w:sdtContent>
      <w:p w14:paraId="6C606158" w14:textId="3F00E98B" w:rsidR="00F021BF" w:rsidRDefault="00F021B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301296C1" w14:textId="77777777" w:rsidR="00F021BF" w:rsidRDefault="00F021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6EA8C" w14:textId="77777777" w:rsidR="003B4566" w:rsidRDefault="003B4566" w:rsidP="00F021BF">
      <w:pPr>
        <w:spacing w:before="0" w:after="0" w:line="240" w:lineRule="auto"/>
      </w:pPr>
      <w:r>
        <w:separator/>
      </w:r>
    </w:p>
  </w:footnote>
  <w:footnote w:type="continuationSeparator" w:id="0">
    <w:p w14:paraId="2F835E64" w14:textId="77777777" w:rsidR="003B4566" w:rsidRDefault="003B4566" w:rsidP="00F021B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22D06"/>
    <w:multiLevelType w:val="multilevel"/>
    <w:tmpl w:val="FF8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F21"/>
    <w:multiLevelType w:val="multilevel"/>
    <w:tmpl w:val="C2D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851E6"/>
    <w:multiLevelType w:val="multilevel"/>
    <w:tmpl w:val="316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107D5"/>
    <w:multiLevelType w:val="multilevel"/>
    <w:tmpl w:val="4FF8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04C54"/>
    <w:multiLevelType w:val="multilevel"/>
    <w:tmpl w:val="003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B184F"/>
    <w:multiLevelType w:val="multilevel"/>
    <w:tmpl w:val="996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30F"/>
    <w:multiLevelType w:val="multilevel"/>
    <w:tmpl w:val="E81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84B80"/>
    <w:multiLevelType w:val="multilevel"/>
    <w:tmpl w:val="5D1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A3F0D"/>
    <w:multiLevelType w:val="multilevel"/>
    <w:tmpl w:val="452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712020">
    <w:abstractNumId w:val="1"/>
  </w:num>
  <w:num w:numId="2" w16cid:durableId="701907884">
    <w:abstractNumId w:val="4"/>
  </w:num>
  <w:num w:numId="3" w16cid:durableId="1469014574">
    <w:abstractNumId w:val="8"/>
  </w:num>
  <w:num w:numId="4" w16cid:durableId="488715547">
    <w:abstractNumId w:val="3"/>
  </w:num>
  <w:num w:numId="5" w16cid:durableId="1623927192">
    <w:abstractNumId w:val="0"/>
  </w:num>
  <w:num w:numId="6" w16cid:durableId="848563441">
    <w:abstractNumId w:val="6"/>
  </w:num>
  <w:num w:numId="7" w16cid:durableId="1882597734">
    <w:abstractNumId w:val="2"/>
  </w:num>
  <w:num w:numId="8" w16cid:durableId="241792167">
    <w:abstractNumId w:val="5"/>
  </w:num>
  <w:num w:numId="9" w16cid:durableId="2035645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NjC2MDMxMzM1NbZQ0lEKTi0uzszPAykwrAUArrEaeSwAAAA="/>
  </w:docVars>
  <w:rsids>
    <w:rsidRoot w:val="00F021BF"/>
    <w:rsid w:val="00055ED0"/>
    <w:rsid w:val="000B54AB"/>
    <w:rsid w:val="001762FE"/>
    <w:rsid w:val="003B4566"/>
    <w:rsid w:val="00480523"/>
    <w:rsid w:val="0050234F"/>
    <w:rsid w:val="007508BF"/>
    <w:rsid w:val="00877A79"/>
    <w:rsid w:val="00986054"/>
    <w:rsid w:val="009A4208"/>
    <w:rsid w:val="00A16C98"/>
    <w:rsid w:val="00A6455B"/>
    <w:rsid w:val="00B218B6"/>
    <w:rsid w:val="00B50DFD"/>
    <w:rsid w:val="00BB7F1F"/>
    <w:rsid w:val="00C5682B"/>
    <w:rsid w:val="00CC5678"/>
    <w:rsid w:val="00CF57C2"/>
    <w:rsid w:val="00D34285"/>
    <w:rsid w:val="00DA42BF"/>
    <w:rsid w:val="00F021BF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9196"/>
  <w15:chartTrackingRefBased/>
  <w15:docId w15:val="{55FA8C49-CA65-465B-B40E-FCB52B9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BF"/>
  </w:style>
  <w:style w:type="paragraph" w:styleId="Balk1">
    <w:name w:val="heading 1"/>
    <w:basedOn w:val="Normal"/>
    <w:next w:val="Normal"/>
    <w:link w:val="Balk1Char"/>
    <w:uiPriority w:val="9"/>
    <w:qFormat/>
    <w:rsid w:val="00F021B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021B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021B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021B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021B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021B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021B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02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02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021B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021BF"/>
    <w:rPr>
      <w:caps/>
      <w:spacing w:val="15"/>
      <w:shd w:val="clear" w:color="auto" w:fill="C1E4F5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021BF"/>
    <w:rPr>
      <w:caps/>
      <w:color w:val="0A2F40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021BF"/>
    <w:rPr>
      <w:caps/>
      <w:color w:val="0F4761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021BF"/>
    <w:rPr>
      <w:caps/>
      <w:color w:val="0F4761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021BF"/>
    <w:rPr>
      <w:caps/>
      <w:color w:val="0F4761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021BF"/>
    <w:rPr>
      <w:caps/>
      <w:color w:val="0F4761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021BF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021BF"/>
    <w:rPr>
      <w:i/>
      <w:iCs/>
      <w:caps/>
      <w:spacing w:val="10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021B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21B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02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F021BF"/>
    <w:rPr>
      <w:caps/>
      <w:color w:val="595959" w:themeColor="text1" w:themeTint="A6"/>
      <w:spacing w:val="10"/>
      <w:sz w:val="21"/>
      <w:szCs w:val="21"/>
    </w:rPr>
  </w:style>
  <w:style w:type="paragraph" w:styleId="Alnt">
    <w:name w:val="Quote"/>
    <w:basedOn w:val="Normal"/>
    <w:next w:val="Normal"/>
    <w:link w:val="AlntChar"/>
    <w:uiPriority w:val="29"/>
    <w:qFormat/>
    <w:rsid w:val="00F021BF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F021BF"/>
    <w:rPr>
      <w:i/>
      <w:iCs/>
      <w:sz w:val="24"/>
      <w:szCs w:val="24"/>
    </w:rPr>
  </w:style>
  <w:style w:type="paragraph" w:styleId="ListeParagraf">
    <w:name w:val="List Paragraph"/>
    <w:basedOn w:val="Normal"/>
    <w:uiPriority w:val="34"/>
    <w:qFormat/>
    <w:rsid w:val="00F021BF"/>
    <w:pPr>
      <w:ind w:left="720"/>
      <w:contextualSpacing/>
    </w:pPr>
  </w:style>
  <w:style w:type="character" w:styleId="GlVurgulama">
    <w:name w:val="Intense Emphasis"/>
    <w:uiPriority w:val="21"/>
    <w:qFormat/>
    <w:rsid w:val="00F021BF"/>
    <w:rPr>
      <w:b/>
      <w:bCs/>
      <w:caps/>
      <w:color w:val="0A2F40" w:themeColor="accent1" w:themeShade="7F"/>
      <w:spacing w:val="10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021B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F021BF"/>
    <w:rPr>
      <w:color w:val="156082" w:themeColor="accent1"/>
      <w:sz w:val="24"/>
      <w:szCs w:val="24"/>
    </w:rPr>
  </w:style>
  <w:style w:type="character" w:styleId="GlBavuru">
    <w:name w:val="Intense Reference"/>
    <w:uiPriority w:val="32"/>
    <w:qFormat/>
    <w:rsid w:val="00F021BF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F021B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uiPriority w:val="22"/>
    <w:qFormat/>
    <w:rsid w:val="00F021BF"/>
    <w:rPr>
      <w:b/>
      <w:bCs/>
    </w:rPr>
  </w:style>
  <w:style w:type="character" w:styleId="Vurgu">
    <w:name w:val="Emphasis"/>
    <w:uiPriority w:val="20"/>
    <w:qFormat/>
    <w:rsid w:val="00F021BF"/>
    <w:rPr>
      <w:caps/>
      <w:color w:val="0A2F40" w:themeColor="accent1" w:themeShade="7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021BF"/>
    <w:rPr>
      <w:b/>
      <w:bCs/>
      <w:color w:val="0F4761" w:themeColor="accent1" w:themeShade="BF"/>
      <w:sz w:val="16"/>
      <w:szCs w:val="16"/>
    </w:rPr>
  </w:style>
  <w:style w:type="paragraph" w:styleId="AralkYok">
    <w:name w:val="No Spacing"/>
    <w:uiPriority w:val="1"/>
    <w:qFormat/>
    <w:rsid w:val="00F021BF"/>
    <w:pPr>
      <w:spacing w:after="0" w:line="240" w:lineRule="auto"/>
    </w:pPr>
  </w:style>
  <w:style w:type="character" w:styleId="HafifVurgulama">
    <w:name w:val="Subtle Emphasis"/>
    <w:uiPriority w:val="19"/>
    <w:qFormat/>
    <w:rsid w:val="00F021BF"/>
    <w:rPr>
      <w:i/>
      <w:iCs/>
      <w:color w:val="0A2F40" w:themeColor="accent1" w:themeShade="7F"/>
    </w:rPr>
  </w:style>
  <w:style w:type="character" w:styleId="HafifBavuru">
    <w:name w:val="Subtle Reference"/>
    <w:uiPriority w:val="31"/>
    <w:qFormat/>
    <w:rsid w:val="00F021BF"/>
    <w:rPr>
      <w:b/>
      <w:bCs/>
      <w:color w:val="156082" w:themeColor="accent1"/>
    </w:rPr>
  </w:style>
  <w:style w:type="character" w:styleId="KitapBal">
    <w:name w:val="Book Title"/>
    <w:uiPriority w:val="33"/>
    <w:qFormat/>
    <w:rsid w:val="00F021BF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021BF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021B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21BF"/>
  </w:style>
  <w:style w:type="paragraph" w:styleId="AltBilgi">
    <w:name w:val="footer"/>
    <w:basedOn w:val="Normal"/>
    <w:link w:val="AltBilgiChar"/>
    <w:uiPriority w:val="99"/>
    <w:unhideWhenUsed/>
    <w:rsid w:val="00F021B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Emel SOYLU</cp:lastModifiedBy>
  <cp:revision>1</cp:revision>
  <dcterms:created xsi:type="dcterms:W3CDTF">2024-11-07T05:19:00Z</dcterms:created>
  <dcterms:modified xsi:type="dcterms:W3CDTF">2024-11-07T05:21:00Z</dcterms:modified>
</cp:coreProperties>
</file>