
<file path=[Content_Types].xml><?xml version="1.0" encoding="utf-8"?>
<Types xmlns="http://schemas.openxmlformats.org/package/2006/content-types">
  <Default Extension="bmp" ContentType="image/bmp"/>
  <Default Extension="gif" ContentType="image/gif"/>
  <Default Extension="jpe" ContentType="image/jpeg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ContentType="application/vnd.openxmlformats-officedocument.wordprocessingml.document.main+xml" PartName="/word/document.xml"/>
  <Override ContentType="image/png" PartName="/word/media/mnkfbtub_1.png"/>
  <Override ContentType="image/png" PartName="/word/media/mnkfbtub_5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<Relationship Id="priv_rId1" Type="http://schemas.openxmlformats.org/officeDocument/2006/relationships/officeDocument" Target="/word/document.xml" />
</Relationships>
</file>

<file path=word/document.xml><?xml version="1.0" encoding="utf-8"?>
<w:document xmlns:r="http://schemas.openxmlformats.org/officeDocument/2006/relationships" xmlns:mc="http://schemas.openxmlformats.org/markup-compatibility/2006" xmlns:wp="http://schemas.openxmlformats.org/drawingml/2006/wordprocessingDrawing" xmlns:wp14="http://schemas.microsoft.com/office/word/2010/wordprocessingDrawing" xmlns:w="http://schemas.openxmlformats.org/wordprocessingml/2006/main" xmlns:a="http://schemas.openxmlformats.org/drawingml/2006/main" xmlns:pic="http://schemas.openxmlformats.org/drawingml/2006/picture" xmlns:m="http://schemas.openxmlformats.org/officeDocument/2006/math" xmlns:wps="http://schemas.microsoft.com/office/word/2010/wordprocessingShape" xmlns:wpc="http://schemas.microsoft.com/office/word/2010/wordprocessingCanvas">
  <w:body>
    <w:p>
      <w:pPr/>
      <w:r>
        <w:drawing>
          <wp:anchor distT="0" distB="0" distL="0" distR="0" simplePos="0" relativeHeight="100" behindDoc="0" locked="0" layoutInCell="0" allowOverlap="0">
            <wp:simplePos x="0" y="0"/>
            <mc:AlternateContent>
              <mc:Choice Requires="wp14">
                <wp:positionH relativeFrom="character">
                  <wp14:pctPosHOffset>0</wp14:pctPosHOffset>
                </wp:positionH>
              </mc:Choice>
              <mc:Fallback>
                <wp:positionH relativeFrom="page">
                  <wp:posOffset>0</wp:posOffset>
                </wp:positionH>
              </mc:Fallback>
            </mc:AlternateContent>
            <mc:AlternateContent>
              <mc:Choice Requires="wp14">
                <wp:positionV relativeFrom="paragraph">
                  <wp14:pctPosVOffset>0</wp14:pctPosVOffset>
                </wp:positionV>
              </mc:Choice>
              <mc:Fallback>
                <wp:positionV relativeFrom="page">
                  <wp:posOffset>0</wp:posOffset>
                </wp:positionV>
              </mc:Fallback>
            </mc:AlternateContent>
            <wp:extent cx="5760000" cy="3895592"/>
            <wp:effectExtent l="0" t="0" r="0" b="0"/>
            <wp:wrapTopAndBottom/>
            <wp:docPr id="3" name="DrawingContent 3"/>
            <a:graphic>
              <a:graphicData uri="http://schemas.openxmlformats.org/drawingml/2006/picture">
                <pic:pic>
                  <pic:nvPicPr>
                    <pic:cNvPr id="1" name="mnkfbtub_1.png"/>
                    <pic:cNvPicPr>
                      <a:picLocks noChangeAspect="1"/>
                    </pic:cNvPicPr>
                    <pic:nvPr/>
                  </pic:nvPicPr>
                  <pic:blipFill>
                    <a:blip xmlns:r="http://schemas.openxmlformats.org/officeDocument/2006/relationships" r:embed="privId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8955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/>
      <w:r>
        <w:t xml:space="preserve">Bir Ogren full puan aliasa </w:t>
      </w:r>
      <w:r>
        <w:rPr>
          <w:b/>
        </w:rPr>
        <w:t xml:space="preserve">Kong al mis dur.</w:t>
      </w:r>
    </w:p>
    <w:p>
      <w:pPr/>
      <w:r>
        <w:rPr>
          <w:color w:val="FF1A40"/>
        </w:rPr>
        <w:t xml:space="preserve">01=1-35 + ⇒ + ⇒ + 🙂 1×2 = ⑧</w:t>
      </w:r>
      <w:br/>
      <w:tab/>
      <w:tab/>
      <w:tab/>
      <w:tab/>
      <w:tab/>
      <w:r>
        <w:rPr>
          <w:color w:val="FFDD33"/>
        </w:rPr>
        <w:t xml:space="preserve">±</w:t>
      </w:r>
      <w:br/>
      <w:r>
        <w:rPr>
          <w:color w:val="FF1A40"/>
        </w:rPr>
        <w:t xml:space="preserve">01 =/¥5 + ¥. + ÷ + ÷ )x 4 = </w:t>
      </w:r>
      <w:r>
        <w:rPr>
          <w:highlight w:val="yellow"/>
          <w:color w:val="FF1A40"/>
        </w:rPr>
        <w:t xml:space="preserve">is</w:t>
      </w:r>
    </w:p>
    <w:p>
      <w:pPr/>
      <w:r>
        <w:drawing>
          <wp:anchor distT="0" distB="0" distL="0" distR="0" simplePos="0" relativeHeight="100" behindDoc="0" locked="0" layoutInCell="0" allowOverlap="0">
            <wp:simplePos x="0" y="0"/>
            <mc:AlternateContent>
              <mc:Choice Requires="wp14">
                <wp:positionH relativeFrom="character">
                  <wp14:pctPosHOffset>0</wp14:pctPosHOffset>
                </wp:positionH>
              </mc:Choice>
              <mc:Fallback>
                <wp:positionH relativeFrom="page">
                  <wp:posOffset>0</wp:posOffset>
                </wp:positionH>
              </mc:Fallback>
            </mc:AlternateContent>
            <mc:AlternateContent>
              <mc:Choice Requires="wp14">
                <wp:positionV relativeFrom="paragraph">
                  <wp14:pctPosVOffset>0</wp14:pctPosVOffset>
                </wp:positionV>
              </mc:Choice>
              <mc:Fallback>
                <wp:positionV relativeFrom="page">
                  <wp:posOffset>0</wp:posOffset>
                </wp:positionV>
              </mc:Fallback>
            </mc:AlternateContent>
            <wp:extent cx="5760000" cy="6592540"/>
            <wp:effectExtent l="0" t="0" r="0" b="0"/>
            <wp:wrapTopAndBottom/>
            <wp:docPr id="4" name="DrawingContent 4"/>
            <a:graphic>
              <a:graphicData uri="http://schemas.openxmlformats.org/drawingml/2006/picture">
                <pic:pic>
                  <pic:nvPicPr>
                    <pic:cNvPr id="2" name="mnkfbtub_5.png"/>
                    <pic:cNvPicPr>
                      <a:picLocks noChangeAspect="1"/>
                    </pic:cNvPicPr>
                    <pic:nvPr/>
                  </pic:nvPicPr>
                  <pic:blipFill>
                    <a:blip xmlns:r="http://schemas.openxmlformats.org/officeDocument/2006/relationships" r:embed="privId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659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/>
      <w:tab/>
      <w:tab/>
      <w:tab/>
      <w:tab/>
      <w:r>
        <w:rPr>
          <w:b/>
          <w:color w:val="FF1A40"/>
        </w:rPr>
        <w:t xml:space="preserve">4,80+8,64</w:t>
      </w:r>
      <w:r>
        <w:rPr>
          <w:color w:val="FF1A40"/>
        </w:rPr>
        <w:t xml:space="preserve"> 56</w:t>
      </w:r>
      <w:br/>
      <w:tab/>
      <w:tab/>
      <w:tab/>
      <w:tab/>
      <w:r>
        <w:rPr>
          <w:color w:val="FF1A40"/>
        </w:rPr>
        <w:t xml:space="preserve">(4. 2) + (4-4)+167=01</w:t>
      </w:r>
    </w:p>
    <w:p>
      <w:pPr/>
      <w:r>
        <w:rPr>
          <w:color w:val="1A8CFF"/>
        </w:rPr>
        <w:t xml:space="preserve">Puplic</w:t>
      </w:r>
    </w:p>
    <w:sectPr>
      <w:pgSz w:w="11905" w:h="16837"/>
      <w:pgMar w:top="1417" w:right="1417" w:bottom="2551" w:left="1417"/>
      <w:type w:val="continuous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characterSpacingControl w:val="doNotCompress"/>
  <w:defaultTabStop w:val="720"/>
  <w:compat>
    <w:compatSetting w:name="compatibilityMode" w:uri="http://schemas.microsoft.com/office/word" w:val="20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</w:rPr>
    </w:rPrDefault>
    <w:pPrDefault/>
  </w:docDefaults>
  <w:style w:type="table" w:styleId="TableTemplate">
    <w:name w:val="Table Style"/>
    <w:basedOn w:val="TableNormal"/>
    <w:tblPr>
      <w:tblCellMar>
        <w:top w:w="144" w:type="dxa"/>
        <w:left w:w="100" w:type="dxa"/>
        <w:bottom w:w="0" w:type="nil"/>
        <w:right w:w="100" w:type="dxa"/>
      </w:tblCellMar>
    </w:tblPr>
  </w:style>
  <w:style w:type="paragraph" w:default="1" w:styleId="Normal">
    <w:name w:val="Normal"/>
    <w:qFormat/>
    <w:pPr>
      <w:spacing w:after="240" w:line="276" w:lineRule="auto"/>
    </w:pPr>
    <w:rPr>
      <w:rFonts w:ascii="Arial" w:hAnsi="Arial"/>
      <w:sz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line="264" w:lineRule="auto"/>
      <w:outlineLvl w:val="2"/>
    </w:pPr>
    <w:rPr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outlineLvl w:val="3"/>
    </w:pPr>
    <w:rPr>
      <w:b/>
      <w:iCs/>
    </w:rPr>
  </w:style>
  <w:style w:type="paragraph" w:styleId="listStyle">
    <w:name w:val="List Paragraph"/>
    <w:basedOn w:val="Normal"/>
    <w:uiPriority w:val="34"/>
    <w:qFormat/>
    <w:pPr>
      <w:ind w:left="360"/>
      <w:contextualSpacing/>
    </w:pPr>
  </w:style>
  <w:style w:type="paragraph" w:styleId="Math">
    <w:name w:val="Math"/>
    <w:basedOn w:val="Normal"/>
    <w:rPr>
      <w:rFonts w:ascii="Cambria Math" w:cs="Cambria Math" w:eastAsia="Cambria Math" w:hAnsi="Cambria Math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480" w:line="240" w:lineRule="auto"/>
      <w:outlineLvl w:val="0"/>
    </w:pPr>
    <w:rPr>
      <w:b/>
      <w:sz w:val="42"/>
      <w:szCs w:val="32"/>
    </w:rPr>
  </w:style>
  "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360" w:line="264" w:lineRule="auto"/>
      <w:outlineLvl w:val="1"/>
    </w:pPr>
    <w:rPr>
      <w:b/>
      <w:sz w:val="32"/>
      <w:szCs w:val="26"/>
    </w:rPr>
  </w:style>
</w:styles>
</file>

<file path=word/_rels/document.xml.rels><?xml version="1.0" encoding="UTF-8" standalone="yes"?><Relationships xmlns="http://schemas.openxmlformats.org/package/2006/relationships"><Relationship Id="rId0" Type="http://schemas.openxmlformats.org/officeDocument/2006/relationships/styles" Target="styles.xml"/><Relationship Id="rId1" Type="http://schemas.openxmlformats.org/officeDocument/2006/relationships/numbering" Target="numbering.xml"/><Relationship Id="rId2" Type="http://schemas.openxmlformats.org/officeDocument/2006/relationships/settings" Target="settings.xml"/><Relationship Id="privId0" Type="http://schemas.openxmlformats.org/officeDocument/2006/relationships/image" Target="media/mnkfbtub_1.png"/><Relationship Id="privId1" Type="http://schemas.openxmlformats.org/officeDocument/2006/relationships/image" Target="media/mnkfbtub_5.png"/></Relationships>
</file>