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45777" w14:textId="238448B4" w:rsidR="00CA37FA" w:rsidRDefault="00CA37FA" w:rsidP="00B05B8E">
      <w:pPr>
        <w:rPr>
          <w:b/>
          <w:bCs/>
          <w:sz w:val="32"/>
          <w:szCs w:val="32"/>
        </w:rPr>
      </w:pPr>
      <w:r>
        <w:rPr>
          <w:b/>
          <w:bCs/>
        </w:rPr>
        <w:tab/>
      </w:r>
      <w:r>
        <w:rPr>
          <w:b/>
          <w:bCs/>
        </w:rPr>
        <w:tab/>
      </w:r>
      <w:r w:rsidRPr="00CA37FA">
        <w:rPr>
          <w:b/>
          <w:bCs/>
          <w:sz w:val="32"/>
          <w:szCs w:val="32"/>
        </w:rPr>
        <w:t>Customer Service &amp; Incident Management Toolkit</w:t>
      </w:r>
    </w:p>
    <w:p w14:paraId="60B5FFCE" w14:textId="6CD48A09" w:rsidR="00CA37FA" w:rsidRDefault="00CA37FA" w:rsidP="00CA37FA">
      <w:r w:rsidRPr="00CA37FA">
        <w:rPr>
          <w:lang w:val="en-IN"/>
        </w:rPr>
        <w:t xml:space="preserve">This toolkit will show how </w:t>
      </w:r>
      <w:r>
        <w:rPr>
          <w:lang w:val="en-IN"/>
        </w:rPr>
        <w:t>we can</w:t>
      </w:r>
      <w:r w:rsidRPr="00CA37FA">
        <w:rPr>
          <w:lang w:val="en-IN"/>
        </w:rPr>
        <w:t xml:space="preserve"> manage service escalations, maintain user satisfaction, and handle real problems like outages or user account issues</w:t>
      </w:r>
      <w:r>
        <w:rPr>
          <w:lang w:val="en-IN"/>
        </w:rPr>
        <w:t xml:space="preserve">. The purpose of this toolkit is </w:t>
      </w:r>
      <w:r w:rsidRPr="00CA37FA">
        <w:t>to streamline the process of handling customer issues, IT service disruptions, and incident reporting.</w:t>
      </w:r>
      <w:r>
        <w:br/>
        <w:t>The following are the general components for handling a customer issue</w:t>
      </w:r>
    </w:p>
    <w:p w14:paraId="26E9BE9A" w14:textId="4DE47875" w:rsidR="00CA37FA" w:rsidRPr="00CA37FA" w:rsidRDefault="00CA37FA" w:rsidP="00CA37FA">
      <w:pPr>
        <w:pStyle w:val="ListParagraph"/>
        <w:numPr>
          <w:ilvl w:val="0"/>
          <w:numId w:val="2"/>
        </w:numPr>
        <w:rPr>
          <w:lang w:val="en-IN"/>
        </w:rPr>
      </w:pPr>
      <w:r w:rsidRPr="00CA37FA">
        <w:rPr>
          <w:lang w:val="en-IN"/>
        </w:rPr>
        <w:t>Your customer service statement</w:t>
      </w:r>
      <w:r>
        <w:rPr>
          <w:lang w:val="en-IN"/>
        </w:rPr>
        <w:t>.</w:t>
      </w:r>
    </w:p>
    <w:p w14:paraId="7041F475" w14:textId="03C0C2F4" w:rsidR="00CA37FA" w:rsidRPr="00CA37FA" w:rsidRDefault="00CA37FA" w:rsidP="00CA37FA">
      <w:pPr>
        <w:numPr>
          <w:ilvl w:val="0"/>
          <w:numId w:val="2"/>
        </w:numPr>
        <w:rPr>
          <w:lang w:val="en-IN"/>
        </w:rPr>
      </w:pPr>
      <w:r w:rsidRPr="00CA37FA">
        <w:rPr>
          <w:lang w:val="en-IN"/>
        </w:rPr>
        <w:t>Escalation flowchart.</w:t>
      </w:r>
    </w:p>
    <w:p w14:paraId="2D4C1687" w14:textId="6421B585" w:rsidR="00CA37FA" w:rsidRPr="00CA37FA" w:rsidRDefault="00CA37FA" w:rsidP="00CA37FA">
      <w:pPr>
        <w:numPr>
          <w:ilvl w:val="0"/>
          <w:numId w:val="2"/>
        </w:numPr>
        <w:rPr>
          <w:lang w:val="en-IN"/>
        </w:rPr>
      </w:pPr>
      <w:r w:rsidRPr="00CA37FA">
        <w:rPr>
          <w:lang w:val="en-IN"/>
        </w:rPr>
        <w:t>Sample ticket response</w:t>
      </w:r>
      <w:r>
        <w:rPr>
          <w:lang w:val="en-IN"/>
        </w:rPr>
        <w:t>.</w:t>
      </w:r>
    </w:p>
    <w:p w14:paraId="5B0913C8" w14:textId="53FA7B87" w:rsidR="00CA37FA" w:rsidRPr="00CA37FA" w:rsidRDefault="00CA37FA" w:rsidP="00CA37FA">
      <w:pPr>
        <w:numPr>
          <w:ilvl w:val="0"/>
          <w:numId w:val="2"/>
        </w:numPr>
        <w:rPr>
          <w:lang w:val="en-IN"/>
        </w:rPr>
      </w:pPr>
      <w:r w:rsidRPr="00CA37FA">
        <w:rPr>
          <w:lang w:val="en-IN"/>
        </w:rPr>
        <w:t>Incident report template.</w:t>
      </w:r>
    </w:p>
    <w:p w14:paraId="69A17426" w14:textId="77777777" w:rsidR="00CA37FA" w:rsidRPr="00CA37FA" w:rsidRDefault="00CA37FA" w:rsidP="00CA37FA">
      <w:pPr>
        <w:rPr>
          <w:lang w:val="en-IN"/>
        </w:rPr>
      </w:pPr>
    </w:p>
    <w:p w14:paraId="55AC9964" w14:textId="77777777" w:rsidR="00CA37FA" w:rsidRPr="00CA37FA" w:rsidRDefault="00CA37FA" w:rsidP="00B05B8E">
      <w:pPr>
        <w:rPr>
          <w:b/>
          <w:bCs/>
        </w:rPr>
      </w:pPr>
    </w:p>
    <w:p w14:paraId="72C22287" w14:textId="5219CCF6" w:rsidR="00B05B8E" w:rsidRPr="00855946" w:rsidRDefault="00B05B8E" w:rsidP="00B05B8E">
      <w:pPr>
        <w:rPr>
          <w:b/>
          <w:bCs/>
        </w:rPr>
      </w:pPr>
      <w:r w:rsidRPr="00855946">
        <w:rPr>
          <w:b/>
          <w:bCs/>
        </w:rPr>
        <w:t>Customer Service Standards Statement (1 Page)</w:t>
      </w:r>
    </w:p>
    <w:p w14:paraId="1CB39B04" w14:textId="72CA92B1" w:rsidR="00B05B8E" w:rsidRPr="00855946" w:rsidRDefault="00325D23" w:rsidP="00B05B8E">
      <w:pPr>
        <w:rPr>
          <w:b/>
          <w:bCs/>
        </w:rPr>
      </w:pPr>
      <w:r>
        <w:rPr>
          <w:b/>
          <w:bCs/>
        </w:rPr>
        <w:t xml:space="preserve">My </w:t>
      </w:r>
      <w:r w:rsidR="00805EDB" w:rsidRPr="00855946">
        <w:rPr>
          <w:b/>
          <w:bCs/>
        </w:rPr>
        <w:t>Personal Customer</w:t>
      </w:r>
      <w:r w:rsidR="00B05B8E" w:rsidRPr="00855946">
        <w:rPr>
          <w:b/>
          <w:bCs/>
        </w:rPr>
        <w:t xml:space="preserve"> Service</w:t>
      </w:r>
      <w:r>
        <w:rPr>
          <w:b/>
          <w:bCs/>
        </w:rPr>
        <w:t xml:space="preserve"> Philosophy </w:t>
      </w:r>
      <w:r w:rsidR="00B05B8E" w:rsidRPr="00855946">
        <w:rPr>
          <w:b/>
          <w:bCs/>
        </w:rPr>
        <w:t>in IT</w:t>
      </w:r>
      <w:r>
        <w:rPr>
          <w:b/>
          <w:bCs/>
        </w:rPr>
        <w:t xml:space="preserve"> Industry</w:t>
      </w:r>
    </w:p>
    <w:p w14:paraId="343317EC" w14:textId="761981D9" w:rsidR="00B05B8E" w:rsidRDefault="00805EDB" w:rsidP="00B05B8E">
      <w:r w:rsidRPr="00805EDB">
        <w:t>In IT business, I do not think that excellent customer service is only when there are technical issues being solved. It is the idea of having a reliable and respectful experience of each user. My philosophy can be described as the ability to provide timely and technically correct help and guarantee every customer the sense of having been understood and appreciated. My principle is to treat all people empathetically because I know that they are individuals with issues requiring technology to work or attain a set of goals.</w:t>
      </w:r>
    </w:p>
    <w:p w14:paraId="7DBE478A" w14:textId="19FF3A06" w:rsidR="00B05B8E" w:rsidRDefault="00EE651D" w:rsidP="00B05B8E">
      <w:r w:rsidRPr="00EE651D">
        <w:t>My practice is based on clear communication. I also endeavor to simplify the technical solutions information that may be complex, and it is always easy to comprehend the customer by not using any jargon that would rather frustrate the customer. My mission will be based on creating trust by being transparent and responsible and responsive to every user, which would mean that they not only feel that their problem was solved, but that they also feel more trusting of our systems and support process.</w:t>
      </w:r>
    </w:p>
    <w:p w14:paraId="4707515E" w14:textId="65BFF74C" w:rsidR="00B05B8E" w:rsidRDefault="00EE651D" w:rsidP="00B05B8E">
      <w:r w:rsidRPr="00EE651D">
        <w:t>I am always trying to create a better service by writing down solutions, studying incidents, and finding recurring problems. Such a proactive attitude means less issues in the future and reinforces the support infrastructure in general. Finally, I would view all customer relations as a chance to address a challenge but also to enforce the importance and honor of our IT services.</w:t>
      </w:r>
    </w:p>
    <w:p w14:paraId="7EC96D3E" w14:textId="2A67AADE" w:rsidR="00B05B8E" w:rsidRPr="008040C8" w:rsidRDefault="00B05B8E" w:rsidP="00B05B8E">
      <w:pPr>
        <w:rPr>
          <w:b/>
          <w:bCs/>
        </w:rPr>
      </w:pPr>
      <w:r w:rsidRPr="008040C8">
        <w:rPr>
          <w:rFonts w:ascii="Segoe UI Emoji" w:hAnsi="Segoe UI Emoji" w:cs="Segoe UI Emoji"/>
          <w:b/>
          <w:bCs/>
        </w:rPr>
        <w:t>📊</w:t>
      </w:r>
      <w:r w:rsidRPr="008040C8">
        <w:rPr>
          <w:b/>
          <w:bCs/>
        </w:rPr>
        <w:t xml:space="preserve"> 2. Escalation Matrix / Flowchart</w:t>
      </w:r>
    </w:p>
    <w:p w14:paraId="1070EB86" w14:textId="77777777" w:rsidR="00B05B8E" w:rsidRPr="008040C8" w:rsidRDefault="00B05B8E" w:rsidP="00B05B8E">
      <w:pPr>
        <w:rPr>
          <w:b/>
          <w:bCs/>
        </w:rPr>
      </w:pPr>
      <w:r w:rsidRPr="008040C8">
        <w:rPr>
          <w:b/>
          <w:bCs/>
        </w:rPr>
        <w:lastRenderedPageBreak/>
        <w:t>IT Support Escalation Flowchart (Tiered Support)</w:t>
      </w:r>
    </w:p>
    <w:p w14:paraId="57081ADE" w14:textId="77777777" w:rsidR="00B05B8E" w:rsidRDefault="00B05B8E" w:rsidP="00B05B8E">
      <w:r>
        <w:t>You can use this flowchart as-is on your site or download it as a PNG/PDF.</w:t>
      </w:r>
    </w:p>
    <w:p w14:paraId="6CFB9069" w14:textId="77777777" w:rsidR="00B05B8E" w:rsidRDefault="00B05B8E" w:rsidP="00B05B8E"/>
    <w:p w14:paraId="6FB645B5" w14:textId="02C1B285" w:rsidR="00B05B8E" w:rsidRDefault="00121D2F" w:rsidP="00B05B8E">
      <w:r>
        <w:rPr>
          <w:noProof/>
        </w:rPr>
        <w:lastRenderedPageBreak/>
        <w:drawing>
          <wp:inline distT="0" distB="0" distL="0" distR="0" wp14:anchorId="5BEA5947" wp14:editId="1CBD1A45">
            <wp:extent cx="5486400" cy="8229600"/>
            <wp:effectExtent l="0" t="0" r="0" b="0"/>
            <wp:docPr id="205274634" name="Picture 1" descr="A diagram of a ti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4634" name="Picture 1" descr="A diagram of a tier system&#10;&#10;AI-generated content may be incorrect."/>
                    <pic:cNvPicPr/>
                  </pic:nvPicPr>
                  <pic:blipFill>
                    <a:blip r:embed="rId5"/>
                    <a:stretch>
                      <a:fillRect/>
                    </a:stretch>
                  </pic:blipFill>
                  <pic:spPr>
                    <a:xfrm>
                      <a:off x="0" y="0"/>
                      <a:ext cx="5486400" cy="8229600"/>
                    </a:xfrm>
                    <a:prstGeom prst="rect">
                      <a:avLst/>
                    </a:prstGeom>
                  </pic:spPr>
                </pic:pic>
              </a:graphicData>
            </a:graphic>
          </wp:inline>
        </w:drawing>
      </w:r>
    </w:p>
    <w:p w14:paraId="3D4A9BEB" w14:textId="1DA58649" w:rsidR="00855946" w:rsidRDefault="00B05B8E" w:rsidP="00855946">
      <w:r w:rsidRPr="008040C8">
        <w:rPr>
          <w:b/>
          <w:bCs/>
        </w:rPr>
        <w:lastRenderedPageBreak/>
        <w:t>3. Sample Helpdesk Ticket Response (1 Paragraph</w:t>
      </w:r>
      <w:r w:rsidR="00855946">
        <w:br/>
      </w:r>
      <w:r w:rsidR="00855946">
        <w:br/>
        <w:t>Subject: RE: Internet Not Working</w:t>
      </w:r>
    </w:p>
    <w:p w14:paraId="724C5558" w14:textId="77777777" w:rsidR="00855946" w:rsidRDefault="00855946" w:rsidP="00855946"/>
    <w:p w14:paraId="7572FC0A" w14:textId="680BF29C" w:rsidR="00855946" w:rsidRDefault="00855946" w:rsidP="00855946">
      <w:r>
        <w:t xml:space="preserve">Hello </w:t>
      </w:r>
      <w:r w:rsidR="002A0328">
        <w:t>Rohan</w:t>
      </w:r>
      <w:r>
        <w:t>,</w:t>
      </w:r>
    </w:p>
    <w:p w14:paraId="573BFB33" w14:textId="77777777" w:rsidR="00855946" w:rsidRDefault="00855946" w:rsidP="00855946"/>
    <w:p w14:paraId="6671C715" w14:textId="77777777" w:rsidR="005E5BA8" w:rsidRDefault="005E5BA8" w:rsidP="00855946">
      <w:r w:rsidRPr="005E5BA8">
        <w:t xml:space="preserve">Thanks very much for </w:t>
      </w:r>
      <w:proofErr w:type="gramStart"/>
      <w:r w:rsidRPr="005E5BA8">
        <w:t>contacting</w:t>
      </w:r>
      <w:proofErr w:type="gramEnd"/>
      <w:r w:rsidRPr="005E5BA8">
        <w:t xml:space="preserve"> and I am sorry that your email is causing you difficulties, they certainly can be a pain, particularly when a task requires the use of it. Having checked through account, I have confirmed that your mailbox is open and not over quota. The next action that I would suggest is to attempt to check your email through webmail so that you can confirm whether the problem lies with email desktop or the mobile client.</w:t>
      </w:r>
    </w:p>
    <w:p w14:paraId="0A53E20B" w14:textId="24E453DB" w:rsidR="00855946" w:rsidRDefault="005E5BA8" w:rsidP="00855946">
      <w:r w:rsidRPr="005E5BA8">
        <w:t xml:space="preserve"> Should it continue, I would bump up your ticket to our technical expert who would conduct a more thorough check on your mail delivery logs and device set ups. You may notify me about any error messages that you see or new changes to your system. It takes us this long because we are here to see this resolved.</w:t>
      </w:r>
    </w:p>
    <w:p w14:paraId="02BF4B1D" w14:textId="0F2E2232" w:rsidR="00855946" w:rsidRDefault="00F621AA" w:rsidP="00855946">
      <w:r w:rsidRPr="00F621AA">
        <w:t xml:space="preserve">In case you may get some error </w:t>
      </w:r>
      <w:r w:rsidRPr="00F621AA">
        <w:t>messages,</w:t>
      </w:r>
      <w:r w:rsidRPr="00F621AA">
        <w:t xml:space="preserve"> or it is affecting other gadgets please update us. Once again, thank you </w:t>
      </w:r>
      <w:proofErr w:type="gramStart"/>
      <w:r w:rsidRPr="00F621AA">
        <w:t>on</w:t>
      </w:r>
      <w:proofErr w:type="gramEnd"/>
      <w:r w:rsidRPr="00F621AA">
        <w:t xml:space="preserve"> your patience and we will get you </w:t>
      </w:r>
      <w:r w:rsidRPr="00F621AA">
        <w:t>online</w:t>
      </w:r>
      <w:r w:rsidRPr="00F621AA">
        <w:t xml:space="preserve"> shortly.</w:t>
      </w:r>
    </w:p>
    <w:p w14:paraId="50EAB481" w14:textId="00863D7E" w:rsidR="00855946" w:rsidRDefault="00855946" w:rsidP="00855946">
      <w:r>
        <w:t>Best regard</w:t>
      </w:r>
      <w:r w:rsidR="007D5E3F">
        <w:br/>
      </w:r>
      <w:r w:rsidR="00F621AA">
        <w:t>Abraar Uddin</w:t>
      </w:r>
    </w:p>
    <w:p w14:paraId="048B7BC6" w14:textId="5D41B9E7" w:rsidR="00B05B8E" w:rsidRDefault="00855946" w:rsidP="00855946">
      <w:r>
        <w:t>IT Helpdesk Support</w:t>
      </w:r>
      <w:r w:rsidR="000451BB">
        <w:br/>
      </w:r>
      <w:r w:rsidR="000451BB">
        <w:br/>
      </w:r>
    </w:p>
    <w:p w14:paraId="723BA498" w14:textId="4B6CE17A" w:rsidR="000A5812" w:rsidRPr="000A5812" w:rsidRDefault="00B05B8E" w:rsidP="000A5812">
      <w:pPr>
        <w:rPr>
          <w:b/>
          <w:bCs/>
        </w:rPr>
      </w:pPr>
      <w:r w:rsidRPr="008040C8">
        <w:rPr>
          <w:b/>
          <w:bCs/>
        </w:rPr>
        <w:t>4</w:t>
      </w:r>
      <w:r w:rsidR="000A5812">
        <w:rPr>
          <w:b/>
          <w:bCs/>
        </w:rPr>
        <w:t>.</w:t>
      </w:r>
      <w:r w:rsidR="000A5812" w:rsidRPr="000A5812">
        <w:rPr>
          <w:b/>
          <w:bCs/>
        </w:rPr>
        <w:t xml:space="preserve"> </w:t>
      </w:r>
      <w:r w:rsidR="002A0328" w:rsidRPr="002A0328">
        <w:rPr>
          <w:b/>
          <w:bCs/>
        </w:rPr>
        <w:t>IT Helpdesk Incident Report Form</w:t>
      </w:r>
    </w:p>
    <w:p w14:paraId="10A342E9" w14:textId="77777777" w:rsidR="00AE77BE" w:rsidRDefault="002A0328" w:rsidP="000451BB">
      <w:r w:rsidRPr="002A0328">
        <w:rPr>
          <w:b/>
          <w:bCs/>
        </w:rPr>
        <w:t>Incident Title:</w:t>
      </w:r>
      <w:r w:rsidRPr="002A0328">
        <w:t xml:space="preserve"> Email Not Working – User Access Issue</w:t>
      </w:r>
      <w:r w:rsidRPr="002A0328">
        <w:br/>
      </w:r>
      <w:r w:rsidRPr="002A0328">
        <w:rPr>
          <w:b/>
          <w:bCs/>
        </w:rPr>
        <w:t>Ticket ID:</w:t>
      </w:r>
      <w:r w:rsidRPr="002A0328">
        <w:t xml:space="preserve"> #IT-2025-061</w:t>
      </w:r>
      <w:r w:rsidRPr="002A0328">
        <w:br/>
      </w:r>
      <w:r w:rsidRPr="002A0328">
        <w:rPr>
          <w:b/>
          <w:bCs/>
        </w:rPr>
        <w:t>Date Reported:</w:t>
      </w:r>
      <w:r w:rsidRPr="002A0328">
        <w:t xml:space="preserve"> June 21, 2025</w:t>
      </w:r>
      <w:r w:rsidRPr="002A0328">
        <w:br/>
      </w:r>
      <w:r w:rsidRPr="002A0328">
        <w:rPr>
          <w:b/>
          <w:bCs/>
        </w:rPr>
        <w:t>Time Reported:</w:t>
      </w:r>
      <w:r w:rsidRPr="002A0328">
        <w:t xml:space="preserve"> 9:45 AM</w:t>
      </w:r>
      <w:r w:rsidRPr="002A0328">
        <w:br/>
      </w:r>
      <w:r w:rsidRPr="002A0328">
        <w:rPr>
          <w:b/>
          <w:bCs/>
        </w:rPr>
        <w:t>Reported By:</w:t>
      </w:r>
      <w:r w:rsidRPr="002A0328">
        <w:t xml:space="preserve"> </w:t>
      </w:r>
      <w:r>
        <w:t>Rohan</w:t>
      </w:r>
      <w:r w:rsidRPr="002A0328">
        <w:t xml:space="preserve"> (</w:t>
      </w:r>
      <w:r>
        <w:t>Rohan</w:t>
      </w:r>
      <w:r w:rsidR="00AE77BE">
        <w:t>123</w:t>
      </w:r>
      <w:r w:rsidRPr="002A0328">
        <w:t>@company.com)</w:t>
      </w:r>
      <w:r w:rsidRPr="002A0328">
        <w:br/>
      </w:r>
      <w:r w:rsidRPr="002A0328">
        <w:rPr>
          <w:b/>
          <w:bCs/>
        </w:rPr>
        <w:t>Department:</w:t>
      </w:r>
      <w:r w:rsidRPr="002A0328">
        <w:t xml:space="preserve"> Marketing</w:t>
      </w:r>
    </w:p>
    <w:p w14:paraId="16EE1F8C" w14:textId="5119F83D" w:rsidR="000451BB" w:rsidRDefault="000451BB" w:rsidP="000451BB">
      <w:r w:rsidRPr="002A0328">
        <w:rPr>
          <w:b/>
          <w:bCs/>
        </w:rPr>
        <w:t>What Happened</w:t>
      </w:r>
      <w:r w:rsidR="002A0328" w:rsidRPr="002A0328">
        <w:rPr>
          <w:b/>
          <w:bCs/>
        </w:rPr>
        <w:t>:</w:t>
      </w:r>
      <w:r w:rsidR="002A0328">
        <w:t xml:space="preserve"> </w:t>
      </w:r>
      <w:r w:rsidR="002A0328" w:rsidRPr="002A0328">
        <w:t>The</w:t>
      </w:r>
      <w:r w:rsidR="002A0328" w:rsidRPr="002A0328">
        <w:t xml:space="preserve"> user reported being unable to access their email account via both desktop client (Outlook) and webmail. An error message indicating “Cannot connect to server” was </w:t>
      </w:r>
      <w:r w:rsidR="002A0328" w:rsidRPr="002A0328">
        <w:t>shown.</w:t>
      </w:r>
    </w:p>
    <w:p w14:paraId="3541AB88" w14:textId="62BAAEEF" w:rsidR="002A0328" w:rsidRPr="00AE77BE" w:rsidRDefault="000451BB" w:rsidP="002A0328">
      <w:pPr>
        <w:rPr>
          <w:b/>
          <w:bCs/>
        </w:rPr>
      </w:pPr>
      <w:r w:rsidRPr="00AE77BE">
        <w:rPr>
          <w:b/>
          <w:bCs/>
        </w:rPr>
        <w:lastRenderedPageBreak/>
        <w:t>Who Was Involved:</w:t>
      </w:r>
    </w:p>
    <w:p w14:paraId="57A44B33" w14:textId="3BC5EBEA" w:rsidR="002A0328" w:rsidRPr="002A0328" w:rsidRDefault="002A0328" w:rsidP="002A0328">
      <w:pPr>
        <w:rPr>
          <w:lang w:val="en-IN"/>
        </w:rPr>
      </w:pPr>
      <w:r w:rsidRPr="002A0328">
        <w:rPr>
          <w:rFonts w:ascii="Times New Roman" w:eastAsia="Times New Roman" w:hAnsi="Symbol" w:cs="Times New Roman"/>
          <w:kern w:val="0"/>
          <w:lang w:val="en-IN" w:eastAsia="en-IN"/>
          <w14:ligatures w14:val="none"/>
        </w:rPr>
        <w:t xml:space="preserve"> </w:t>
      </w:r>
      <w:r w:rsidRPr="002A0328">
        <w:rPr>
          <w:lang w:val="en-IN"/>
        </w:rPr>
        <w:t xml:space="preserve"> Affected</w:t>
      </w:r>
      <w:r w:rsidRPr="002A0328">
        <w:rPr>
          <w:b/>
          <w:bCs/>
          <w:lang w:val="en-IN"/>
        </w:rPr>
        <w:t xml:space="preserve"> </w:t>
      </w:r>
      <w:r w:rsidR="00AE692C">
        <w:rPr>
          <w:lang w:val="en-IN"/>
        </w:rPr>
        <w:t>User</w:t>
      </w:r>
      <w:r w:rsidRPr="002A0328">
        <w:rPr>
          <w:b/>
          <w:bCs/>
          <w:lang w:val="en-IN"/>
        </w:rPr>
        <w:t>:</w:t>
      </w:r>
      <w:r w:rsidRPr="002A0328">
        <w:rPr>
          <w:lang w:val="en-IN"/>
        </w:rPr>
        <w:t xml:space="preserve"> </w:t>
      </w:r>
      <w:r w:rsidR="00AE692C">
        <w:rPr>
          <w:lang w:val="en-IN"/>
        </w:rPr>
        <w:t>Rohan</w:t>
      </w:r>
    </w:p>
    <w:p w14:paraId="54E5C3F6" w14:textId="2CA11C42" w:rsidR="002A0328" w:rsidRPr="002A0328" w:rsidRDefault="002A0328" w:rsidP="002A0328">
      <w:pPr>
        <w:rPr>
          <w:lang w:val="en-IN"/>
        </w:rPr>
      </w:pPr>
      <w:r w:rsidRPr="002A0328">
        <w:rPr>
          <w:lang w:val="en-IN"/>
        </w:rPr>
        <w:t xml:space="preserve"> Tier</w:t>
      </w:r>
      <w:r w:rsidRPr="002A0328">
        <w:rPr>
          <w:b/>
          <w:bCs/>
          <w:lang w:val="en-IN"/>
        </w:rPr>
        <w:t xml:space="preserve"> </w:t>
      </w:r>
      <w:r w:rsidR="00AE692C">
        <w:rPr>
          <w:lang w:val="en-IN"/>
        </w:rPr>
        <w:t>1:</w:t>
      </w:r>
      <w:r w:rsidRPr="002A0328">
        <w:rPr>
          <w:lang w:val="en-IN"/>
        </w:rPr>
        <w:t xml:space="preserve"> </w:t>
      </w:r>
      <w:r w:rsidR="00AE692C">
        <w:rPr>
          <w:lang w:val="en-IN"/>
        </w:rPr>
        <w:t>Abraar Uddin</w:t>
      </w:r>
    </w:p>
    <w:p w14:paraId="0D9B8571" w14:textId="32B6DF4B" w:rsidR="002A0328" w:rsidRPr="002A0328" w:rsidRDefault="002A0328" w:rsidP="002A0328">
      <w:pPr>
        <w:rPr>
          <w:lang w:val="en-IN"/>
        </w:rPr>
      </w:pPr>
      <w:r w:rsidRPr="002A0328">
        <w:rPr>
          <w:lang w:val="en-IN"/>
        </w:rPr>
        <w:t xml:space="preserve"> Escalated</w:t>
      </w:r>
      <w:r w:rsidRPr="002A0328">
        <w:rPr>
          <w:b/>
          <w:bCs/>
          <w:lang w:val="en-IN"/>
        </w:rPr>
        <w:t xml:space="preserve"> </w:t>
      </w:r>
      <w:r w:rsidR="00AE692C">
        <w:rPr>
          <w:lang w:val="en-IN"/>
        </w:rPr>
        <w:t>to Tier 2</w:t>
      </w:r>
      <w:r w:rsidRPr="002A0328">
        <w:rPr>
          <w:b/>
          <w:bCs/>
          <w:lang w:val="en-IN"/>
        </w:rPr>
        <w:t>:</w:t>
      </w:r>
      <w:r w:rsidRPr="002A0328">
        <w:rPr>
          <w:lang w:val="en-IN"/>
        </w:rPr>
        <w:t xml:space="preserve"> Mark Rivera</w:t>
      </w:r>
    </w:p>
    <w:p w14:paraId="225B080F" w14:textId="47FC3CD7" w:rsidR="002A0328" w:rsidRPr="002A0328" w:rsidRDefault="002A0328" w:rsidP="002A0328">
      <w:pPr>
        <w:rPr>
          <w:lang w:val="en-IN"/>
        </w:rPr>
      </w:pPr>
      <w:r w:rsidRPr="002A0328">
        <w:rPr>
          <w:lang w:val="en-IN"/>
        </w:rPr>
        <w:t xml:space="preserve"> System</w:t>
      </w:r>
      <w:r w:rsidRPr="002A0328">
        <w:rPr>
          <w:b/>
          <w:bCs/>
          <w:lang w:val="en-IN"/>
        </w:rPr>
        <w:t xml:space="preserve"> </w:t>
      </w:r>
      <w:r w:rsidR="00AE692C">
        <w:rPr>
          <w:lang w:val="en-IN"/>
        </w:rPr>
        <w:t>Admin (Tier 3)</w:t>
      </w:r>
      <w:r w:rsidRPr="002A0328">
        <w:rPr>
          <w:b/>
          <w:bCs/>
          <w:lang w:val="en-IN"/>
        </w:rPr>
        <w:t>:</w:t>
      </w:r>
      <w:r w:rsidRPr="002A0328">
        <w:rPr>
          <w:lang w:val="en-IN"/>
        </w:rPr>
        <w:t xml:space="preserve"> [Not Involved – issue resolved at Tier 2]</w:t>
      </w:r>
    </w:p>
    <w:p w14:paraId="483CFE26" w14:textId="1950F048" w:rsidR="000451BB" w:rsidRDefault="000451BB" w:rsidP="000451BB"/>
    <w:p w14:paraId="33E40725" w14:textId="77777777" w:rsidR="00AE692C" w:rsidRPr="00AE77BE" w:rsidRDefault="000451BB" w:rsidP="00AE692C">
      <w:pPr>
        <w:rPr>
          <w:b/>
          <w:bCs/>
        </w:rPr>
      </w:pPr>
      <w:r w:rsidRPr="00AE77BE">
        <w:rPr>
          <w:b/>
          <w:bCs/>
        </w:rPr>
        <w:t>Impact on Systems/Users:</w:t>
      </w:r>
    </w:p>
    <w:p w14:paraId="176794F5" w14:textId="7EFC660D" w:rsidR="00AE692C" w:rsidRPr="00AE692C" w:rsidRDefault="00AE692C" w:rsidP="00AE692C">
      <w:pPr>
        <w:rPr>
          <w:lang w:val="en-IN"/>
        </w:rPr>
      </w:pPr>
      <w:r w:rsidRPr="00AE692C">
        <w:rPr>
          <w:lang w:val="en-IN"/>
        </w:rPr>
        <w:t xml:space="preserve"> Only</w:t>
      </w:r>
      <w:r w:rsidRPr="00AE692C">
        <w:rPr>
          <w:lang w:val="en-IN"/>
        </w:rPr>
        <w:t xml:space="preserve"> one user was affected.</w:t>
      </w:r>
    </w:p>
    <w:p w14:paraId="7BCA31B3" w14:textId="4DF2EB2F" w:rsidR="00AE692C" w:rsidRPr="00AE692C" w:rsidRDefault="00AE692C" w:rsidP="00AE692C">
      <w:pPr>
        <w:rPr>
          <w:lang w:val="en-IN"/>
        </w:rPr>
      </w:pPr>
      <w:proofErr w:type="gramStart"/>
      <w:r w:rsidRPr="00AE692C">
        <w:rPr>
          <w:lang w:val="en-IN"/>
        </w:rPr>
        <w:t xml:space="preserve">  No</w:t>
      </w:r>
      <w:proofErr w:type="gramEnd"/>
      <w:r w:rsidRPr="00AE692C">
        <w:rPr>
          <w:lang w:val="en-IN"/>
        </w:rPr>
        <w:t xml:space="preserve"> widespread outage reported.</w:t>
      </w:r>
    </w:p>
    <w:p w14:paraId="16E190CC" w14:textId="7B35549E" w:rsidR="00AE692C" w:rsidRPr="00AE692C" w:rsidRDefault="00AE692C" w:rsidP="00AE692C">
      <w:pPr>
        <w:rPr>
          <w:lang w:val="en-IN"/>
        </w:rPr>
      </w:pPr>
      <w:r w:rsidRPr="00AE692C">
        <w:rPr>
          <w:lang w:val="en-IN"/>
        </w:rPr>
        <w:t xml:space="preserve">  Business communication delay for the marketing team.</w:t>
      </w:r>
    </w:p>
    <w:p w14:paraId="720D42B3" w14:textId="667CA3D2" w:rsidR="000451BB" w:rsidRPr="00AE77BE" w:rsidRDefault="000451BB" w:rsidP="000451BB">
      <w:pPr>
        <w:rPr>
          <w:b/>
          <w:bCs/>
        </w:rPr>
      </w:pPr>
      <w:r w:rsidRPr="00AE77BE">
        <w:rPr>
          <w:b/>
          <w:bCs/>
        </w:rPr>
        <w:t>Response Actions Taken:</w:t>
      </w:r>
    </w:p>
    <w:p w14:paraId="67D17024" w14:textId="16785D82" w:rsidR="00AE692C" w:rsidRPr="00AE692C" w:rsidRDefault="00AE692C" w:rsidP="00AE692C">
      <w:pPr>
        <w:rPr>
          <w:lang w:val="en-IN"/>
        </w:rPr>
      </w:pPr>
      <w:r w:rsidRPr="00AE692C">
        <w:rPr>
          <w:lang w:val="en-IN"/>
        </w:rPr>
        <w:t xml:space="preserve">  </w:t>
      </w:r>
      <w:r w:rsidRPr="00AE692C">
        <w:rPr>
          <w:b/>
          <w:bCs/>
          <w:lang w:val="en-IN"/>
        </w:rPr>
        <w:t>Tier 1:</w:t>
      </w:r>
      <w:r w:rsidRPr="00AE692C">
        <w:rPr>
          <w:lang w:val="en-IN"/>
        </w:rPr>
        <w:t xml:space="preserve"> Verified account status, confirmed mailbox was active and within quota, guided user to test webmail access. Issue persisted.</w:t>
      </w:r>
    </w:p>
    <w:p w14:paraId="68C7F85B" w14:textId="2399A640" w:rsidR="00AE692C" w:rsidRPr="00AE692C" w:rsidRDefault="00AE692C" w:rsidP="00AE692C">
      <w:pPr>
        <w:rPr>
          <w:lang w:val="en-IN"/>
        </w:rPr>
      </w:pPr>
      <w:r w:rsidRPr="00AE692C">
        <w:rPr>
          <w:lang w:val="en-IN"/>
        </w:rPr>
        <w:t xml:space="preserve"> </w:t>
      </w:r>
      <w:r w:rsidRPr="00AE692C">
        <w:rPr>
          <w:b/>
          <w:bCs/>
          <w:lang w:val="en-IN"/>
        </w:rPr>
        <w:t>Tier 2:</w:t>
      </w:r>
      <w:r w:rsidRPr="00AE692C">
        <w:rPr>
          <w:lang w:val="en-IN"/>
        </w:rPr>
        <w:t xml:space="preserve"> Investigated user’s mail delivery logs, identified a firewall block on outbound port 993 (IMAP SSL).</w:t>
      </w:r>
    </w:p>
    <w:p w14:paraId="5A8FAEBF" w14:textId="01AAC400" w:rsidR="00AE692C" w:rsidRPr="00AE692C" w:rsidRDefault="00AE692C" w:rsidP="00AE692C">
      <w:pPr>
        <w:rPr>
          <w:lang w:val="en-IN"/>
        </w:rPr>
      </w:pPr>
      <w:r w:rsidRPr="00AE692C">
        <w:rPr>
          <w:lang w:val="en-IN"/>
        </w:rPr>
        <w:t xml:space="preserve"> Port was unblocked and client reconfiguration was done.</w:t>
      </w:r>
    </w:p>
    <w:p w14:paraId="552FC09C" w14:textId="0F2DE96D" w:rsidR="00AE692C" w:rsidRPr="00AE692C" w:rsidRDefault="00AE692C" w:rsidP="00AE692C">
      <w:pPr>
        <w:rPr>
          <w:lang w:val="en-IN"/>
        </w:rPr>
      </w:pPr>
      <w:r w:rsidRPr="00AE692C">
        <w:rPr>
          <w:lang w:val="en-IN"/>
        </w:rPr>
        <w:t xml:space="preserve">  Email access restored successfully.</w:t>
      </w:r>
    </w:p>
    <w:p w14:paraId="3FAB3AF7" w14:textId="45E67AE8" w:rsidR="000451BB" w:rsidRDefault="000451BB" w:rsidP="000451BB">
      <w:pPr>
        <w:rPr>
          <w:b/>
          <w:bCs/>
        </w:rPr>
      </w:pPr>
      <w:r w:rsidRPr="00AE77BE">
        <w:rPr>
          <w:b/>
          <w:bCs/>
        </w:rPr>
        <w:t xml:space="preserve">Resolution Timeline: </w:t>
      </w:r>
    </w:p>
    <w:p w14:paraId="304298F1" w14:textId="77777777" w:rsidR="005C1E3A" w:rsidRPr="00AE77BE" w:rsidRDefault="005C1E3A" w:rsidP="000451BB">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gridCol w:w="1025"/>
      </w:tblGrid>
      <w:tr w:rsidR="00AE692C" w:rsidRPr="00AE692C" w14:paraId="0DBBA64A" w14:textId="77777777" w:rsidTr="00AE692C">
        <w:trPr>
          <w:tblHeader/>
          <w:tblCellSpacing w:w="15" w:type="dxa"/>
        </w:trPr>
        <w:tc>
          <w:tcPr>
            <w:tcW w:w="0" w:type="auto"/>
            <w:vAlign w:val="center"/>
            <w:hideMark/>
          </w:tcPr>
          <w:p w14:paraId="3B179364" w14:textId="77777777" w:rsidR="00AE692C" w:rsidRPr="00AE692C" w:rsidRDefault="00AE692C" w:rsidP="00AE692C">
            <w:pPr>
              <w:rPr>
                <w:b/>
                <w:bCs/>
                <w:lang w:val="en-IN"/>
              </w:rPr>
            </w:pPr>
            <w:r w:rsidRPr="00AE692C">
              <w:rPr>
                <w:b/>
                <w:bCs/>
                <w:lang w:val="en-IN"/>
              </w:rPr>
              <w:t>Step</w:t>
            </w:r>
          </w:p>
        </w:tc>
        <w:tc>
          <w:tcPr>
            <w:tcW w:w="0" w:type="auto"/>
            <w:vAlign w:val="center"/>
            <w:hideMark/>
          </w:tcPr>
          <w:p w14:paraId="127E2E1C" w14:textId="77777777" w:rsidR="00AE692C" w:rsidRPr="00AE692C" w:rsidRDefault="00AE692C" w:rsidP="00AE692C">
            <w:pPr>
              <w:rPr>
                <w:b/>
                <w:bCs/>
                <w:lang w:val="en-IN"/>
              </w:rPr>
            </w:pPr>
            <w:r w:rsidRPr="00AE692C">
              <w:rPr>
                <w:b/>
                <w:bCs/>
                <w:lang w:val="en-IN"/>
              </w:rPr>
              <w:t>Time</w:t>
            </w:r>
          </w:p>
        </w:tc>
      </w:tr>
      <w:tr w:rsidR="00AE692C" w:rsidRPr="00AE692C" w14:paraId="129772B7" w14:textId="77777777" w:rsidTr="00AE692C">
        <w:trPr>
          <w:tblCellSpacing w:w="15" w:type="dxa"/>
        </w:trPr>
        <w:tc>
          <w:tcPr>
            <w:tcW w:w="0" w:type="auto"/>
            <w:vAlign w:val="center"/>
            <w:hideMark/>
          </w:tcPr>
          <w:p w14:paraId="72E72E9C" w14:textId="77777777" w:rsidR="00AE692C" w:rsidRPr="00AE692C" w:rsidRDefault="00AE692C" w:rsidP="00AE692C">
            <w:pPr>
              <w:rPr>
                <w:lang w:val="en-IN"/>
              </w:rPr>
            </w:pPr>
            <w:r w:rsidRPr="00AE692C">
              <w:rPr>
                <w:lang w:val="en-IN"/>
              </w:rPr>
              <w:t>Ticket Received</w:t>
            </w:r>
          </w:p>
        </w:tc>
        <w:tc>
          <w:tcPr>
            <w:tcW w:w="0" w:type="auto"/>
            <w:vAlign w:val="center"/>
            <w:hideMark/>
          </w:tcPr>
          <w:p w14:paraId="29F40CB0" w14:textId="77777777" w:rsidR="00AE692C" w:rsidRPr="00AE692C" w:rsidRDefault="00AE692C" w:rsidP="00AE692C">
            <w:pPr>
              <w:rPr>
                <w:lang w:val="en-IN"/>
              </w:rPr>
            </w:pPr>
            <w:r w:rsidRPr="00AE692C">
              <w:rPr>
                <w:lang w:val="en-IN"/>
              </w:rPr>
              <w:t>9:45 AM</w:t>
            </w:r>
          </w:p>
        </w:tc>
      </w:tr>
      <w:tr w:rsidR="00AE692C" w:rsidRPr="00AE692C" w14:paraId="5FA90197" w14:textId="77777777" w:rsidTr="00AE692C">
        <w:trPr>
          <w:tblCellSpacing w:w="15" w:type="dxa"/>
        </w:trPr>
        <w:tc>
          <w:tcPr>
            <w:tcW w:w="0" w:type="auto"/>
            <w:vAlign w:val="center"/>
            <w:hideMark/>
          </w:tcPr>
          <w:p w14:paraId="5718817D" w14:textId="77777777" w:rsidR="00AE692C" w:rsidRPr="00AE692C" w:rsidRDefault="00AE692C" w:rsidP="00AE692C">
            <w:pPr>
              <w:rPr>
                <w:lang w:val="en-IN"/>
              </w:rPr>
            </w:pPr>
            <w:r w:rsidRPr="00AE692C">
              <w:rPr>
                <w:lang w:val="en-IN"/>
              </w:rPr>
              <w:t>Tier 1 Response Completed</w:t>
            </w:r>
          </w:p>
        </w:tc>
        <w:tc>
          <w:tcPr>
            <w:tcW w:w="0" w:type="auto"/>
            <w:vAlign w:val="center"/>
            <w:hideMark/>
          </w:tcPr>
          <w:p w14:paraId="622C7C4A" w14:textId="77777777" w:rsidR="00AE692C" w:rsidRPr="00AE692C" w:rsidRDefault="00AE692C" w:rsidP="00AE692C">
            <w:pPr>
              <w:rPr>
                <w:lang w:val="en-IN"/>
              </w:rPr>
            </w:pPr>
            <w:r w:rsidRPr="00AE692C">
              <w:rPr>
                <w:lang w:val="en-IN"/>
              </w:rPr>
              <w:t>10:05 AM</w:t>
            </w:r>
          </w:p>
        </w:tc>
      </w:tr>
      <w:tr w:rsidR="00AE692C" w:rsidRPr="00AE692C" w14:paraId="08C6108C" w14:textId="77777777" w:rsidTr="00AE692C">
        <w:trPr>
          <w:tblCellSpacing w:w="15" w:type="dxa"/>
        </w:trPr>
        <w:tc>
          <w:tcPr>
            <w:tcW w:w="0" w:type="auto"/>
            <w:vAlign w:val="center"/>
            <w:hideMark/>
          </w:tcPr>
          <w:p w14:paraId="71AEEE78" w14:textId="77777777" w:rsidR="00AE692C" w:rsidRPr="00AE692C" w:rsidRDefault="00AE692C" w:rsidP="00AE692C">
            <w:pPr>
              <w:rPr>
                <w:lang w:val="en-IN"/>
              </w:rPr>
            </w:pPr>
            <w:r w:rsidRPr="00AE692C">
              <w:rPr>
                <w:lang w:val="en-IN"/>
              </w:rPr>
              <w:t>Tier 2 Escalation &amp; Fix</w:t>
            </w:r>
          </w:p>
        </w:tc>
        <w:tc>
          <w:tcPr>
            <w:tcW w:w="0" w:type="auto"/>
            <w:vAlign w:val="center"/>
            <w:hideMark/>
          </w:tcPr>
          <w:p w14:paraId="5EFF7205" w14:textId="77777777" w:rsidR="00AE692C" w:rsidRPr="00AE692C" w:rsidRDefault="00AE692C" w:rsidP="00AE692C">
            <w:pPr>
              <w:rPr>
                <w:lang w:val="en-IN"/>
              </w:rPr>
            </w:pPr>
            <w:r w:rsidRPr="00AE692C">
              <w:rPr>
                <w:lang w:val="en-IN"/>
              </w:rPr>
              <w:t>10:45 AM</w:t>
            </w:r>
          </w:p>
        </w:tc>
      </w:tr>
      <w:tr w:rsidR="00AE692C" w:rsidRPr="00AE692C" w14:paraId="4FA470C2" w14:textId="77777777" w:rsidTr="00AE692C">
        <w:trPr>
          <w:tblCellSpacing w:w="15" w:type="dxa"/>
        </w:trPr>
        <w:tc>
          <w:tcPr>
            <w:tcW w:w="0" w:type="auto"/>
            <w:vAlign w:val="center"/>
            <w:hideMark/>
          </w:tcPr>
          <w:p w14:paraId="31757F76" w14:textId="77777777" w:rsidR="00AE692C" w:rsidRPr="00AE692C" w:rsidRDefault="00AE692C" w:rsidP="00AE692C">
            <w:pPr>
              <w:rPr>
                <w:lang w:val="en-IN"/>
              </w:rPr>
            </w:pPr>
            <w:r w:rsidRPr="00AE692C">
              <w:rPr>
                <w:lang w:val="en-IN"/>
              </w:rPr>
              <w:t>Email Access Restored</w:t>
            </w:r>
          </w:p>
        </w:tc>
        <w:tc>
          <w:tcPr>
            <w:tcW w:w="0" w:type="auto"/>
            <w:vAlign w:val="center"/>
            <w:hideMark/>
          </w:tcPr>
          <w:p w14:paraId="03A798FA" w14:textId="77777777" w:rsidR="00AE692C" w:rsidRPr="00AE692C" w:rsidRDefault="00AE692C" w:rsidP="00AE692C">
            <w:pPr>
              <w:rPr>
                <w:lang w:val="en-IN"/>
              </w:rPr>
            </w:pPr>
            <w:r w:rsidRPr="00AE692C">
              <w:rPr>
                <w:lang w:val="en-IN"/>
              </w:rPr>
              <w:t>10:50 AM</w:t>
            </w:r>
          </w:p>
        </w:tc>
      </w:tr>
      <w:tr w:rsidR="00AE692C" w:rsidRPr="00AE692C" w14:paraId="625AFE5E" w14:textId="77777777" w:rsidTr="00AE692C">
        <w:trPr>
          <w:tblCellSpacing w:w="15" w:type="dxa"/>
        </w:trPr>
        <w:tc>
          <w:tcPr>
            <w:tcW w:w="0" w:type="auto"/>
            <w:vAlign w:val="center"/>
            <w:hideMark/>
          </w:tcPr>
          <w:p w14:paraId="72869652" w14:textId="77777777" w:rsidR="00AE692C" w:rsidRPr="00AE692C" w:rsidRDefault="00AE692C" w:rsidP="00AE692C">
            <w:pPr>
              <w:rPr>
                <w:lang w:val="en-IN"/>
              </w:rPr>
            </w:pPr>
            <w:r w:rsidRPr="00AE692C">
              <w:rPr>
                <w:lang w:val="en-IN"/>
              </w:rPr>
              <w:t>User Confirmation of Fix</w:t>
            </w:r>
          </w:p>
        </w:tc>
        <w:tc>
          <w:tcPr>
            <w:tcW w:w="0" w:type="auto"/>
            <w:vAlign w:val="center"/>
            <w:hideMark/>
          </w:tcPr>
          <w:p w14:paraId="3041AB72" w14:textId="77777777" w:rsidR="00AE692C" w:rsidRPr="00AE692C" w:rsidRDefault="00AE692C" w:rsidP="00AE692C">
            <w:pPr>
              <w:rPr>
                <w:lang w:val="en-IN"/>
              </w:rPr>
            </w:pPr>
            <w:r w:rsidRPr="00AE692C">
              <w:rPr>
                <w:lang w:val="en-IN"/>
              </w:rPr>
              <w:t>11:00 AM</w:t>
            </w:r>
          </w:p>
        </w:tc>
      </w:tr>
    </w:tbl>
    <w:p w14:paraId="576705D7" w14:textId="77777777" w:rsidR="00AE692C" w:rsidRDefault="00AE692C" w:rsidP="00AE692C">
      <w:pPr>
        <w:rPr>
          <w:b/>
          <w:bCs/>
          <w:lang w:val="en-IN"/>
        </w:rPr>
      </w:pPr>
      <w:r w:rsidRPr="00AE692C">
        <w:rPr>
          <w:b/>
          <w:bCs/>
          <w:lang w:val="en-IN"/>
        </w:rPr>
        <w:t xml:space="preserve">Status: </w:t>
      </w:r>
      <w:r w:rsidRPr="00AE692C">
        <w:rPr>
          <w:rFonts w:ascii="Segoe UI Emoji" w:hAnsi="Segoe UI Emoji" w:cs="Segoe UI Emoji"/>
          <w:b/>
          <w:bCs/>
          <w:lang w:val="en-IN"/>
        </w:rPr>
        <w:t>✅</w:t>
      </w:r>
      <w:r w:rsidRPr="00AE692C">
        <w:rPr>
          <w:b/>
          <w:bCs/>
          <w:lang w:val="en-IN"/>
        </w:rPr>
        <w:t xml:space="preserve"> Resolved</w:t>
      </w:r>
    </w:p>
    <w:p w14:paraId="66F9C337" w14:textId="0A39E2B7" w:rsidR="005C1E3A" w:rsidRPr="00AE692C" w:rsidRDefault="005C1E3A" w:rsidP="00AE692C">
      <w:pPr>
        <w:rPr>
          <w:lang w:val="en-IN"/>
        </w:rPr>
      </w:pPr>
      <w:r w:rsidRPr="005C1E3A">
        <w:lastRenderedPageBreak/>
        <w:t>As seen in real-world scenarios such as the 2023 Microsoft Outlook outage, firewall misconfigurations and server updates are often the root causes of email disruptions (Microsoft, 2023).</w:t>
      </w:r>
    </w:p>
    <w:p w14:paraId="2657DF93" w14:textId="77777777" w:rsidR="00AE692C" w:rsidRPr="00AE692C" w:rsidRDefault="00AE692C" w:rsidP="00AE692C">
      <w:pPr>
        <w:rPr>
          <w:lang w:val="en-IN"/>
        </w:rPr>
      </w:pPr>
      <w:r w:rsidRPr="00AE692C">
        <w:rPr>
          <w:lang w:val="en-IN"/>
        </w:rPr>
        <w:t>Resolution Date: June 21, 2025</w:t>
      </w:r>
      <w:r w:rsidRPr="00AE692C">
        <w:rPr>
          <w:lang w:val="en-IN"/>
        </w:rPr>
        <w:br/>
        <w:t>Follow-up Needed</w:t>
      </w:r>
      <w:r w:rsidRPr="00AE692C">
        <w:rPr>
          <w:b/>
          <w:bCs/>
          <w:lang w:val="en-IN"/>
        </w:rPr>
        <w:t>:</w:t>
      </w:r>
      <w:r w:rsidRPr="00AE692C">
        <w:rPr>
          <w:lang w:val="en-IN"/>
        </w:rPr>
        <w:t xml:space="preserve"> No</w:t>
      </w:r>
    </w:p>
    <w:p w14:paraId="6DF135D2" w14:textId="2021AB03" w:rsidR="00AE692C" w:rsidRDefault="00732EC7" w:rsidP="000451BB">
      <w:r w:rsidRPr="002A0328">
        <w:rPr>
          <w:b/>
          <w:bCs/>
        </w:rPr>
        <w:t xml:space="preserve">Ticket </w:t>
      </w:r>
      <w:proofErr w:type="gramStart"/>
      <w:r w:rsidRPr="002A0328">
        <w:rPr>
          <w:b/>
          <w:bCs/>
        </w:rPr>
        <w:t>ID:</w:t>
      </w:r>
      <w:r w:rsidRPr="002A0328">
        <w:t xml:space="preserve"> </w:t>
      </w:r>
      <w:r>
        <w:t>#</w:t>
      </w:r>
      <w:proofErr w:type="gramEnd"/>
      <w:r w:rsidRPr="002A0328">
        <w:t>IT-2025-</w:t>
      </w:r>
      <w:r w:rsidRPr="002A0328">
        <w:t>061</w:t>
      </w:r>
      <w:r>
        <w:t xml:space="preserve"> Closed</w:t>
      </w:r>
    </w:p>
    <w:p w14:paraId="2701F424" w14:textId="259835DA" w:rsidR="000451BB" w:rsidRDefault="00732EC7" w:rsidP="000451BB">
      <w:r>
        <w:t>########################################################################</w:t>
      </w:r>
    </w:p>
    <w:p w14:paraId="4022A144" w14:textId="1882DB19" w:rsidR="00B05B8E" w:rsidRDefault="00732EC7" w:rsidP="00B05B8E">
      <w:r>
        <w:t xml:space="preserve">The </w:t>
      </w:r>
      <w:r w:rsidR="00AE77BE">
        <w:t>Approval</w:t>
      </w:r>
      <w:r>
        <w:t xml:space="preserve"> of Supervisor</w:t>
      </w:r>
      <w:r>
        <w:br/>
        <w:t>Name: Abraar Uddin</w:t>
      </w:r>
      <w:r>
        <w:br/>
        <w:t>Date:  06/21/2025</w:t>
      </w:r>
    </w:p>
    <w:p w14:paraId="6E396D09" w14:textId="77777777" w:rsidR="000B21DF" w:rsidRDefault="000B21DF" w:rsidP="00B05B8E"/>
    <w:p w14:paraId="53182958" w14:textId="77777777" w:rsidR="000B21DF" w:rsidRDefault="000B21DF" w:rsidP="00B05B8E"/>
    <w:p w14:paraId="7B45B79A" w14:textId="711D5F1A" w:rsidR="000B21DF" w:rsidRDefault="000B21DF" w:rsidP="00B05B8E">
      <w:pPr>
        <w:rPr>
          <w:b/>
          <w:bCs/>
        </w:rPr>
      </w:pPr>
      <w:r w:rsidRPr="000B21DF">
        <w:rPr>
          <w:b/>
          <w:bCs/>
        </w:rPr>
        <w:t xml:space="preserve">Real-World </w:t>
      </w:r>
      <w:proofErr w:type="gramStart"/>
      <w:r w:rsidRPr="000B21DF">
        <w:rPr>
          <w:b/>
          <w:bCs/>
        </w:rPr>
        <w:t>Example :</w:t>
      </w:r>
      <w:proofErr w:type="gramEnd"/>
    </w:p>
    <w:p w14:paraId="7EEE047E" w14:textId="6CFB72AB" w:rsidR="000B21DF" w:rsidRPr="000B21DF" w:rsidRDefault="000B21DF" w:rsidP="000B21DF">
      <w:r w:rsidRPr="000B21DF">
        <w:t xml:space="preserve">In January 2023 Microsoft Outlook users suffered a worldwide outage due to their inability to send and receive emails via desktop and mobile clients. Microsoft went in and diagnosed this as a change to the network configuration, which was reversed hastily. It was fixed within </w:t>
      </w:r>
      <w:r w:rsidR="005C1E3A" w:rsidRPr="000B21DF">
        <w:t>less</w:t>
      </w:r>
      <w:r w:rsidRPr="000B21DF">
        <w:t xml:space="preserve"> than four hours, and Microsoft provided constant updates on their website, which is Microsoft 365 Status Page (Microsoft, 2023).</w:t>
      </w:r>
    </w:p>
    <w:p w14:paraId="0C2F5DFF" w14:textId="77777777" w:rsidR="000B21DF" w:rsidRPr="000B21DF" w:rsidRDefault="000B21DF" w:rsidP="000B21DF"/>
    <w:p w14:paraId="4DE4AED1" w14:textId="3E70F798" w:rsidR="000B21DF" w:rsidRDefault="000B21DF" w:rsidP="000B21DF">
      <w:r w:rsidRPr="000B21DF">
        <w:t xml:space="preserve">This is the same case when mail connectivity problems are investigated by internal IT teams, checking firewall rules, mail logs on the servers, and publicized rules which is just what happened to the user named </w:t>
      </w:r>
      <w:r w:rsidR="005C1E3A">
        <w:t xml:space="preserve">Rohan </w:t>
      </w:r>
      <w:r w:rsidRPr="000B21DF">
        <w:t xml:space="preserve">in </w:t>
      </w:r>
      <w:r w:rsidR="005C1E3A">
        <w:t>the above</w:t>
      </w:r>
      <w:r w:rsidRPr="000B21DF">
        <w:t xml:space="preserve"> report.</w:t>
      </w:r>
    </w:p>
    <w:p w14:paraId="75BFEAF5" w14:textId="4E4B7208" w:rsidR="005C1E3A" w:rsidRDefault="005C1E3A" w:rsidP="000B21DF">
      <w:pPr>
        <w:rPr>
          <w:b/>
          <w:bCs/>
        </w:rPr>
      </w:pPr>
      <w:r w:rsidRPr="005C1E3A">
        <w:rPr>
          <w:b/>
          <w:bCs/>
        </w:rPr>
        <w:t>APA In-text Citations</w:t>
      </w:r>
      <w:r>
        <w:rPr>
          <w:b/>
          <w:bCs/>
        </w:rPr>
        <w:t>:</w:t>
      </w:r>
    </w:p>
    <w:p w14:paraId="3D5E86FC" w14:textId="69C7A632" w:rsidR="005C1E3A" w:rsidRDefault="005C1E3A" w:rsidP="000B21DF">
      <w:r w:rsidRPr="005C1E3A">
        <w:t>Email outages often occur due to client-side misconfigurations, firewall blocks, or server-side issues (Cisco, 2021).</w:t>
      </w:r>
    </w:p>
    <w:p w14:paraId="7EC88B14" w14:textId="3B27DE6F" w:rsidR="005C1E3A" w:rsidRDefault="005C1E3A" w:rsidP="000B21DF">
      <w:r w:rsidRPr="005C1E3A">
        <w:t>An effective incident management system ensures user satisfaction and minimizes business disruption (ITIL Foundation, 2019).</w:t>
      </w:r>
    </w:p>
    <w:p w14:paraId="2605580E" w14:textId="6B69B85F" w:rsidR="005C1E3A" w:rsidRDefault="005C1E3A" w:rsidP="000B21DF">
      <w:r w:rsidRPr="005C1E3A">
        <w:t>Tiered IT support models enhance efficiency by handling simpler issues at lower tiers and escalating complex incidents (Axelos, 2020).</w:t>
      </w:r>
    </w:p>
    <w:p w14:paraId="3980DD18" w14:textId="77777777" w:rsidR="005C1E3A" w:rsidRDefault="005C1E3A" w:rsidP="000B21DF"/>
    <w:p w14:paraId="098CE8FB" w14:textId="1BC2C9F9" w:rsidR="005C1E3A" w:rsidRDefault="005C1E3A" w:rsidP="000B21DF">
      <w:pPr>
        <w:rPr>
          <w:b/>
          <w:bCs/>
        </w:rPr>
      </w:pPr>
      <w:r w:rsidRPr="005C1E3A">
        <w:rPr>
          <w:b/>
          <w:bCs/>
        </w:rPr>
        <w:lastRenderedPageBreak/>
        <w:t>References (APA 7 Format)</w:t>
      </w:r>
      <w:r>
        <w:rPr>
          <w:b/>
          <w:bCs/>
        </w:rPr>
        <w:t>:</w:t>
      </w:r>
    </w:p>
    <w:p w14:paraId="7B505CEA" w14:textId="49B11BDE" w:rsidR="005C1E3A" w:rsidRDefault="005C1E3A" w:rsidP="000B21DF">
      <w:r w:rsidRPr="005C1E3A">
        <w:t xml:space="preserve">Axelos. (2020). </w:t>
      </w:r>
      <w:r w:rsidRPr="005C1E3A">
        <w:rPr>
          <w:i/>
          <w:iCs/>
        </w:rPr>
        <w:t>ITIL Foundation: ITIL 4 Edition</w:t>
      </w:r>
      <w:r w:rsidRPr="005C1E3A">
        <w:t>. TSO (The Stationery Office).</w:t>
      </w:r>
    </w:p>
    <w:p w14:paraId="36BEFBC6" w14:textId="35042EFD" w:rsidR="005C1E3A" w:rsidRDefault="005C1E3A" w:rsidP="000B21DF">
      <w:r w:rsidRPr="005C1E3A">
        <w:t xml:space="preserve">Cisco Systems. (2021). </w:t>
      </w:r>
      <w:r w:rsidRPr="005C1E3A">
        <w:rPr>
          <w:i/>
          <w:iCs/>
        </w:rPr>
        <w:t>Troubleshooting email delivery and connectivity</w:t>
      </w:r>
      <w:r w:rsidRPr="005C1E3A">
        <w:t xml:space="preserve">. Retrieved from </w:t>
      </w:r>
      <w:hyperlink r:id="rId6" w:history="1">
        <w:r w:rsidRPr="007E5A01">
          <w:rPr>
            <w:rStyle w:val="Hyperlink"/>
          </w:rPr>
          <w:t>https://www.cisco.com/c/en/us/support/docs/email</w:t>
        </w:r>
      </w:hyperlink>
    </w:p>
    <w:p w14:paraId="39B2D53B" w14:textId="0D83345D" w:rsidR="005C1E3A" w:rsidRDefault="005C1E3A" w:rsidP="000B21DF">
      <w:r w:rsidRPr="005C1E3A">
        <w:t xml:space="preserve">Microsoft. (2023, January 25). </w:t>
      </w:r>
      <w:r w:rsidRPr="005C1E3A">
        <w:rPr>
          <w:i/>
          <w:iCs/>
        </w:rPr>
        <w:t>Outlook email outage: Status update and resolution</w:t>
      </w:r>
      <w:r w:rsidRPr="005C1E3A">
        <w:t xml:space="preserve">. Retrieved from </w:t>
      </w:r>
      <w:hyperlink r:id="rId7" w:tgtFrame="_new" w:history="1">
        <w:r w:rsidRPr="005C1E3A">
          <w:rPr>
            <w:rStyle w:val="Hyperlink"/>
          </w:rPr>
          <w:t>https://www.microsoft.com/en-us/microsoft-365/service-status</w:t>
        </w:r>
      </w:hyperlink>
    </w:p>
    <w:p w14:paraId="27F17D38" w14:textId="2C2B3D0A" w:rsidR="005C1E3A" w:rsidRPr="005C1E3A" w:rsidRDefault="005C1E3A" w:rsidP="000B21DF">
      <w:r w:rsidRPr="005C1E3A">
        <w:t xml:space="preserve">Office of Government Commerce (OGC). (2019). </w:t>
      </w:r>
      <w:r w:rsidRPr="005C1E3A">
        <w:rPr>
          <w:i/>
          <w:iCs/>
        </w:rPr>
        <w:t>ITIL Service Operation: Best Practices</w:t>
      </w:r>
      <w:r w:rsidRPr="005C1E3A">
        <w:t>. The Stationery Office.</w:t>
      </w:r>
    </w:p>
    <w:sectPr w:rsidR="005C1E3A" w:rsidRPr="005C1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97695"/>
    <w:multiLevelType w:val="multilevel"/>
    <w:tmpl w:val="502E5A9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7A7F05"/>
    <w:multiLevelType w:val="multilevel"/>
    <w:tmpl w:val="7E0C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642516">
    <w:abstractNumId w:val="1"/>
  </w:num>
  <w:num w:numId="2" w16cid:durableId="412900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B8E"/>
    <w:rsid w:val="000451BB"/>
    <w:rsid w:val="000A5812"/>
    <w:rsid w:val="000B21DF"/>
    <w:rsid w:val="00121D2F"/>
    <w:rsid w:val="001C72F6"/>
    <w:rsid w:val="002A0328"/>
    <w:rsid w:val="00325D23"/>
    <w:rsid w:val="004311A5"/>
    <w:rsid w:val="005C1E3A"/>
    <w:rsid w:val="005E5BA8"/>
    <w:rsid w:val="006D1B65"/>
    <w:rsid w:val="00732EC7"/>
    <w:rsid w:val="007D5E3F"/>
    <w:rsid w:val="008040C8"/>
    <w:rsid w:val="00805EDB"/>
    <w:rsid w:val="00855946"/>
    <w:rsid w:val="00AE692C"/>
    <w:rsid w:val="00AE77BE"/>
    <w:rsid w:val="00B05B8E"/>
    <w:rsid w:val="00BB3E21"/>
    <w:rsid w:val="00CA37FA"/>
    <w:rsid w:val="00EE651D"/>
    <w:rsid w:val="00F62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96D7"/>
  <w15:chartTrackingRefBased/>
  <w15:docId w15:val="{C7DCCACB-E711-419F-BA52-455F8AAF6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B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5B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05B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05B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05B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05B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5B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5B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5B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B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5B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05B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05B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05B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05B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B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B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B8E"/>
    <w:rPr>
      <w:rFonts w:eastAsiaTheme="majorEastAsia" w:cstheme="majorBidi"/>
      <w:color w:val="272727" w:themeColor="text1" w:themeTint="D8"/>
    </w:rPr>
  </w:style>
  <w:style w:type="paragraph" w:styleId="Title">
    <w:name w:val="Title"/>
    <w:basedOn w:val="Normal"/>
    <w:next w:val="Normal"/>
    <w:link w:val="TitleChar"/>
    <w:uiPriority w:val="10"/>
    <w:qFormat/>
    <w:rsid w:val="00B05B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B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B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5B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B8E"/>
    <w:pPr>
      <w:spacing w:before="160"/>
      <w:jc w:val="center"/>
    </w:pPr>
    <w:rPr>
      <w:i/>
      <w:iCs/>
      <w:color w:val="404040" w:themeColor="text1" w:themeTint="BF"/>
    </w:rPr>
  </w:style>
  <w:style w:type="character" w:customStyle="1" w:styleId="QuoteChar">
    <w:name w:val="Quote Char"/>
    <w:basedOn w:val="DefaultParagraphFont"/>
    <w:link w:val="Quote"/>
    <w:uiPriority w:val="29"/>
    <w:rsid w:val="00B05B8E"/>
    <w:rPr>
      <w:i/>
      <w:iCs/>
      <w:color w:val="404040" w:themeColor="text1" w:themeTint="BF"/>
    </w:rPr>
  </w:style>
  <w:style w:type="paragraph" w:styleId="ListParagraph">
    <w:name w:val="List Paragraph"/>
    <w:basedOn w:val="Normal"/>
    <w:uiPriority w:val="34"/>
    <w:qFormat/>
    <w:rsid w:val="00B05B8E"/>
    <w:pPr>
      <w:ind w:left="720"/>
      <w:contextualSpacing/>
    </w:pPr>
  </w:style>
  <w:style w:type="character" w:styleId="IntenseEmphasis">
    <w:name w:val="Intense Emphasis"/>
    <w:basedOn w:val="DefaultParagraphFont"/>
    <w:uiPriority w:val="21"/>
    <w:qFormat/>
    <w:rsid w:val="00B05B8E"/>
    <w:rPr>
      <w:i/>
      <w:iCs/>
      <w:color w:val="2F5496" w:themeColor="accent1" w:themeShade="BF"/>
    </w:rPr>
  </w:style>
  <w:style w:type="paragraph" w:styleId="IntenseQuote">
    <w:name w:val="Intense Quote"/>
    <w:basedOn w:val="Normal"/>
    <w:next w:val="Normal"/>
    <w:link w:val="IntenseQuoteChar"/>
    <w:uiPriority w:val="30"/>
    <w:qFormat/>
    <w:rsid w:val="00B05B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5B8E"/>
    <w:rPr>
      <w:i/>
      <w:iCs/>
      <w:color w:val="2F5496" w:themeColor="accent1" w:themeShade="BF"/>
    </w:rPr>
  </w:style>
  <w:style w:type="character" w:styleId="IntenseReference">
    <w:name w:val="Intense Reference"/>
    <w:basedOn w:val="DefaultParagraphFont"/>
    <w:uiPriority w:val="32"/>
    <w:qFormat/>
    <w:rsid w:val="00B05B8E"/>
    <w:rPr>
      <w:b/>
      <w:bCs/>
      <w:smallCaps/>
      <w:color w:val="2F5496" w:themeColor="accent1" w:themeShade="BF"/>
      <w:spacing w:val="5"/>
    </w:rPr>
  </w:style>
  <w:style w:type="paragraph" w:styleId="NormalWeb">
    <w:name w:val="Normal (Web)"/>
    <w:basedOn w:val="Normal"/>
    <w:uiPriority w:val="99"/>
    <w:semiHidden/>
    <w:unhideWhenUsed/>
    <w:rsid w:val="002A0328"/>
    <w:rPr>
      <w:rFonts w:ascii="Times New Roman" w:hAnsi="Times New Roman" w:cs="Times New Roman"/>
    </w:rPr>
  </w:style>
  <w:style w:type="character" w:styleId="Hyperlink">
    <w:name w:val="Hyperlink"/>
    <w:basedOn w:val="DefaultParagraphFont"/>
    <w:uiPriority w:val="99"/>
    <w:unhideWhenUsed/>
    <w:rsid w:val="005C1E3A"/>
    <w:rPr>
      <w:color w:val="0563C1" w:themeColor="hyperlink"/>
      <w:u w:val="single"/>
    </w:rPr>
  </w:style>
  <w:style w:type="character" w:styleId="UnresolvedMention">
    <w:name w:val="Unresolved Mention"/>
    <w:basedOn w:val="DefaultParagraphFont"/>
    <w:uiPriority w:val="99"/>
    <w:semiHidden/>
    <w:unhideWhenUsed/>
    <w:rsid w:val="005C1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10352">
      <w:bodyDiv w:val="1"/>
      <w:marLeft w:val="0"/>
      <w:marRight w:val="0"/>
      <w:marTop w:val="0"/>
      <w:marBottom w:val="0"/>
      <w:divBdr>
        <w:top w:val="none" w:sz="0" w:space="0" w:color="auto"/>
        <w:left w:val="none" w:sz="0" w:space="0" w:color="auto"/>
        <w:bottom w:val="none" w:sz="0" w:space="0" w:color="auto"/>
        <w:right w:val="none" w:sz="0" w:space="0" w:color="auto"/>
      </w:divBdr>
    </w:div>
    <w:div w:id="202602156">
      <w:bodyDiv w:val="1"/>
      <w:marLeft w:val="0"/>
      <w:marRight w:val="0"/>
      <w:marTop w:val="0"/>
      <w:marBottom w:val="0"/>
      <w:divBdr>
        <w:top w:val="none" w:sz="0" w:space="0" w:color="auto"/>
        <w:left w:val="none" w:sz="0" w:space="0" w:color="auto"/>
        <w:bottom w:val="none" w:sz="0" w:space="0" w:color="auto"/>
        <w:right w:val="none" w:sz="0" w:space="0" w:color="auto"/>
      </w:divBdr>
    </w:div>
    <w:div w:id="240217033">
      <w:bodyDiv w:val="1"/>
      <w:marLeft w:val="0"/>
      <w:marRight w:val="0"/>
      <w:marTop w:val="0"/>
      <w:marBottom w:val="0"/>
      <w:divBdr>
        <w:top w:val="none" w:sz="0" w:space="0" w:color="auto"/>
        <w:left w:val="none" w:sz="0" w:space="0" w:color="auto"/>
        <w:bottom w:val="none" w:sz="0" w:space="0" w:color="auto"/>
        <w:right w:val="none" w:sz="0" w:space="0" w:color="auto"/>
      </w:divBdr>
    </w:div>
    <w:div w:id="372922271">
      <w:bodyDiv w:val="1"/>
      <w:marLeft w:val="0"/>
      <w:marRight w:val="0"/>
      <w:marTop w:val="0"/>
      <w:marBottom w:val="0"/>
      <w:divBdr>
        <w:top w:val="none" w:sz="0" w:space="0" w:color="auto"/>
        <w:left w:val="none" w:sz="0" w:space="0" w:color="auto"/>
        <w:bottom w:val="none" w:sz="0" w:space="0" w:color="auto"/>
        <w:right w:val="none" w:sz="0" w:space="0" w:color="auto"/>
      </w:divBdr>
    </w:div>
    <w:div w:id="596863953">
      <w:bodyDiv w:val="1"/>
      <w:marLeft w:val="0"/>
      <w:marRight w:val="0"/>
      <w:marTop w:val="0"/>
      <w:marBottom w:val="0"/>
      <w:divBdr>
        <w:top w:val="none" w:sz="0" w:space="0" w:color="auto"/>
        <w:left w:val="none" w:sz="0" w:space="0" w:color="auto"/>
        <w:bottom w:val="none" w:sz="0" w:space="0" w:color="auto"/>
        <w:right w:val="none" w:sz="0" w:space="0" w:color="auto"/>
      </w:divBdr>
    </w:div>
    <w:div w:id="687294854">
      <w:bodyDiv w:val="1"/>
      <w:marLeft w:val="0"/>
      <w:marRight w:val="0"/>
      <w:marTop w:val="0"/>
      <w:marBottom w:val="0"/>
      <w:divBdr>
        <w:top w:val="none" w:sz="0" w:space="0" w:color="auto"/>
        <w:left w:val="none" w:sz="0" w:space="0" w:color="auto"/>
        <w:bottom w:val="none" w:sz="0" w:space="0" w:color="auto"/>
        <w:right w:val="none" w:sz="0" w:space="0" w:color="auto"/>
      </w:divBdr>
    </w:div>
    <w:div w:id="881288772">
      <w:bodyDiv w:val="1"/>
      <w:marLeft w:val="0"/>
      <w:marRight w:val="0"/>
      <w:marTop w:val="0"/>
      <w:marBottom w:val="0"/>
      <w:divBdr>
        <w:top w:val="none" w:sz="0" w:space="0" w:color="auto"/>
        <w:left w:val="none" w:sz="0" w:space="0" w:color="auto"/>
        <w:bottom w:val="none" w:sz="0" w:space="0" w:color="auto"/>
        <w:right w:val="none" w:sz="0" w:space="0" w:color="auto"/>
      </w:divBdr>
    </w:div>
    <w:div w:id="961964219">
      <w:bodyDiv w:val="1"/>
      <w:marLeft w:val="0"/>
      <w:marRight w:val="0"/>
      <w:marTop w:val="0"/>
      <w:marBottom w:val="0"/>
      <w:divBdr>
        <w:top w:val="none" w:sz="0" w:space="0" w:color="auto"/>
        <w:left w:val="none" w:sz="0" w:space="0" w:color="auto"/>
        <w:bottom w:val="none" w:sz="0" w:space="0" w:color="auto"/>
        <w:right w:val="none" w:sz="0" w:space="0" w:color="auto"/>
      </w:divBdr>
    </w:div>
    <w:div w:id="1050807789">
      <w:bodyDiv w:val="1"/>
      <w:marLeft w:val="0"/>
      <w:marRight w:val="0"/>
      <w:marTop w:val="0"/>
      <w:marBottom w:val="0"/>
      <w:divBdr>
        <w:top w:val="none" w:sz="0" w:space="0" w:color="auto"/>
        <w:left w:val="none" w:sz="0" w:space="0" w:color="auto"/>
        <w:bottom w:val="none" w:sz="0" w:space="0" w:color="auto"/>
        <w:right w:val="none" w:sz="0" w:space="0" w:color="auto"/>
      </w:divBdr>
    </w:div>
    <w:div w:id="1098256160">
      <w:bodyDiv w:val="1"/>
      <w:marLeft w:val="0"/>
      <w:marRight w:val="0"/>
      <w:marTop w:val="0"/>
      <w:marBottom w:val="0"/>
      <w:divBdr>
        <w:top w:val="none" w:sz="0" w:space="0" w:color="auto"/>
        <w:left w:val="none" w:sz="0" w:space="0" w:color="auto"/>
        <w:bottom w:val="none" w:sz="0" w:space="0" w:color="auto"/>
        <w:right w:val="none" w:sz="0" w:space="0" w:color="auto"/>
      </w:divBdr>
    </w:div>
    <w:div w:id="1280333330">
      <w:bodyDiv w:val="1"/>
      <w:marLeft w:val="0"/>
      <w:marRight w:val="0"/>
      <w:marTop w:val="0"/>
      <w:marBottom w:val="0"/>
      <w:divBdr>
        <w:top w:val="none" w:sz="0" w:space="0" w:color="auto"/>
        <w:left w:val="none" w:sz="0" w:space="0" w:color="auto"/>
        <w:bottom w:val="none" w:sz="0" w:space="0" w:color="auto"/>
        <w:right w:val="none" w:sz="0" w:space="0" w:color="auto"/>
      </w:divBdr>
    </w:div>
    <w:div w:id="1473717607">
      <w:bodyDiv w:val="1"/>
      <w:marLeft w:val="0"/>
      <w:marRight w:val="0"/>
      <w:marTop w:val="0"/>
      <w:marBottom w:val="0"/>
      <w:divBdr>
        <w:top w:val="none" w:sz="0" w:space="0" w:color="auto"/>
        <w:left w:val="none" w:sz="0" w:space="0" w:color="auto"/>
        <w:bottom w:val="none" w:sz="0" w:space="0" w:color="auto"/>
        <w:right w:val="none" w:sz="0" w:space="0" w:color="auto"/>
      </w:divBdr>
    </w:div>
    <w:div w:id="1475177028">
      <w:bodyDiv w:val="1"/>
      <w:marLeft w:val="0"/>
      <w:marRight w:val="0"/>
      <w:marTop w:val="0"/>
      <w:marBottom w:val="0"/>
      <w:divBdr>
        <w:top w:val="none" w:sz="0" w:space="0" w:color="auto"/>
        <w:left w:val="none" w:sz="0" w:space="0" w:color="auto"/>
        <w:bottom w:val="none" w:sz="0" w:space="0" w:color="auto"/>
        <w:right w:val="none" w:sz="0" w:space="0" w:color="auto"/>
      </w:divBdr>
    </w:div>
    <w:div w:id="1929650319">
      <w:bodyDiv w:val="1"/>
      <w:marLeft w:val="0"/>
      <w:marRight w:val="0"/>
      <w:marTop w:val="0"/>
      <w:marBottom w:val="0"/>
      <w:divBdr>
        <w:top w:val="none" w:sz="0" w:space="0" w:color="auto"/>
        <w:left w:val="none" w:sz="0" w:space="0" w:color="auto"/>
        <w:bottom w:val="none" w:sz="0" w:space="0" w:color="auto"/>
        <w:right w:val="none" w:sz="0" w:space="0" w:color="auto"/>
      </w:divBdr>
    </w:div>
    <w:div w:id="1984961452">
      <w:bodyDiv w:val="1"/>
      <w:marLeft w:val="0"/>
      <w:marRight w:val="0"/>
      <w:marTop w:val="0"/>
      <w:marBottom w:val="0"/>
      <w:divBdr>
        <w:top w:val="none" w:sz="0" w:space="0" w:color="auto"/>
        <w:left w:val="none" w:sz="0" w:space="0" w:color="auto"/>
        <w:bottom w:val="none" w:sz="0" w:space="0" w:color="auto"/>
        <w:right w:val="none" w:sz="0" w:space="0" w:color="auto"/>
      </w:divBdr>
    </w:div>
    <w:div w:id="213594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icrosoft.com/en-us/microsoft-365/service-statu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isco.com/c/en/us/support/docs/emai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7</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AMohd23</cp:lastModifiedBy>
  <cp:revision>7</cp:revision>
  <dcterms:created xsi:type="dcterms:W3CDTF">2025-06-19T08:31:00Z</dcterms:created>
  <dcterms:modified xsi:type="dcterms:W3CDTF">2025-06-23T03:14:00Z</dcterms:modified>
</cp:coreProperties>
</file>