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46E02" w14:textId="0BA4A2F8" w:rsidR="0005096B" w:rsidRDefault="002B0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Logging Is Important?</w:t>
      </w:r>
    </w:p>
    <w:p w14:paraId="71472992" w14:textId="3C3DDF5A" w:rsidR="002B07B6" w:rsidRDefault="00F51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Logging is the practice of reco</w:t>
      </w:r>
      <w:r w:rsidR="00A92138">
        <w:rPr>
          <w:rFonts w:ascii="Times New Roman" w:hAnsi="Times New Roman" w:cs="Times New Roman"/>
          <w:sz w:val="28"/>
          <w:szCs w:val="28"/>
        </w:rPr>
        <w:t xml:space="preserve">rding events, actions, and messages from applications or systems </w:t>
      </w:r>
      <w:r w:rsidR="00F3724F">
        <w:rPr>
          <w:rFonts w:ascii="Times New Roman" w:hAnsi="Times New Roman" w:cs="Times New Roman"/>
          <w:sz w:val="28"/>
          <w:szCs w:val="28"/>
        </w:rPr>
        <w:t>into files, databases, or monitoring tools.</w:t>
      </w:r>
    </w:p>
    <w:p w14:paraId="50085512" w14:textId="77777777" w:rsidR="00903121" w:rsidRDefault="00903121" w:rsidP="00A92138">
      <w:pPr>
        <w:rPr>
          <w:rFonts w:ascii="Times New Roman" w:hAnsi="Times New Roman" w:cs="Times New Roman"/>
          <w:sz w:val="28"/>
          <w:szCs w:val="28"/>
        </w:rPr>
      </w:pPr>
    </w:p>
    <w:p w14:paraId="732B3866" w14:textId="57220AE2" w:rsidR="00A92138" w:rsidRPr="00A92138" w:rsidRDefault="00A92138" w:rsidP="00A921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138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A92138">
        <w:rPr>
          <w:rFonts w:ascii="Times New Roman" w:hAnsi="Times New Roman" w:cs="Times New Roman"/>
          <w:sz w:val="28"/>
          <w:szCs w:val="28"/>
        </w:rPr>
        <w:t>: login</w:t>
      </w:r>
      <w:r w:rsidRPr="00A92138">
        <w:rPr>
          <w:rFonts w:ascii="Times New Roman" w:hAnsi="Times New Roman" w:cs="Times New Roman"/>
          <w:sz w:val="28"/>
          <w:szCs w:val="28"/>
        </w:rPr>
        <w:br/>
        <w:t>                       |</w:t>
      </w:r>
      <w:proofErr w:type="gramStart"/>
      <w:r w:rsidRPr="00A92138">
        <w:rPr>
          <w:rFonts w:ascii="Times New Roman" w:hAnsi="Times New Roman" w:cs="Times New Roman"/>
          <w:sz w:val="28"/>
          <w:szCs w:val="28"/>
        </w:rPr>
        <w:t>SERVER(</w:t>
      </w:r>
      <w:proofErr w:type="spellStart"/>
      <w:proofErr w:type="gramEnd"/>
      <w:r w:rsidRPr="00A92138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A92138">
        <w:rPr>
          <w:rFonts w:ascii="Times New Roman" w:hAnsi="Times New Roman" w:cs="Times New Roman"/>
          <w:sz w:val="28"/>
          <w:szCs w:val="28"/>
        </w:rPr>
        <w:t xml:space="preserve">, login service, </w:t>
      </w:r>
      <w:proofErr w:type="spellStart"/>
      <w:proofErr w:type="gramStart"/>
      <w:r w:rsidRPr="00A92138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A92138">
        <w:rPr>
          <w:rFonts w:ascii="Times New Roman" w:hAnsi="Times New Roman" w:cs="Times New Roman"/>
          <w:sz w:val="28"/>
          <w:szCs w:val="28"/>
        </w:rPr>
        <w:t>)|</w:t>
      </w:r>
      <w:proofErr w:type="gramEnd"/>
      <w:r w:rsidRPr="00A92138">
        <w:rPr>
          <w:rFonts w:ascii="Times New Roman" w:hAnsi="Times New Roman" w:cs="Times New Roman"/>
          <w:sz w:val="28"/>
          <w:szCs w:val="28"/>
        </w:rPr>
        <w:br/>
        <w:t xml:space="preserve">    loginview.html     =&gt; </w:t>
      </w:r>
      <w:proofErr w:type="spellStart"/>
      <w:r w:rsidRPr="00A92138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A92138">
        <w:rPr>
          <w:rFonts w:ascii="Times New Roman" w:hAnsi="Times New Roman" w:cs="Times New Roman"/>
          <w:sz w:val="28"/>
          <w:szCs w:val="28"/>
        </w:rPr>
        <w:t xml:space="preserve"> =&gt; login service =&gt; </w:t>
      </w:r>
      <w:proofErr w:type="spellStart"/>
      <w:r w:rsidRPr="00A92138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A92138">
        <w:rPr>
          <w:rFonts w:ascii="Times New Roman" w:hAnsi="Times New Roman" w:cs="Times New Roman"/>
          <w:sz w:val="28"/>
          <w:szCs w:val="28"/>
        </w:rPr>
        <w:t>      =&gt; DB</w:t>
      </w:r>
      <w:r w:rsidRPr="00A92138">
        <w:rPr>
          <w:rFonts w:ascii="Times New Roman" w:hAnsi="Times New Roman" w:cs="Times New Roman"/>
          <w:sz w:val="28"/>
          <w:szCs w:val="28"/>
        </w:rPr>
        <w:br/>
        <w:t xml:space="preserve">    loginview.html     &lt;= </w:t>
      </w:r>
      <w:proofErr w:type="spellStart"/>
      <w:r w:rsidRPr="00A92138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A92138">
        <w:rPr>
          <w:rFonts w:ascii="Times New Roman" w:hAnsi="Times New Roman" w:cs="Times New Roman"/>
          <w:sz w:val="28"/>
          <w:szCs w:val="28"/>
        </w:rPr>
        <w:t xml:space="preserve"> &lt;= login service &lt;= </w:t>
      </w:r>
      <w:proofErr w:type="spellStart"/>
      <w:r w:rsidRPr="00A92138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A92138">
        <w:rPr>
          <w:rFonts w:ascii="Times New Roman" w:hAnsi="Times New Roman" w:cs="Times New Roman"/>
          <w:sz w:val="28"/>
          <w:szCs w:val="28"/>
        </w:rPr>
        <w:t>      &lt;= DB</w:t>
      </w:r>
    </w:p>
    <w:p w14:paraId="5C1F83CF" w14:textId="77777777" w:rsidR="00A92138" w:rsidRPr="00A92138" w:rsidRDefault="00A92138" w:rsidP="00A92138">
      <w:pPr>
        <w:rPr>
          <w:rFonts w:ascii="Times New Roman" w:hAnsi="Times New Roman" w:cs="Times New Roman"/>
          <w:sz w:val="28"/>
          <w:szCs w:val="28"/>
        </w:rPr>
      </w:pPr>
      <w:r w:rsidRPr="00A92138">
        <w:rPr>
          <w:rFonts w:ascii="Times New Roman" w:hAnsi="Times New Roman" w:cs="Times New Roman"/>
          <w:sz w:val="28"/>
          <w:szCs w:val="28"/>
        </w:rPr>
        <w:t> </w:t>
      </w:r>
    </w:p>
    <w:p w14:paraId="401085A0" w14:textId="77777777" w:rsidR="00A92138" w:rsidRPr="00A92138" w:rsidRDefault="00A92138" w:rsidP="00A92138">
      <w:pPr>
        <w:rPr>
          <w:rFonts w:ascii="Times New Roman" w:hAnsi="Times New Roman" w:cs="Times New Roman"/>
          <w:sz w:val="28"/>
          <w:szCs w:val="28"/>
        </w:rPr>
      </w:pPr>
      <w:r w:rsidRPr="00A92138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9766" w:type="dxa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6"/>
      </w:tblGrid>
      <w:tr w:rsidR="00903121" w14:paraId="131718E9" w14:textId="77777777" w:rsidTr="00903121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9766" w:type="dxa"/>
          </w:tcPr>
          <w:p w14:paraId="20E1D78E" w14:textId="13DDA6D6" w:rsidR="00903121" w:rsidRDefault="00903121" w:rsidP="00903121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Logging</w:t>
            </w:r>
          </w:p>
        </w:tc>
      </w:tr>
      <w:tr w:rsidR="00903121" w14:paraId="04C4FAFE" w14:textId="77777777" w:rsidTr="00903121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9766" w:type="dxa"/>
          </w:tcPr>
          <w:p w14:paraId="6071B1F5" w14:textId="115DCB5D" w:rsidR="00903121" w:rsidRPr="00A92138" w:rsidRDefault="00903121" w:rsidP="00903121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    - Troubleshooting            Helps diagnose errors or failure quickly</w:t>
            </w:r>
          </w:p>
        </w:tc>
      </w:tr>
      <w:tr w:rsidR="00903121" w14:paraId="7F0C2E6B" w14:textId="77777777" w:rsidTr="00903121">
        <w:tblPrEx>
          <w:tblCellMar>
            <w:top w:w="0" w:type="dxa"/>
            <w:bottom w:w="0" w:type="dxa"/>
          </w:tblCellMar>
        </w:tblPrEx>
        <w:trPr>
          <w:trHeight w:val="1107"/>
        </w:trPr>
        <w:tc>
          <w:tcPr>
            <w:tcW w:w="9766" w:type="dxa"/>
          </w:tcPr>
          <w:p w14:paraId="7EBBA093" w14:textId="13CA7D6B" w:rsidR="00903121" w:rsidRPr="00A92138" w:rsidRDefault="00903121" w:rsidP="00903121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    - Understanding Behaviour    Tracks how user and system behave over time</w:t>
            </w:r>
          </w:p>
        </w:tc>
      </w:tr>
      <w:tr w:rsidR="00903121" w14:paraId="6385819E" w14:textId="77777777" w:rsidTr="00903121">
        <w:tblPrEx>
          <w:tblCellMar>
            <w:top w:w="0" w:type="dxa"/>
            <w:bottom w:w="0" w:type="dxa"/>
          </w:tblCellMar>
        </w:tblPrEx>
        <w:trPr>
          <w:trHeight w:val="1029"/>
        </w:trPr>
        <w:tc>
          <w:tcPr>
            <w:tcW w:w="9766" w:type="dxa"/>
          </w:tcPr>
          <w:p w14:paraId="7BF43AED" w14:textId="05ADC768" w:rsidR="00903121" w:rsidRPr="00A92138" w:rsidRDefault="00903121" w:rsidP="00903121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 xml:space="preserve">    - </w:t>
            </w:r>
            <w:proofErr w:type="spellStart"/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Auiditing</w:t>
            </w:r>
            <w:proofErr w:type="spellEnd"/>
            <w:r w:rsidRPr="00A92138">
              <w:rPr>
                <w:rFonts w:ascii="Times New Roman" w:hAnsi="Times New Roman" w:cs="Times New Roman"/>
                <w:sz w:val="28"/>
                <w:szCs w:val="28"/>
              </w:rPr>
              <w:t xml:space="preserve"> &amp; compliance     Keeps </w:t>
            </w:r>
            <w:proofErr w:type="spellStart"/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historicalnrecords</w:t>
            </w:r>
            <w:proofErr w:type="spellEnd"/>
            <w:r w:rsidRPr="00A92138">
              <w:rPr>
                <w:rFonts w:ascii="Times New Roman" w:hAnsi="Times New Roman" w:cs="Times New Roman"/>
                <w:sz w:val="28"/>
                <w:szCs w:val="28"/>
              </w:rPr>
              <w:t xml:space="preserve"> for security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audits</w:t>
            </w:r>
          </w:p>
        </w:tc>
      </w:tr>
      <w:tr w:rsidR="00903121" w14:paraId="7605750B" w14:textId="77777777" w:rsidTr="00903121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766" w:type="dxa"/>
          </w:tcPr>
          <w:p w14:paraId="481F5B7C" w14:textId="6D82D92C" w:rsidR="00903121" w:rsidRPr="00A92138" w:rsidRDefault="00903121" w:rsidP="00903121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    - Perform Monitoring         Identities bottlenecks or abnormal patterns.</w:t>
            </w:r>
          </w:p>
        </w:tc>
      </w:tr>
      <w:tr w:rsidR="00903121" w14:paraId="38033130" w14:textId="77777777" w:rsidTr="00903121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766" w:type="dxa"/>
          </w:tcPr>
          <w:p w14:paraId="7D0B5D32" w14:textId="707467A4" w:rsidR="00903121" w:rsidRPr="00A92138" w:rsidRDefault="00903121" w:rsidP="00903121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    - reproducibility            Lets you recreate steps that led to an issue</w:t>
            </w:r>
          </w:p>
        </w:tc>
      </w:tr>
      <w:tr w:rsidR="00903121" w14:paraId="48F81618" w14:textId="77777777" w:rsidTr="0090312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766" w:type="dxa"/>
          </w:tcPr>
          <w:p w14:paraId="2DA25DE0" w14:textId="1B50473D" w:rsidR="00903121" w:rsidRPr="00A92138" w:rsidRDefault="00903121" w:rsidP="00903121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A92138">
              <w:rPr>
                <w:rFonts w:ascii="Times New Roman" w:hAnsi="Times New Roman" w:cs="Times New Roman"/>
                <w:sz w:val="28"/>
                <w:szCs w:val="28"/>
              </w:rPr>
              <w:t>    - Alerts &amp; Notifications     Enables real-time alerts when problems occur</w:t>
            </w:r>
          </w:p>
        </w:tc>
      </w:tr>
    </w:tbl>
    <w:p w14:paraId="483D6602" w14:textId="2692A5FC" w:rsidR="00A92138" w:rsidRPr="002B07B6" w:rsidRDefault="00A92138" w:rsidP="00A92138">
      <w:pPr>
        <w:rPr>
          <w:rFonts w:ascii="Times New Roman" w:hAnsi="Times New Roman" w:cs="Times New Roman"/>
          <w:sz w:val="28"/>
          <w:szCs w:val="28"/>
        </w:rPr>
      </w:pPr>
      <w:r w:rsidRPr="00A92138">
        <w:rPr>
          <w:rFonts w:ascii="Times New Roman" w:hAnsi="Times New Roman" w:cs="Times New Roman"/>
          <w:sz w:val="28"/>
          <w:szCs w:val="28"/>
        </w:rPr>
        <w:t> </w:t>
      </w:r>
    </w:p>
    <w:sectPr w:rsidR="00A92138" w:rsidRPr="002B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8B"/>
    <w:rsid w:val="0005096B"/>
    <w:rsid w:val="000B7B8A"/>
    <w:rsid w:val="002B07B6"/>
    <w:rsid w:val="00586FB4"/>
    <w:rsid w:val="00903121"/>
    <w:rsid w:val="00A92138"/>
    <w:rsid w:val="00CC368B"/>
    <w:rsid w:val="00E64907"/>
    <w:rsid w:val="00F3724F"/>
    <w:rsid w:val="00F5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1F3A"/>
  <w15:chartTrackingRefBased/>
  <w15:docId w15:val="{EC52EA93-9B19-4026-93EE-59205FD4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136</Words>
  <Characters>780</Characters>
  <Application>Microsoft Office Word</Application>
  <DocSecurity>0</DocSecurity>
  <Lines>6</Lines>
  <Paragraphs>1</Paragraphs>
  <ScaleCrop>false</ScaleCrop>
  <Company>Cognizant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7</cp:revision>
  <dcterms:created xsi:type="dcterms:W3CDTF">2025-07-29T08:36:00Z</dcterms:created>
  <dcterms:modified xsi:type="dcterms:W3CDTF">2025-07-29T10:46:00Z</dcterms:modified>
</cp:coreProperties>
</file>