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B1A7" w14:textId="77777777" w:rsidR="00F56B52" w:rsidRPr="00F56B52" w:rsidRDefault="00F56B52" w:rsidP="00F56B52">
      <w:pPr>
        <w:jc w:val="center"/>
        <w:rPr>
          <w:b/>
          <w:bCs/>
          <w:sz w:val="36"/>
          <w:szCs w:val="36"/>
        </w:rPr>
      </w:pPr>
      <w:r w:rsidRPr="00F56B52">
        <w:rPr>
          <w:b/>
          <w:bCs/>
          <w:sz w:val="36"/>
          <w:szCs w:val="36"/>
        </w:rPr>
        <w:t>Supplementary Material</w:t>
      </w:r>
    </w:p>
    <w:p w14:paraId="3CD73D8B" w14:textId="77777777" w:rsidR="00F56B52" w:rsidRPr="00F56B52" w:rsidRDefault="00F56B52" w:rsidP="00F56B52">
      <w:pPr>
        <w:rPr>
          <w:b/>
          <w:bCs/>
          <w:sz w:val="28"/>
          <w:szCs w:val="28"/>
        </w:rPr>
      </w:pPr>
      <w:r w:rsidRPr="00F56B52">
        <w:rPr>
          <w:b/>
          <w:bCs/>
          <w:sz w:val="28"/>
          <w:szCs w:val="28"/>
        </w:rPr>
        <w:t>Detailed Data Preprocessing Pipeline</w:t>
      </w:r>
    </w:p>
    <w:p w14:paraId="2860CA4D" w14:textId="77777777" w:rsidR="00F56B52" w:rsidRPr="00F56B52" w:rsidRDefault="00F56B52" w:rsidP="00F56B52">
      <w:r w:rsidRPr="00F56B52">
        <w:t>This supplementary file provides implementation-level details of the data preprocessing pipeline used in the study. These details support the main manuscript but are presented separately to keep the main text concise.</w:t>
      </w:r>
    </w:p>
    <w:p w14:paraId="243DA66B" w14:textId="77777777" w:rsidR="00F56B52" w:rsidRPr="00D81213" w:rsidRDefault="00F56B52" w:rsidP="00F56B52">
      <w:pPr>
        <w:rPr>
          <w:b/>
          <w:bCs/>
          <w:sz w:val="28"/>
          <w:szCs w:val="28"/>
        </w:rPr>
      </w:pPr>
      <w:r w:rsidRPr="00D81213">
        <w:rPr>
          <w:b/>
          <w:bCs/>
          <w:sz w:val="28"/>
          <w:szCs w:val="28"/>
        </w:rPr>
        <w:t>Supplementary Section S1. Dataset Preprocessing Details:</w:t>
      </w:r>
    </w:p>
    <w:p w14:paraId="6C26246B" w14:textId="77777777" w:rsidR="00F56B52" w:rsidRPr="00F56B52" w:rsidRDefault="00F56B52" w:rsidP="00F56B52">
      <w:r w:rsidRPr="00F56B52">
        <w:t>FASTA files were parsed into structured records containing sequence identifiers, nucleotide strings, and class labels. Sequences were converted to uppercase and validated against the standard DNA alphabet consisting of A, C, G, and T. No invalid characters were detected in any partition.</w:t>
      </w:r>
    </w:p>
    <w:p w14:paraId="0E501D00" w14:textId="77777777" w:rsidR="00F56B52" w:rsidRPr="00F56B52" w:rsidRDefault="00F56B52" w:rsidP="00F56B52">
      <w:r w:rsidRPr="00F56B52">
        <w:t>Although padding and truncation support was implemented for reproducibility, it was not required for the final internal datasets because all sequences were already 81 bp in length. Where calibration or conformal subsets were required, stratified splitting was applied to preserve class proportions.</w:t>
      </w:r>
    </w:p>
    <w:p w14:paraId="327553DB" w14:textId="77777777" w:rsidR="00F56B52" w:rsidRPr="00F56B52" w:rsidRDefault="00F56B52" w:rsidP="00F56B52">
      <w:r w:rsidRPr="00F56B52">
        <w:t>The original training set was divided into 70% training, 15% validation, and 15% calibration subsets. The original test sets were held out entirely from training, validation, calibration, and threshold selection procedures.</w:t>
      </w:r>
    </w:p>
    <w:p w14:paraId="5A1EBDA4" w14:textId="74399CEF" w:rsidR="00F56B52" w:rsidRPr="00F56B52" w:rsidRDefault="00F56B52" w:rsidP="00F56B52">
      <w:pPr>
        <w:rPr>
          <w:b/>
          <w:bCs/>
        </w:rPr>
      </w:pPr>
      <w:r w:rsidRPr="00F56B52">
        <w:rPr>
          <w:b/>
          <w:bCs/>
        </w:rPr>
        <w:t xml:space="preserve">Table S1. </w:t>
      </w:r>
      <w:r w:rsidRPr="005D7655">
        <w:t>Data Preprocessing Pipeline</w:t>
      </w:r>
    </w:p>
    <w:tbl>
      <w:tblPr>
        <w:tblStyle w:val="PlainTable1"/>
        <w:tblW w:w="0" w:type="auto"/>
        <w:tblLook w:val="04A0" w:firstRow="1" w:lastRow="0" w:firstColumn="1" w:lastColumn="0" w:noHBand="0" w:noVBand="1"/>
      </w:tblPr>
      <w:tblGrid>
        <w:gridCol w:w="1433"/>
        <w:gridCol w:w="3031"/>
        <w:gridCol w:w="2133"/>
        <w:gridCol w:w="2753"/>
      </w:tblGrid>
      <w:tr w:rsidR="00F56B52" w:rsidRPr="00F56B52" w14:paraId="7F182038" w14:textId="77777777" w:rsidTr="00D81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E288C" w14:textId="77777777" w:rsidR="00F56B52" w:rsidRPr="00F56B52" w:rsidRDefault="00F56B52" w:rsidP="00F56B52">
            <w:pPr>
              <w:spacing w:after="160" w:line="278" w:lineRule="auto"/>
              <w:jc w:val="center"/>
              <w:rPr>
                <w:b w:val="0"/>
                <w:bCs w:val="0"/>
              </w:rPr>
            </w:pPr>
            <w:r w:rsidRPr="00F56B52">
              <w:t>Step name</w:t>
            </w:r>
          </w:p>
        </w:tc>
        <w:tc>
          <w:tcPr>
            <w:tcW w:w="0" w:type="auto"/>
            <w:hideMark/>
          </w:tcPr>
          <w:p w14:paraId="7F46793E"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Technique used</w:t>
            </w:r>
          </w:p>
        </w:tc>
        <w:tc>
          <w:tcPr>
            <w:tcW w:w="0" w:type="auto"/>
            <w:hideMark/>
          </w:tcPr>
          <w:p w14:paraId="4DA63F6D"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Purpose</w:t>
            </w:r>
          </w:p>
        </w:tc>
        <w:tc>
          <w:tcPr>
            <w:tcW w:w="0" w:type="auto"/>
            <w:hideMark/>
          </w:tcPr>
          <w:p w14:paraId="7DDC14D5"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Implementation detail</w:t>
            </w:r>
          </w:p>
        </w:tc>
      </w:tr>
      <w:tr w:rsidR="00F56B52" w:rsidRPr="00F56B52" w14:paraId="0CA1D912" w14:textId="77777777" w:rsidTr="00D81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8F376" w14:textId="77777777" w:rsidR="00F56B52" w:rsidRPr="00F56B52" w:rsidRDefault="00F56B52" w:rsidP="00F56B52">
            <w:pPr>
              <w:spacing w:after="160" w:line="278" w:lineRule="auto"/>
            </w:pPr>
            <w:r w:rsidRPr="00F56B52">
              <w:t>FASTA parsing</w:t>
            </w:r>
          </w:p>
        </w:tc>
        <w:tc>
          <w:tcPr>
            <w:tcW w:w="0" w:type="auto"/>
            <w:hideMark/>
          </w:tcPr>
          <w:p w14:paraId="15C0DE18"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Manual FASTA reader</w:t>
            </w:r>
          </w:p>
        </w:tc>
        <w:tc>
          <w:tcPr>
            <w:tcW w:w="0" w:type="auto"/>
            <w:hideMark/>
          </w:tcPr>
          <w:p w14:paraId="23150B99"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Convert raw FASTA files into structured records</w:t>
            </w:r>
          </w:p>
        </w:tc>
        <w:tc>
          <w:tcPr>
            <w:tcW w:w="0" w:type="auto"/>
            <w:hideMark/>
          </w:tcPr>
          <w:p w14:paraId="796AADFE"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Sequence identifiers and multiline nucleotide sequences were parsed into tabular records.</w:t>
            </w:r>
          </w:p>
        </w:tc>
      </w:tr>
      <w:tr w:rsidR="00F56B52" w:rsidRPr="00F56B52" w14:paraId="32277671" w14:textId="77777777" w:rsidTr="00D81213">
        <w:tc>
          <w:tcPr>
            <w:cnfStyle w:val="001000000000" w:firstRow="0" w:lastRow="0" w:firstColumn="1" w:lastColumn="0" w:oddVBand="0" w:evenVBand="0" w:oddHBand="0" w:evenHBand="0" w:firstRowFirstColumn="0" w:firstRowLastColumn="0" w:lastRowFirstColumn="0" w:lastRowLastColumn="0"/>
            <w:tcW w:w="0" w:type="auto"/>
            <w:hideMark/>
          </w:tcPr>
          <w:p w14:paraId="38113B51" w14:textId="77777777" w:rsidR="00F56B52" w:rsidRPr="00F56B52" w:rsidRDefault="00F56B52" w:rsidP="00F56B52">
            <w:pPr>
              <w:spacing w:after="160" w:line="278" w:lineRule="auto"/>
            </w:pPr>
            <w:r w:rsidRPr="00F56B52">
              <w:t>Sequence cleaning</w:t>
            </w:r>
          </w:p>
        </w:tc>
        <w:tc>
          <w:tcPr>
            <w:tcW w:w="0" w:type="auto"/>
            <w:hideMark/>
          </w:tcPr>
          <w:p w14:paraId="081D599D"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Uppercase conversion and whitespace removal</w:t>
            </w:r>
          </w:p>
        </w:tc>
        <w:tc>
          <w:tcPr>
            <w:tcW w:w="0" w:type="auto"/>
            <w:hideMark/>
          </w:tcPr>
          <w:p w14:paraId="69037E93"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Ensure uniform nucleotide representation</w:t>
            </w:r>
          </w:p>
        </w:tc>
        <w:tc>
          <w:tcPr>
            <w:tcW w:w="0" w:type="auto"/>
            <w:hideMark/>
          </w:tcPr>
          <w:p w14:paraId="461BC37D"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All sequences were converted to uppercase; blank lines and whitespace were removed.</w:t>
            </w:r>
          </w:p>
        </w:tc>
      </w:tr>
      <w:tr w:rsidR="00F56B52" w:rsidRPr="00F56B52" w14:paraId="092DB789" w14:textId="77777777" w:rsidTr="00D81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79356" w14:textId="77777777" w:rsidR="00F56B52" w:rsidRPr="00F56B52" w:rsidRDefault="00F56B52" w:rsidP="00F56B52">
            <w:pPr>
              <w:spacing w:after="160" w:line="278" w:lineRule="auto"/>
            </w:pPr>
            <w:r w:rsidRPr="00F56B52">
              <w:t>Label assignment</w:t>
            </w:r>
          </w:p>
        </w:tc>
        <w:tc>
          <w:tcPr>
            <w:tcW w:w="0" w:type="auto"/>
            <w:hideMark/>
          </w:tcPr>
          <w:p w14:paraId="6ADC0C40"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File-based class mapping</w:t>
            </w:r>
          </w:p>
        </w:tc>
        <w:tc>
          <w:tcPr>
            <w:tcW w:w="0" w:type="auto"/>
            <w:hideMark/>
          </w:tcPr>
          <w:p w14:paraId="16CEF46E"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Assign target labels for supervised learning</w:t>
            </w:r>
          </w:p>
        </w:tc>
        <w:tc>
          <w:tcPr>
            <w:tcW w:w="0" w:type="auto"/>
            <w:hideMark/>
          </w:tcPr>
          <w:p w14:paraId="1C83D922"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 xml:space="preserve">Binary labels were assigned as </w:t>
            </w:r>
            <w:proofErr w:type="gramStart"/>
            <w:r w:rsidRPr="00F56B52">
              <w:t>Non-Promoter</w:t>
            </w:r>
            <w:proofErr w:type="gramEnd"/>
            <w:r w:rsidRPr="00F56B52">
              <w:t xml:space="preserve"> = 0 and Promoter = 1; sigma </w:t>
            </w:r>
            <w:r w:rsidRPr="00F56B52">
              <w:lastRenderedPageBreak/>
              <w:t>labels were assigned from Sigma24 to Sigma70.</w:t>
            </w:r>
          </w:p>
        </w:tc>
      </w:tr>
      <w:tr w:rsidR="00F56B52" w:rsidRPr="00F56B52" w14:paraId="33D6B9EC" w14:textId="77777777" w:rsidTr="00D81213">
        <w:tc>
          <w:tcPr>
            <w:cnfStyle w:val="001000000000" w:firstRow="0" w:lastRow="0" w:firstColumn="1" w:lastColumn="0" w:oddVBand="0" w:evenVBand="0" w:oddHBand="0" w:evenHBand="0" w:firstRowFirstColumn="0" w:firstRowLastColumn="0" w:lastRowFirstColumn="0" w:lastRowLastColumn="0"/>
            <w:tcW w:w="0" w:type="auto"/>
            <w:hideMark/>
          </w:tcPr>
          <w:p w14:paraId="39E6AF81" w14:textId="77777777" w:rsidR="00F56B52" w:rsidRPr="00F56B52" w:rsidRDefault="00F56B52" w:rsidP="00F56B52">
            <w:pPr>
              <w:spacing w:after="160" w:line="278" w:lineRule="auto"/>
            </w:pPr>
            <w:r w:rsidRPr="00F56B52">
              <w:lastRenderedPageBreak/>
              <w:t>Sequence validation</w:t>
            </w:r>
          </w:p>
        </w:tc>
        <w:tc>
          <w:tcPr>
            <w:tcW w:w="0" w:type="auto"/>
            <w:hideMark/>
          </w:tcPr>
          <w:p w14:paraId="61E7AC32"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DNA alphabet checking</w:t>
            </w:r>
          </w:p>
        </w:tc>
        <w:tc>
          <w:tcPr>
            <w:tcW w:w="0" w:type="auto"/>
            <w:hideMark/>
          </w:tcPr>
          <w:p w14:paraId="0FC5ED2F"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Detect unsupported characters</w:t>
            </w:r>
          </w:p>
        </w:tc>
        <w:tc>
          <w:tcPr>
            <w:tcW w:w="0" w:type="auto"/>
            <w:hideMark/>
          </w:tcPr>
          <w:p w14:paraId="3728D095"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Valid characters were A, C, G, and T; invalid sequence counts and invalid characters were recorded.</w:t>
            </w:r>
          </w:p>
        </w:tc>
      </w:tr>
      <w:tr w:rsidR="00F56B52" w:rsidRPr="00F56B52" w14:paraId="5FA9D6A6" w14:textId="77777777" w:rsidTr="00D81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76BC0" w14:textId="77777777" w:rsidR="00F56B52" w:rsidRPr="00F56B52" w:rsidRDefault="00F56B52" w:rsidP="00F56B52">
            <w:pPr>
              <w:spacing w:after="160" w:line="278" w:lineRule="auto"/>
            </w:pPr>
            <w:r w:rsidRPr="00F56B52">
              <w:t>Stratified splitting</w:t>
            </w:r>
          </w:p>
        </w:tc>
        <w:tc>
          <w:tcPr>
            <w:tcW w:w="0" w:type="auto"/>
            <w:hideMark/>
          </w:tcPr>
          <w:p w14:paraId="64DD767F"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Stratified train/validation/calibration partitioning</w:t>
            </w:r>
          </w:p>
        </w:tc>
        <w:tc>
          <w:tcPr>
            <w:tcW w:w="0" w:type="auto"/>
            <w:hideMark/>
          </w:tcPr>
          <w:p w14:paraId="1F17C67F"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Preserve class proportions for model selection and reliability analysis</w:t>
            </w:r>
          </w:p>
        </w:tc>
        <w:tc>
          <w:tcPr>
            <w:tcW w:w="0" w:type="auto"/>
            <w:hideMark/>
          </w:tcPr>
          <w:p w14:paraId="6E26C03D"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Original training data were split into training, validation, and calibration subsets; test data were kept untouched.</w:t>
            </w:r>
          </w:p>
        </w:tc>
      </w:tr>
      <w:tr w:rsidR="00F56B52" w:rsidRPr="00F56B52" w14:paraId="4474D739" w14:textId="77777777" w:rsidTr="00D81213">
        <w:tc>
          <w:tcPr>
            <w:cnfStyle w:val="001000000000" w:firstRow="0" w:lastRow="0" w:firstColumn="1" w:lastColumn="0" w:oddVBand="0" w:evenVBand="0" w:oddHBand="0" w:evenHBand="0" w:firstRowFirstColumn="0" w:firstRowLastColumn="0" w:lastRowFirstColumn="0" w:lastRowLastColumn="0"/>
            <w:tcW w:w="0" w:type="auto"/>
            <w:hideMark/>
          </w:tcPr>
          <w:p w14:paraId="119C8D20" w14:textId="77777777" w:rsidR="00F56B52" w:rsidRPr="00F56B52" w:rsidRDefault="00F56B52" w:rsidP="00F56B52">
            <w:pPr>
              <w:spacing w:after="160" w:line="278" w:lineRule="auto"/>
            </w:pPr>
            <w:r w:rsidRPr="00F56B52">
              <w:t>Tensor conversion</w:t>
            </w:r>
          </w:p>
        </w:tc>
        <w:tc>
          <w:tcPr>
            <w:tcW w:w="0" w:type="auto"/>
            <w:hideMark/>
          </w:tcPr>
          <w:p w14:paraId="3DDED0E7"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PyTorch dataset construction</w:t>
            </w:r>
          </w:p>
        </w:tc>
        <w:tc>
          <w:tcPr>
            <w:tcW w:w="0" w:type="auto"/>
            <w:hideMark/>
          </w:tcPr>
          <w:p w14:paraId="28010450"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Prepare data for CNN and hybrid model training</w:t>
            </w:r>
          </w:p>
        </w:tc>
        <w:tc>
          <w:tcPr>
            <w:tcW w:w="0" w:type="auto"/>
            <w:hideMark/>
          </w:tcPr>
          <w:p w14:paraId="4A0F3519"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Encoded sequences and labels were converted into PyTorch tensors.</w:t>
            </w:r>
          </w:p>
        </w:tc>
      </w:tr>
    </w:tbl>
    <w:p w14:paraId="3AF0D908" w14:textId="77777777" w:rsidR="00F56B52" w:rsidRDefault="00F56B52" w:rsidP="00F56B52"/>
    <w:p w14:paraId="442D5D1E" w14:textId="12036834" w:rsidR="00F56B52" w:rsidRPr="00D81213" w:rsidRDefault="00F56B52" w:rsidP="00F56B52">
      <w:pPr>
        <w:rPr>
          <w:b/>
          <w:bCs/>
          <w:sz w:val="28"/>
          <w:szCs w:val="28"/>
        </w:rPr>
      </w:pPr>
      <w:r w:rsidRPr="00D81213">
        <w:rPr>
          <w:b/>
          <w:bCs/>
          <w:sz w:val="28"/>
          <w:szCs w:val="28"/>
        </w:rPr>
        <w:t xml:space="preserve">Supplementary </w:t>
      </w:r>
      <w:bookmarkStart w:id="0" w:name="_Hlk234010931"/>
      <w:r w:rsidRPr="00D81213">
        <w:rPr>
          <w:b/>
          <w:bCs/>
          <w:sz w:val="28"/>
          <w:szCs w:val="28"/>
        </w:rPr>
        <w:t>Section S2</w:t>
      </w:r>
      <w:bookmarkEnd w:id="0"/>
      <w:r w:rsidRPr="00D81213">
        <w:rPr>
          <w:b/>
          <w:bCs/>
          <w:sz w:val="28"/>
          <w:szCs w:val="28"/>
        </w:rPr>
        <w:t>. Feature Engineering Details:</w:t>
      </w:r>
    </w:p>
    <w:p w14:paraId="1B5A2855" w14:textId="77777777" w:rsidR="00F56B52" w:rsidRPr="00F56B52" w:rsidRDefault="00F56B52" w:rsidP="00F56B52">
      <w:r w:rsidRPr="00F56B52">
        <w:t>Two main feature representations were used: one-hot encoded nucleotide matrices and normalized k-mer frequency vectors. These representations were selected to evaluate both deep sequence-learning models and classical machine learning baselines.</w:t>
      </w:r>
    </w:p>
    <w:p w14:paraId="6CCA15F3" w14:textId="77777777" w:rsidR="00F56B52" w:rsidRPr="00F56B52" w:rsidRDefault="00F56B52" w:rsidP="00F56B52">
      <w:r w:rsidRPr="00F56B52">
        <w:t>For neural network models, each DNA sequence was transformed into a one-hot encoded matrix using the nucleotide mapping A = [1, 0, 0, 0], C = [0, 1, 0, 0], G = [0, 0, 1, 0], and T = [0, 0, 0, 1]. Unknown characters were encoded as [0, 0, 0, 0]. The final input was arranged in convolutional format with shape [4, 81], where 4 represented nucleotide channels and 81 represented sequence length.</w:t>
      </w:r>
    </w:p>
    <w:p w14:paraId="1FB8F9A6" w14:textId="77777777" w:rsidR="00F56B52" w:rsidRPr="00F56B52" w:rsidRDefault="00F56B52" w:rsidP="00F56B52">
      <w:r w:rsidRPr="00F56B52">
        <w:t>Normalized k-mer frequency vectors were generated by sliding a window of length k across each sequence and normalizing counts by the number of possible windows. Hybrid models combined both feature types. In the hybrid CNN+k-mer architecture, one branch processed the one-hot encoded sequence through convolutional layers, while a second branch processed the normalized k-mer vector through fully connected layers. The outputs from both branches were concatenated and passed through dense fusion layers before final classification.</w:t>
      </w:r>
    </w:p>
    <w:p w14:paraId="164E1E36" w14:textId="74CACC65" w:rsidR="00F56B52" w:rsidRPr="00F56B52" w:rsidRDefault="00F56B52" w:rsidP="00F56B52">
      <w:pPr>
        <w:rPr>
          <w:b/>
          <w:bCs/>
        </w:rPr>
      </w:pPr>
      <w:r w:rsidRPr="00F56B52">
        <w:rPr>
          <w:b/>
          <w:bCs/>
        </w:rPr>
        <w:t xml:space="preserve">Table S2. </w:t>
      </w:r>
      <w:r w:rsidRPr="005D7655">
        <w:t>Feature Engineering Summary</w:t>
      </w:r>
    </w:p>
    <w:tbl>
      <w:tblPr>
        <w:tblStyle w:val="PlainTable1"/>
        <w:tblW w:w="0" w:type="auto"/>
        <w:tblLook w:val="04A0" w:firstRow="1" w:lastRow="0" w:firstColumn="1" w:lastColumn="0" w:noHBand="0" w:noVBand="1"/>
      </w:tblPr>
      <w:tblGrid>
        <w:gridCol w:w="2038"/>
        <w:gridCol w:w="2035"/>
        <w:gridCol w:w="2572"/>
        <w:gridCol w:w="2705"/>
      </w:tblGrid>
      <w:tr w:rsidR="00F56B52" w:rsidRPr="00F56B52" w14:paraId="743BB566" w14:textId="77777777" w:rsidTr="00296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9CD57" w14:textId="7C6DBA98" w:rsidR="00F56B52" w:rsidRPr="00F56B52" w:rsidRDefault="00F56B52" w:rsidP="00F56B52">
            <w:pPr>
              <w:spacing w:after="160" w:line="278" w:lineRule="auto"/>
              <w:jc w:val="center"/>
              <w:rPr>
                <w:b w:val="0"/>
                <w:bCs w:val="0"/>
              </w:rPr>
            </w:pPr>
            <w:r w:rsidRPr="00F56B52">
              <w:lastRenderedPageBreak/>
              <w:t>Feature typ</w:t>
            </w:r>
            <w:r>
              <w:t>e</w:t>
            </w:r>
          </w:p>
        </w:tc>
        <w:tc>
          <w:tcPr>
            <w:tcW w:w="0" w:type="auto"/>
            <w:hideMark/>
          </w:tcPr>
          <w:p w14:paraId="1D7766A3"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Method used</w:t>
            </w:r>
          </w:p>
        </w:tc>
        <w:tc>
          <w:tcPr>
            <w:tcW w:w="0" w:type="auto"/>
            <w:hideMark/>
          </w:tcPr>
          <w:p w14:paraId="08A94180"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Description</w:t>
            </w:r>
          </w:p>
        </w:tc>
        <w:tc>
          <w:tcPr>
            <w:tcW w:w="0" w:type="auto"/>
            <w:hideMark/>
          </w:tcPr>
          <w:p w14:paraId="60428D83" w14:textId="77777777" w:rsidR="00F56B52" w:rsidRPr="00F56B52" w:rsidRDefault="00F56B52" w:rsidP="00F56B52">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F56B52">
              <w:t>Role in pipeline</w:t>
            </w:r>
          </w:p>
        </w:tc>
      </w:tr>
      <w:tr w:rsidR="00F56B52" w:rsidRPr="00F56B52" w14:paraId="12647CD5"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B0FF4" w14:textId="77777777" w:rsidR="00F56B52" w:rsidRPr="00F56B52" w:rsidRDefault="00F56B52" w:rsidP="00F56B52">
            <w:pPr>
              <w:spacing w:after="160" w:line="278" w:lineRule="auto"/>
            </w:pPr>
            <w:r w:rsidRPr="00F56B52">
              <w:t>Raw nucleotide sequence</w:t>
            </w:r>
          </w:p>
        </w:tc>
        <w:tc>
          <w:tcPr>
            <w:tcW w:w="0" w:type="auto"/>
            <w:hideMark/>
          </w:tcPr>
          <w:p w14:paraId="0A8FCDE6"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FASTA parsing</w:t>
            </w:r>
          </w:p>
        </w:tc>
        <w:tc>
          <w:tcPr>
            <w:tcW w:w="0" w:type="auto"/>
            <w:hideMark/>
          </w:tcPr>
          <w:p w14:paraId="49DAA441"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DNA sequence string of length 81 bp</w:t>
            </w:r>
          </w:p>
        </w:tc>
        <w:tc>
          <w:tcPr>
            <w:tcW w:w="0" w:type="auto"/>
            <w:hideMark/>
          </w:tcPr>
          <w:p w14:paraId="63DC3830"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Primary biological input</w:t>
            </w:r>
          </w:p>
        </w:tc>
      </w:tr>
      <w:tr w:rsidR="00F56B52" w:rsidRPr="00F56B52" w14:paraId="0EAD20D6"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3415A05E" w14:textId="77777777" w:rsidR="00F56B52" w:rsidRPr="00F56B52" w:rsidRDefault="00F56B52" w:rsidP="00F56B52">
            <w:pPr>
              <w:spacing w:after="160" w:line="278" w:lineRule="auto"/>
            </w:pPr>
            <w:r w:rsidRPr="00F56B52">
              <w:t>One-hot sequence matrix</w:t>
            </w:r>
          </w:p>
        </w:tc>
        <w:tc>
          <w:tcPr>
            <w:tcW w:w="0" w:type="auto"/>
            <w:hideMark/>
          </w:tcPr>
          <w:p w14:paraId="3CB5F756"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Nucleotide channel encoding</w:t>
            </w:r>
          </w:p>
        </w:tc>
        <w:tc>
          <w:tcPr>
            <w:tcW w:w="0" w:type="auto"/>
            <w:hideMark/>
          </w:tcPr>
          <w:p w14:paraId="2BDE7922"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Encoded A, C, G, and T into four binary channels; output shape [4, 81]</w:t>
            </w:r>
          </w:p>
        </w:tc>
        <w:tc>
          <w:tcPr>
            <w:tcW w:w="0" w:type="auto"/>
            <w:hideMark/>
          </w:tcPr>
          <w:p w14:paraId="10D9CD7E"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Input representation for CNN and hybrid sequence branch</w:t>
            </w:r>
          </w:p>
        </w:tc>
      </w:tr>
      <w:tr w:rsidR="00F56B52" w:rsidRPr="00F56B52" w14:paraId="1C99F70E"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15EDA" w14:textId="77777777" w:rsidR="00F56B52" w:rsidRPr="00F56B52" w:rsidRDefault="00F56B52" w:rsidP="00F56B52">
            <w:pPr>
              <w:spacing w:after="160" w:line="278" w:lineRule="auto"/>
            </w:pPr>
            <w:r w:rsidRPr="00F56B52">
              <w:t>3-mer frequency vector</w:t>
            </w:r>
          </w:p>
        </w:tc>
        <w:tc>
          <w:tcPr>
            <w:tcW w:w="0" w:type="auto"/>
            <w:hideMark/>
          </w:tcPr>
          <w:p w14:paraId="55309202"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Sliding-window k-mer counting</w:t>
            </w:r>
          </w:p>
        </w:tc>
        <w:tc>
          <w:tcPr>
            <w:tcW w:w="0" w:type="auto"/>
            <w:hideMark/>
          </w:tcPr>
          <w:p w14:paraId="435E3523"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Normalized frequencies of all 64 possible 3-mers</w:t>
            </w:r>
          </w:p>
        </w:tc>
        <w:tc>
          <w:tcPr>
            <w:tcW w:w="0" w:type="auto"/>
            <w:hideMark/>
          </w:tcPr>
          <w:p w14:paraId="10295476"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Used in sigma-factor k-mer baselines and hybrid sigma models</w:t>
            </w:r>
          </w:p>
        </w:tc>
      </w:tr>
      <w:tr w:rsidR="00F56B52" w:rsidRPr="00F56B52" w14:paraId="55E31CC2"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59A792CD" w14:textId="77777777" w:rsidR="00F56B52" w:rsidRPr="00F56B52" w:rsidRDefault="00F56B52" w:rsidP="00F56B52">
            <w:pPr>
              <w:spacing w:after="160" w:line="278" w:lineRule="auto"/>
            </w:pPr>
            <w:r w:rsidRPr="00F56B52">
              <w:t>4-mer frequency vector</w:t>
            </w:r>
          </w:p>
        </w:tc>
        <w:tc>
          <w:tcPr>
            <w:tcW w:w="0" w:type="auto"/>
            <w:hideMark/>
          </w:tcPr>
          <w:p w14:paraId="0CB79D97"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Sliding-window k-mer counting</w:t>
            </w:r>
          </w:p>
        </w:tc>
        <w:tc>
          <w:tcPr>
            <w:tcW w:w="0" w:type="auto"/>
            <w:hideMark/>
          </w:tcPr>
          <w:p w14:paraId="7B255888"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Normalized frequencies of all 256 possible 4-mers</w:t>
            </w:r>
          </w:p>
        </w:tc>
        <w:tc>
          <w:tcPr>
            <w:tcW w:w="0" w:type="auto"/>
            <w:hideMark/>
          </w:tcPr>
          <w:p w14:paraId="62C25FD3"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Used in k-mer baseline comparison</w:t>
            </w:r>
          </w:p>
        </w:tc>
      </w:tr>
      <w:tr w:rsidR="00F56B52" w:rsidRPr="00F56B52" w14:paraId="102F5B1E"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32907" w14:textId="77777777" w:rsidR="00F56B52" w:rsidRPr="00F56B52" w:rsidRDefault="00F56B52" w:rsidP="00F56B52">
            <w:pPr>
              <w:spacing w:after="160" w:line="278" w:lineRule="auto"/>
            </w:pPr>
            <w:r w:rsidRPr="00F56B52">
              <w:t>5-mer frequency vector</w:t>
            </w:r>
          </w:p>
        </w:tc>
        <w:tc>
          <w:tcPr>
            <w:tcW w:w="0" w:type="auto"/>
            <w:hideMark/>
          </w:tcPr>
          <w:p w14:paraId="33D9B042"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Sliding-window k-mer counting</w:t>
            </w:r>
          </w:p>
        </w:tc>
        <w:tc>
          <w:tcPr>
            <w:tcW w:w="0" w:type="auto"/>
            <w:hideMark/>
          </w:tcPr>
          <w:p w14:paraId="414BAF17"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Normalized frequencies of all 1,024 possible 5-mers</w:t>
            </w:r>
          </w:p>
        </w:tc>
        <w:tc>
          <w:tcPr>
            <w:tcW w:w="0" w:type="auto"/>
            <w:hideMark/>
          </w:tcPr>
          <w:p w14:paraId="0F88DA67"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Used in binary k-mer baselines and hybrid binary models</w:t>
            </w:r>
          </w:p>
        </w:tc>
      </w:tr>
      <w:tr w:rsidR="00F56B52" w:rsidRPr="00F56B52" w14:paraId="6D536A3E"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03C73C22" w14:textId="77777777" w:rsidR="00F56B52" w:rsidRPr="00F56B52" w:rsidRDefault="00F56B52" w:rsidP="00F56B52">
            <w:pPr>
              <w:spacing w:after="160" w:line="278" w:lineRule="auto"/>
            </w:pPr>
            <w:r w:rsidRPr="00F56B52">
              <w:t>Hybrid sequence+k-mer representation</w:t>
            </w:r>
          </w:p>
        </w:tc>
        <w:tc>
          <w:tcPr>
            <w:tcW w:w="0" w:type="auto"/>
            <w:hideMark/>
          </w:tcPr>
          <w:p w14:paraId="0D5A9A9A"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Feature concatenation after model branches</w:t>
            </w:r>
          </w:p>
        </w:tc>
        <w:tc>
          <w:tcPr>
            <w:tcW w:w="0" w:type="auto"/>
            <w:hideMark/>
          </w:tcPr>
          <w:p w14:paraId="67E9CCE6"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CNN-derived sequence representation combined with k-mer MLP representation</w:t>
            </w:r>
          </w:p>
        </w:tc>
        <w:tc>
          <w:tcPr>
            <w:tcW w:w="0" w:type="auto"/>
            <w:hideMark/>
          </w:tcPr>
          <w:p w14:paraId="0F669449"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Used to evaluate whether explicit k-mer features improved neural sequence modeling</w:t>
            </w:r>
          </w:p>
        </w:tc>
      </w:tr>
      <w:tr w:rsidR="00F56B52" w:rsidRPr="00F56B52" w14:paraId="3E405746"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FAF6E" w14:textId="77777777" w:rsidR="00F56B52" w:rsidRPr="00F56B52" w:rsidRDefault="00F56B52" w:rsidP="00F56B52">
            <w:pPr>
              <w:spacing w:after="160" w:line="278" w:lineRule="auto"/>
            </w:pPr>
            <w:r w:rsidRPr="00F56B52">
              <w:t>Position-frequency matrix</w:t>
            </w:r>
          </w:p>
        </w:tc>
        <w:tc>
          <w:tcPr>
            <w:tcW w:w="0" w:type="auto"/>
            <w:hideMark/>
          </w:tcPr>
          <w:p w14:paraId="3E99DFCF"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Per-position nucleotide frequency calculation</w:t>
            </w:r>
          </w:p>
        </w:tc>
        <w:tc>
          <w:tcPr>
            <w:tcW w:w="0" w:type="auto"/>
            <w:hideMark/>
          </w:tcPr>
          <w:p w14:paraId="302BE1AA"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Frequency of A, C, G, and T at each sequence position per class</w:t>
            </w:r>
          </w:p>
        </w:tc>
        <w:tc>
          <w:tcPr>
            <w:tcW w:w="0" w:type="auto"/>
            <w:hideMark/>
          </w:tcPr>
          <w:p w14:paraId="1E7D0BF4" w14:textId="77777777" w:rsidR="00F56B52" w:rsidRPr="00F56B52" w:rsidRDefault="00F56B52" w:rsidP="00F56B52">
            <w:pPr>
              <w:spacing w:after="160" w:line="278" w:lineRule="auto"/>
              <w:cnfStyle w:val="000000100000" w:firstRow="0" w:lastRow="0" w:firstColumn="0" w:lastColumn="0" w:oddVBand="0" w:evenVBand="0" w:oddHBand="1" w:evenHBand="0" w:firstRowFirstColumn="0" w:firstRowLastColumn="0" w:lastRowFirstColumn="0" w:lastRowLastColumn="0"/>
            </w:pPr>
            <w:r w:rsidRPr="00F56B52">
              <w:t>Used for biological/error analysis and consensus sequence summaries</w:t>
            </w:r>
          </w:p>
        </w:tc>
      </w:tr>
      <w:tr w:rsidR="00F56B52" w:rsidRPr="00F56B52" w14:paraId="7FFC6D9B"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4560E4C8" w14:textId="77777777" w:rsidR="00F56B52" w:rsidRPr="00F56B52" w:rsidRDefault="00F56B52" w:rsidP="00F56B52">
            <w:pPr>
              <w:spacing w:after="160" w:line="278" w:lineRule="auto"/>
            </w:pPr>
            <w:r w:rsidRPr="00F56B52">
              <w:t>Class-level k-mer profile</w:t>
            </w:r>
          </w:p>
        </w:tc>
        <w:tc>
          <w:tcPr>
            <w:tcW w:w="0" w:type="auto"/>
            <w:hideMark/>
          </w:tcPr>
          <w:p w14:paraId="3135AA05"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Mean normalized k-mer vector per class</w:t>
            </w:r>
          </w:p>
        </w:tc>
        <w:tc>
          <w:tcPr>
            <w:tcW w:w="0" w:type="auto"/>
            <w:hideMark/>
          </w:tcPr>
          <w:p w14:paraId="72C841BA"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Average k-mer distribution for each class</w:t>
            </w:r>
          </w:p>
        </w:tc>
        <w:tc>
          <w:tcPr>
            <w:tcW w:w="0" w:type="auto"/>
            <w:hideMark/>
          </w:tcPr>
          <w:p w14:paraId="078E7A74" w14:textId="77777777" w:rsidR="00F56B52" w:rsidRPr="00F56B52" w:rsidRDefault="00F56B52" w:rsidP="00F56B52">
            <w:pPr>
              <w:spacing w:after="160" w:line="278" w:lineRule="auto"/>
              <w:cnfStyle w:val="000000000000" w:firstRow="0" w:lastRow="0" w:firstColumn="0" w:lastColumn="0" w:oddVBand="0" w:evenVBand="0" w:oddHBand="0" w:evenHBand="0" w:firstRowFirstColumn="0" w:firstRowLastColumn="0" w:lastRowFirstColumn="0" w:lastRowLastColumn="0"/>
            </w:pPr>
            <w:r w:rsidRPr="00F56B52">
              <w:t>Used for pairwise cosine-similarity analysis</w:t>
            </w:r>
          </w:p>
        </w:tc>
      </w:tr>
    </w:tbl>
    <w:p w14:paraId="023BBAFF" w14:textId="77777777" w:rsidR="00F56B52" w:rsidRDefault="00F56B52" w:rsidP="00F56B52"/>
    <w:p w14:paraId="676227BA" w14:textId="72A8B101" w:rsidR="00287D13" w:rsidRPr="00D81213" w:rsidRDefault="00287D13" w:rsidP="0082733D">
      <w:pPr>
        <w:rPr>
          <w:b/>
          <w:bCs/>
          <w:sz w:val="28"/>
          <w:szCs w:val="28"/>
        </w:rPr>
      </w:pPr>
      <w:r w:rsidRPr="00D81213">
        <w:rPr>
          <w:b/>
          <w:bCs/>
          <w:sz w:val="28"/>
          <w:szCs w:val="28"/>
        </w:rPr>
        <w:t>Supplementary Section S3. Binary Promoter Classification Performance</w:t>
      </w:r>
    </w:p>
    <w:p w14:paraId="769F4FC3" w14:textId="77777777" w:rsidR="00287D13" w:rsidRPr="004703A6" w:rsidRDefault="00287D13" w:rsidP="00287D13">
      <w:pPr>
        <w:jc w:val="both"/>
      </w:pPr>
      <w:r w:rsidRPr="004703A6">
        <w:t xml:space="preserve">The binary promoter classification experiments compared deep learning, classical k-mer machine learning, hybrid CNN+k-mer modeling, and calibrated reliability-aware variants. The binary CNN achieved competitive predictive performance, but </w:t>
      </w:r>
      <w:r>
        <w:t xml:space="preserve">the 5-mer Random Forest model obtained the </w:t>
      </w:r>
      <w:r>
        <w:lastRenderedPageBreak/>
        <w:t>strongest binary endpoint</w:t>
      </w:r>
      <w:r w:rsidRPr="004703A6">
        <w:t>. On the held-out test set, the binary CNN reached 0.7985 accuracy, 0.7980 macro F1, 0.5970 MCC, 0.8640 AUROC, and 0.8558 AUPRC. The 5-mer Random Forest improved these values to 0.8084 accuracy, 0.8077 macro F1, 0.6171 MCC, 0.8756 AUROC, and 0.8700 AUPRC in the k-mer baseline comparison. In the reliability workflow, the calibrated 5-mer Random Forest preserved strong discrimination, achieving 0.8084 accuracy, 0.8078 macro F1, 0.6170 MCC, 0.8721 AUROC, and 0.8517 AUPRC.</w:t>
      </w:r>
    </w:p>
    <w:p w14:paraId="58C3ED51" w14:textId="64787FE9" w:rsidR="00287D13" w:rsidRPr="005D7655" w:rsidRDefault="00287D13" w:rsidP="00287D13">
      <w:r w:rsidRPr="0082733D">
        <w:rPr>
          <w:b/>
          <w:bCs/>
        </w:rPr>
        <w:t>Table S</w:t>
      </w:r>
      <w:r>
        <w:rPr>
          <w:b/>
          <w:bCs/>
        </w:rPr>
        <w:t>3</w:t>
      </w:r>
      <w:r w:rsidRPr="004703A6">
        <w:rPr>
          <w:b/>
          <w:bCs/>
        </w:rPr>
        <w:t xml:space="preserve">. </w:t>
      </w:r>
      <w:r w:rsidRPr="005D7655">
        <w:t>Binary Model Performance Comparison on Held-Out Test Set</w:t>
      </w:r>
    </w:p>
    <w:tbl>
      <w:tblPr>
        <w:tblStyle w:val="PlainTable1"/>
        <w:tblW w:w="0" w:type="auto"/>
        <w:tblLook w:val="04A0" w:firstRow="1" w:lastRow="0" w:firstColumn="1" w:lastColumn="0" w:noHBand="0" w:noVBand="1"/>
      </w:tblPr>
      <w:tblGrid>
        <w:gridCol w:w="1331"/>
        <w:gridCol w:w="1109"/>
        <w:gridCol w:w="1157"/>
        <w:gridCol w:w="916"/>
        <w:gridCol w:w="898"/>
        <w:gridCol w:w="1203"/>
        <w:gridCol w:w="885"/>
        <w:gridCol w:w="943"/>
        <w:gridCol w:w="908"/>
      </w:tblGrid>
      <w:tr w:rsidR="00287D13" w:rsidRPr="00BF3408" w14:paraId="098B2C7C" w14:textId="77777777" w:rsidTr="006E5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41178" w14:textId="77777777" w:rsidR="00287D13" w:rsidRPr="000F475A" w:rsidRDefault="00287D13" w:rsidP="006E5EBC">
            <w:pPr>
              <w:jc w:val="center"/>
              <w:rPr>
                <w:rFonts w:eastAsia="Times New Roman" w:cstheme="minorHAnsi"/>
                <w:kern w:val="0"/>
                <w14:ligatures w14:val="none"/>
              </w:rPr>
            </w:pPr>
            <w:r w:rsidRPr="000F475A">
              <w:rPr>
                <w:rFonts w:eastAsia="Times New Roman" w:cstheme="minorHAnsi"/>
                <w:kern w:val="0"/>
                <w14:ligatures w14:val="none"/>
              </w:rPr>
              <w:t>Model</w:t>
            </w:r>
          </w:p>
        </w:tc>
        <w:tc>
          <w:tcPr>
            <w:tcW w:w="0" w:type="auto"/>
            <w:hideMark/>
          </w:tcPr>
          <w:p w14:paraId="52CF08A7"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Accuracy</w:t>
            </w:r>
          </w:p>
        </w:tc>
        <w:tc>
          <w:tcPr>
            <w:tcW w:w="0" w:type="auto"/>
            <w:hideMark/>
          </w:tcPr>
          <w:p w14:paraId="6B8BC369"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Precision Macro</w:t>
            </w:r>
          </w:p>
        </w:tc>
        <w:tc>
          <w:tcPr>
            <w:tcW w:w="0" w:type="auto"/>
            <w:hideMark/>
          </w:tcPr>
          <w:p w14:paraId="6BD47DB1"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Recall Macro</w:t>
            </w:r>
          </w:p>
        </w:tc>
        <w:tc>
          <w:tcPr>
            <w:tcW w:w="0" w:type="auto"/>
            <w:hideMark/>
          </w:tcPr>
          <w:p w14:paraId="51E6D487"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F1 Macro</w:t>
            </w:r>
          </w:p>
        </w:tc>
        <w:tc>
          <w:tcPr>
            <w:tcW w:w="0" w:type="auto"/>
            <w:hideMark/>
          </w:tcPr>
          <w:p w14:paraId="1F74282B"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F1 Weighted</w:t>
            </w:r>
          </w:p>
        </w:tc>
        <w:tc>
          <w:tcPr>
            <w:tcW w:w="0" w:type="auto"/>
            <w:hideMark/>
          </w:tcPr>
          <w:p w14:paraId="4635CD64" w14:textId="77777777" w:rsidR="00287D13" w:rsidRPr="000F475A" w:rsidRDefault="00287D13" w:rsidP="006E5EBC">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MCC</w:t>
            </w:r>
          </w:p>
        </w:tc>
        <w:tc>
          <w:tcPr>
            <w:tcW w:w="0" w:type="auto"/>
            <w:hideMark/>
          </w:tcPr>
          <w:p w14:paraId="19155204"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AUROC</w:t>
            </w:r>
          </w:p>
        </w:tc>
        <w:tc>
          <w:tcPr>
            <w:tcW w:w="0" w:type="auto"/>
            <w:hideMark/>
          </w:tcPr>
          <w:p w14:paraId="61F83160" w14:textId="77777777" w:rsidR="00287D13" w:rsidRPr="000F475A" w:rsidRDefault="00287D13" w:rsidP="006E5EB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AUPRC</w:t>
            </w:r>
          </w:p>
        </w:tc>
      </w:tr>
      <w:tr w:rsidR="00287D13" w:rsidRPr="00BF3408" w14:paraId="639C4EE5" w14:textId="77777777" w:rsidTr="006E5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64725" w14:textId="77777777" w:rsidR="00287D13" w:rsidRPr="000F475A" w:rsidRDefault="00287D13" w:rsidP="006E5EBC">
            <w:pPr>
              <w:rPr>
                <w:rFonts w:eastAsia="Times New Roman" w:cstheme="minorHAnsi"/>
                <w:b w:val="0"/>
                <w:bCs w:val="0"/>
                <w:kern w:val="0"/>
                <w14:ligatures w14:val="none"/>
              </w:rPr>
            </w:pPr>
            <w:r w:rsidRPr="000F475A">
              <w:rPr>
                <w:rFonts w:eastAsia="Times New Roman" w:cstheme="minorHAnsi"/>
                <w:b w:val="0"/>
                <w:bCs w:val="0"/>
                <w:kern w:val="0"/>
                <w14:ligatures w14:val="none"/>
              </w:rPr>
              <w:t>CNN</w:t>
            </w:r>
          </w:p>
        </w:tc>
        <w:tc>
          <w:tcPr>
            <w:tcW w:w="0" w:type="auto"/>
            <w:hideMark/>
          </w:tcPr>
          <w:p w14:paraId="2C5435D4"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0.7985</w:t>
            </w:r>
          </w:p>
        </w:tc>
        <w:tc>
          <w:tcPr>
            <w:tcW w:w="0" w:type="auto"/>
            <w:hideMark/>
          </w:tcPr>
          <w:p w14:paraId="35A1C242"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0.7992</w:t>
            </w:r>
          </w:p>
        </w:tc>
        <w:tc>
          <w:tcPr>
            <w:tcW w:w="0" w:type="auto"/>
            <w:hideMark/>
          </w:tcPr>
          <w:p w14:paraId="19A63951"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0.7977</w:t>
            </w:r>
          </w:p>
        </w:tc>
        <w:tc>
          <w:tcPr>
            <w:tcW w:w="0" w:type="auto"/>
            <w:hideMark/>
          </w:tcPr>
          <w:p w14:paraId="18F19C04"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0.7980</w:t>
            </w:r>
          </w:p>
        </w:tc>
        <w:tc>
          <w:tcPr>
            <w:tcW w:w="0" w:type="auto"/>
            <w:hideMark/>
          </w:tcPr>
          <w:p w14:paraId="07FAF2CA"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0.7982</w:t>
            </w:r>
          </w:p>
        </w:tc>
        <w:tc>
          <w:tcPr>
            <w:tcW w:w="0" w:type="auto"/>
            <w:hideMark/>
          </w:tcPr>
          <w:p w14:paraId="4140DEBD"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0.5970</w:t>
            </w:r>
          </w:p>
        </w:tc>
        <w:tc>
          <w:tcPr>
            <w:tcW w:w="0" w:type="auto"/>
            <w:hideMark/>
          </w:tcPr>
          <w:p w14:paraId="70ADCAB4"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0.8640</w:t>
            </w:r>
          </w:p>
        </w:tc>
        <w:tc>
          <w:tcPr>
            <w:tcW w:w="0" w:type="auto"/>
            <w:hideMark/>
          </w:tcPr>
          <w:p w14:paraId="5646579F"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0.8558</w:t>
            </w:r>
          </w:p>
        </w:tc>
      </w:tr>
      <w:tr w:rsidR="00287D13" w:rsidRPr="00BF3408" w14:paraId="7098C1D8" w14:textId="77777777" w:rsidTr="006E5EBC">
        <w:tc>
          <w:tcPr>
            <w:cnfStyle w:val="001000000000" w:firstRow="0" w:lastRow="0" w:firstColumn="1" w:lastColumn="0" w:oddVBand="0" w:evenVBand="0" w:oddHBand="0" w:evenHBand="0" w:firstRowFirstColumn="0" w:firstRowLastColumn="0" w:lastRowFirstColumn="0" w:lastRowLastColumn="0"/>
            <w:tcW w:w="0" w:type="auto"/>
            <w:hideMark/>
          </w:tcPr>
          <w:p w14:paraId="7E8B82C0" w14:textId="77777777" w:rsidR="00287D13" w:rsidRPr="000F475A" w:rsidRDefault="00287D13" w:rsidP="006E5EBC">
            <w:pPr>
              <w:rPr>
                <w:rFonts w:eastAsia="Times New Roman" w:cstheme="minorHAnsi"/>
                <w:b w:val="0"/>
                <w:bCs w:val="0"/>
                <w:kern w:val="0"/>
                <w14:ligatures w14:val="none"/>
              </w:rPr>
            </w:pPr>
            <w:r w:rsidRPr="000F475A">
              <w:rPr>
                <w:rFonts w:eastAsia="Times New Roman" w:cstheme="minorHAnsi"/>
                <w:b w:val="0"/>
                <w:bCs w:val="0"/>
                <w:kern w:val="0"/>
                <w14:ligatures w14:val="none"/>
              </w:rPr>
              <w:t>5-mer Random Forest</w:t>
            </w:r>
          </w:p>
        </w:tc>
        <w:tc>
          <w:tcPr>
            <w:tcW w:w="0" w:type="auto"/>
            <w:hideMark/>
          </w:tcPr>
          <w:p w14:paraId="4923FE9A"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0.8084</w:t>
            </w:r>
          </w:p>
        </w:tc>
        <w:tc>
          <w:tcPr>
            <w:tcW w:w="0" w:type="auto"/>
            <w:hideMark/>
          </w:tcPr>
          <w:p w14:paraId="04EB47B8"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0.8097</w:t>
            </w:r>
          </w:p>
        </w:tc>
        <w:tc>
          <w:tcPr>
            <w:tcW w:w="0" w:type="auto"/>
            <w:hideMark/>
          </w:tcPr>
          <w:p w14:paraId="512B154A"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0.8074</w:t>
            </w:r>
          </w:p>
        </w:tc>
        <w:tc>
          <w:tcPr>
            <w:tcW w:w="0" w:type="auto"/>
            <w:hideMark/>
          </w:tcPr>
          <w:p w14:paraId="7CDCA19A"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0.8077</w:t>
            </w:r>
          </w:p>
        </w:tc>
        <w:tc>
          <w:tcPr>
            <w:tcW w:w="0" w:type="auto"/>
            <w:hideMark/>
          </w:tcPr>
          <w:p w14:paraId="37309C76"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0.8080</w:t>
            </w:r>
          </w:p>
        </w:tc>
        <w:tc>
          <w:tcPr>
            <w:tcW w:w="0" w:type="auto"/>
            <w:hideMark/>
          </w:tcPr>
          <w:p w14:paraId="5EEF3D19"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0.6171</w:t>
            </w:r>
          </w:p>
        </w:tc>
        <w:tc>
          <w:tcPr>
            <w:tcW w:w="0" w:type="auto"/>
            <w:hideMark/>
          </w:tcPr>
          <w:p w14:paraId="1B07C6F2"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0.8756</w:t>
            </w:r>
          </w:p>
        </w:tc>
        <w:tc>
          <w:tcPr>
            <w:tcW w:w="0" w:type="auto"/>
            <w:hideMark/>
          </w:tcPr>
          <w:p w14:paraId="1467E3BF"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0.8700</w:t>
            </w:r>
          </w:p>
        </w:tc>
      </w:tr>
      <w:tr w:rsidR="00287D13" w:rsidRPr="00BF3408" w14:paraId="1F0C6F7F" w14:textId="77777777" w:rsidTr="006E5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162CC" w14:textId="77777777" w:rsidR="00287D13" w:rsidRPr="000F475A" w:rsidRDefault="00287D13" w:rsidP="006E5EBC">
            <w:pPr>
              <w:rPr>
                <w:rFonts w:eastAsia="Times New Roman" w:cstheme="minorHAnsi"/>
                <w:b w:val="0"/>
                <w:bCs w:val="0"/>
                <w:kern w:val="0"/>
                <w14:ligatures w14:val="none"/>
              </w:rPr>
            </w:pPr>
            <w:r w:rsidRPr="000F475A">
              <w:rPr>
                <w:rFonts w:eastAsia="Times New Roman" w:cstheme="minorHAnsi"/>
                <w:b w:val="0"/>
                <w:bCs w:val="0"/>
                <w:kern w:val="0"/>
                <w14:ligatures w14:val="none"/>
              </w:rPr>
              <w:t>Calibrated 5-mer Random Forest</w:t>
            </w:r>
          </w:p>
        </w:tc>
        <w:tc>
          <w:tcPr>
            <w:tcW w:w="0" w:type="auto"/>
            <w:hideMark/>
          </w:tcPr>
          <w:p w14:paraId="6047F22A"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0.8084</w:t>
            </w:r>
          </w:p>
        </w:tc>
        <w:tc>
          <w:tcPr>
            <w:tcW w:w="0" w:type="auto"/>
            <w:hideMark/>
          </w:tcPr>
          <w:p w14:paraId="43222F17"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0.8096</w:t>
            </w:r>
          </w:p>
        </w:tc>
        <w:tc>
          <w:tcPr>
            <w:tcW w:w="0" w:type="auto"/>
            <w:hideMark/>
          </w:tcPr>
          <w:p w14:paraId="11756C89"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0.8075</w:t>
            </w:r>
          </w:p>
        </w:tc>
        <w:tc>
          <w:tcPr>
            <w:tcW w:w="0" w:type="auto"/>
            <w:hideMark/>
          </w:tcPr>
          <w:p w14:paraId="60D17BD0"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0.8078</w:t>
            </w:r>
          </w:p>
        </w:tc>
        <w:tc>
          <w:tcPr>
            <w:tcW w:w="0" w:type="auto"/>
            <w:hideMark/>
          </w:tcPr>
          <w:p w14:paraId="5F87D5AB"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0.8080</w:t>
            </w:r>
          </w:p>
        </w:tc>
        <w:tc>
          <w:tcPr>
            <w:tcW w:w="0" w:type="auto"/>
            <w:hideMark/>
          </w:tcPr>
          <w:p w14:paraId="791CEBAA"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0.6170</w:t>
            </w:r>
          </w:p>
        </w:tc>
        <w:tc>
          <w:tcPr>
            <w:tcW w:w="0" w:type="auto"/>
            <w:hideMark/>
          </w:tcPr>
          <w:p w14:paraId="6589E433"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0.8721</w:t>
            </w:r>
          </w:p>
        </w:tc>
        <w:tc>
          <w:tcPr>
            <w:tcW w:w="0" w:type="auto"/>
            <w:hideMark/>
          </w:tcPr>
          <w:p w14:paraId="760453B6" w14:textId="77777777" w:rsidR="00287D13" w:rsidRPr="000F475A" w:rsidRDefault="00287D13" w:rsidP="006E5EB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0.8517</w:t>
            </w:r>
          </w:p>
        </w:tc>
      </w:tr>
      <w:tr w:rsidR="00287D13" w:rsidRPr="00BF3408" w14:paraId="5C020CA5" w14:textId="77777777" w:rsidTr="006E5EBC">
        <w:tc>
          <w:tcPr>
            <w:cnfStyle w:val="001000000000" w:firstRow="0" w:lastRow="0" w:firstColumn="1" w:lastColumn="0" w:oddVBand="0" w:evenVBand="0" w:oddHBand="0" w:evenHBand="0" w:firstRowFirstColumn="0" w:firstRowLastColumn="0" w:lastRowFirstColumn="0" w:lastRowLastColumn="0"/>
            <w:tcW w:w="0" w:type="auto"/>
            <w:hideMark/>
          </w:tcPr>
          <w:p w14:paraId="3B1E10B6" w14:textId="77777777" w:rsidR="00287D13" w:rsidRPr="000F475A" w:rsidRDefault="00287D13" w:rsidP="006E5EBC">
            <w:pPr>
              <w:rPr>
                <w:rFonts w:eastAsia="Times New Roman" w:cstheme="minorHAnsi"/>
                <w:b w:val="0"/>
                <w:bCs w:val="0"/>
                <w:kern w:val="0"/>
                <w14:ligatures w14:val="none"/>
              </w:rPr>
            </w:pPr>
            <w:r w:rsidRPr="000F475A">
              <w:rPr>
                <w:rFonts w:eastAsia="Times New Roman" w:cstheme="minorHAnsi"/>
                <w:b w:val="0"/>
                <w:bCs w:val="0"/>
                <w:kern w:val="0"/>
                <w14:ligatures w14:val="none"/>
              </w:rPr>
              <w:t>Hybrid CNN+k-mer</w:t>
            </w:r>
          </w:p>
        </w:tc>
        <w:tc>
          <w:tcPr>
            <w:tcW w:w="0" w:type="auto"/>
            <w:hideMark/>
          </w:tcPr>
          <w:p w14:paraId="0B73EB17"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0.7840</w:t>
            </w:r>
          </w:p>
        </w:tc>
        <w:tc>
          <w:tcPr>
            <w:tcW w:w="0" w:type="auto"/>
            <w:hideMark/>
          </w:tcPr>
          <w:p w14:paraId="790E8414"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0.7840</w:t>
            </w:r>
          </w:p>
        </w:tc>
        <w:tc>
          <w:tcPr>
            <w:tcW w:w="0" w:type="auto"/>
            <w:hideMark/>
          </w:tcPr>
          <w:p w14:paraId="3CEDF258"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0.7842</w:t>
            </w:r>
          </w:p>
        </w:tc>
        <w:tc>
          <w:tcPr>
            <w:tcW w:w="0" w:type="auto"/>
            <w:hideMark/>
          </w:tcPr>
          <w:p w14:paraId="0F76F635"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0.7840</w:t>
            </w:r>
          </w:p>
        </w:tc>
        <w:tc>
          <w:tcPr>
            <w:tcW w:w="0" w:type="auto"/>
            <w:hideMark/>
          </w:tcPr>
          <w:p w14:paraId="61D019BB"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0.7841</w:t>
            </w:r>
          </w:p>
        </w:tc>
        <w:tc>
          <w:tcPr>
            <w:tcW w:w="0" w:type="auto"/>
            <w:hideMark/>
          </w:tcPr>
          <w:p w14:paraId="077809E8"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0.5682</w:t>
            </w:r>
          </w:p>
        </w:tc>
        <w:tc>
          <w:tcPr>
            <w:tcW w:w="0" w:type="auto"/>
            <w:hideMark/>
          </w:tcPr>
          <w:p w14:paraId="2320BD22"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0.8533</w:t>
            </w:r>
          </w:p>
        </w:tc>
        <w:tc>
          <w:tcPr>
            <w:tcW w:w="0" w:type="auto"/>
            <w:hideMark/>
          </w:tcPr>
          <w:p w14:paraId="3A048F81" w14:textId="77777777" w:rsidR="00287D13" w:rsidRPr="000F475A" w:rsidRDefault="00287D13" w:rsidP="006E5EB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0F475A">
              <w:rPr>
                <w:rFonts w:eastAsia="Times New Roman" w:cstheme="minorHAnsi"/>
                <w:kern w:val="0"/>
                <w14:ligatures w14:val="none"/>
              </w:rPr>
              <w:t>0.8592</w:t>
            </w:r>
          </w:p>
        </w:tc>
      </w:tr>
    </w:tbl>
    <w:p w14:paraId="55AC0C67" w14:textId="77777777" w:rsidR="00287D13" w:rsidRDefault="00287D13" w:rsidP="00287D13">
      <w:pPr>
        <w:rPr>
          <w:b/>
          <w:bCs/>
        </w:rPr>
      </w:pPr>
    </w:p>
    <w:p w14:paraId="4464ABED" w14:textId="75CA9CC1" w:rsidR="00287D13" w:rsidRDefault="00287D13" w:rsidP="00287D13">
      <w:pPr>
        <w:rPr>
          <w:b/>
          <w:bCs/>
        </w:rPr>
      </w:pPr>
      <w:r w:rsidRPr="0082733D">
        <w:rPr>
          <w:b/>
          <w:bCs/>
        </w:rPr>
        <w:t>Table S</w:t>
      </w:r>
      <w:r>
        <w:rPr>
          <w:b/>
          <w:bCs/>
        </w:rPr>
        <w:t>3</w:t>
      </w:r>
      <w:r w:rsidRPr="000F475A">
        <w:rPr>
          <w:b/>
          <w:bCs/>
        </w:rPr>
        <w:t xml:space="preserve">. </w:t>
      </w:r>
      <w:r w:rsidRPr="005D7655">
        <w:t>Sigma-Factor Model Performance Comparison on Held-Out Test Set</w:t>
      </w:r>
    </w:p>
    <w:tbl>
      <w:tblPr>
        <w:tblStyle w:val="PlainTable1"/>
        <w:tblW w:w="0" w:type="auto"/>
        <w:tblLook w:val="04A0" w:firstRow="1" w:lastRow="0" w:firstColumn="1" w:lastColumn="0" w:noHBand="0" w:noVBand="1"/>
      </w:tblPr>
      <w:tblGrid>
        <w:gridCol w:w="1284"/>
        <w:gridCol w:w="1104"/>
        <w:gridCol w:w="1148"/>
        <w:gridCol w:w="910"/>
        <w:gridCol w:w="896"/>
        <w:gridCol w:w="1187"/>
        <w:gridCol w:w="885"/>
        <w:gridCol w:w="985"/>
        <w:gridCol w:w="951"/>
      </w:tblGrid>
      <w:tr w:rsidR="00287D13" w:rsidRPr="000F475A" w14:paraId="60D2AA74" w14:textId="77777777" w:rsidTr="006E5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47B23" w14:textId="77777777" w:rsidR="00287D13" w:rsidRPr="000F475A" w:rsidRDefault="00287D13" w:rsidP="006E5EBC">
            <w:pPr>
              <w:spacing w:after="160" w:line="278" w:lineRule="auto"/>
              <w:jc w:val="center"/>
            </w:pPr>
            <w:r w:rsidRPr="000F475A">
              <w:t>Model</w:t>
            </w:r>
          </w:p>
        </w:tc>
        <w:tc>
          <w:tcPr>
            <w:tcW w:w="0" w:type="auto"/>
            <w:hideMark/>
          </w:tcPr>
          <w:p w14:paraId="4394D7F7"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Accuracy</w:t>
            </w:r>
          </w:p>
        </w:tc>
        <w:tc>
          <w:tcPr>
            <w:tcW w:w="0" w:type="auto"/>
            <w:hideMark/>
          </w:tcPr>
          <w:p w14:paraId="402DE7F0"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Precision Macro</w:t>
            </w:r>
          </w:p>
        </w:tc>
        <w:tc>
          <w:tcPr>
            <w:tcW w:w="0" w:type="auto"/>
            <w:hideMark/>
          </w:tcPr>
          <w:p w14:paraId="3C27A76C"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Recall Macro</w:t>
            </w:r>
          </w:p>
        </w:tc>
        <w:tc>
          <w:tcPr>
            <w:tcW w:w="0" w:type="auto"/>
            <w:hideMark/>
          </w:tcPr>
          <w:p w14:paraId="584EADC7"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F1 Macro</w:t>
            </w:r>
          </w:p>
        </w:tc>
        <w:tc>
          <w:tcPr>
            <w:tcW w:w="0" w:type="auto"/>
            <w:hideMark/>
          </w:tcPr>
          <w:p w14:paraId="5D6D9970"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F1 Weighted</w:t>
            </w:r>
          </w:p>
        </w:tc>
        <w:tc>
          <w:tcPr>
            <w:tcW w:w="0" w:type="auto"/>
            <w:hideMark/>
          </w:tcPr>
          <w:p w14:paraId="50A437FA"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MCC</w:t>
            </w:r>
          </w:p>
        </w:tc>
        <w:tc>
          <w:tcPr>
            <w:tcW w:w="0" w:type="auto"/>
            <w:hideMark/>
          </w:tcPr>
          <w:p w14:paraId="470446F0"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AUROC Macro OVR</w:t>
            </w:r>
          </w:p>
        </w:tc>
        <w:tc>
          <w:tcPr>
            <w:tcW w:w="0" w:type="auto"/>
            <w:hideMark/>
          </w:tcPr>
          <w:p w14:paraId="0A224C38" w14:textId="77777777" w:rsidR="00287D13" w:rsidRPr="000F475A" w:rsidRDefault="00287D13" w:rsidP="006E5EB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F475A">
              <w:t>AUPRC Macro OVR</w:t>
            </w:r>
          </w:p>
        </w:tc>
      </w:tr>
      <w:tr w:rsidR="00287D13" w:rsidRPr="000F475A" w14:paraId="40A35618" w14:textId="77777777" w:rsidTr="006E5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20121" w14:textId="77777777" w:rsidR="00287D13" w:rsidRPr="000F475A" w:rsidRDefault="00287D13" w:rsidP="006E5EBC">
            <w:pPr>
              <w:spacing w:after="160" w:line="278" w:lineRule="auto"/>
              <w:rPr>
                <w:b w:val="0"/>
                <w:bCs w:val="0"/>
              </w:rPr>
            </w:pPr>
            <w:r w:rsidRPr="000F475A">
              <w:rPr>
                <w:b w:val="0"/>
                <w:bCs w:val="0"/>
              </w:rPr>
              <w:t>Original CNN</w:t>
            </w:r>
          </w:p>
        </w:tc>
        <w:tc>
          <w:tcPr>
            <w:tcW w:w="0" w:type="auto"/>
            <w:hideMark/>
          </w:tcPr>
          <w:p w14:paraId="5552126C"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0.4220</w:t>
            </w:r>
          </w:p>
        </w:tc>
        <w:tc>
          <w:tcPr>
            <w:tcW w:w="0" w:type="auto"/>
            <w:hideMark/>
          </w:tcPr>
          <w:p w14:paraId="4899A55B"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0.2875</w:t>
            </w:r>
          </w:p>
        </w:tc>
        <w:tc>
          <w:tcPr>
            <w:tcW w:w="0" w:type="auto"/>
            <w:hideMark/>
          </w:tcPr>
          <w:p w14:paraId="49697205"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0.3467</w:t>
            </w:r>
          </w:p>
        </w:tc>
        <w:tc>
          <w:tcPr>
            <w:tcW w:w="0" w:type="auto"/>
            <w:hideMark/>
          </w:tcPr>
          <w:p w14:paraId="6D47FB1C"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0.2688</w:t>
            </w:r>
          </w:p>
        </w:tc>
        <w:tc>
          <w:tcPr>
            <w:tcW w:w="0" w:type="auto"/>
            <w:hideMark/>
          </w:tcPr>
          <w:p w14:paraId="7D796471"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0.4168</w:t>
            </w:r>
          </w:p>
        </w:tc>
        <w:tc>
          <w:tcPr>
            <w:tcW w:w="0" w:type="auto"/>
            <w:hideMark/>
          </w:tcPr>
          <w:p w14:paraId="350F4C3F"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0.1359</w:t>
            </w:r>
          </w:p>
        </w:tc>
        <w:tc>
          <w:tcPr>
            <w:tcW w:w="0" w:type="auto"/>
            <w:hideMark/>
          </w:tcPr>
          <w:p w14:paraId="26ECD6D8"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0.6816</w:t>
            </w:r>
          </w:p>
        </w:tc>
        <w:tc>
          <w:tcPr>
            <w:tcW w:w="0" w:type="auto"/>
            <w:hideMark/>
          </w:tcPr>
          <w:p w14:paraId="66FADAA8"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0.3031</w:t>
            </w:r>
          </w:p>
        </w:tc>
      </w:tr>
      <w:tr w:rsidR="00287D13" w:rsidRPr="000F475A" w14:paraId="7C9EE657" w14:textId="77777777" w:rsidTr="006E5EBC">
        <w:tc>
          <w:tcPr>
            <w:cnfStyle w:val="001000000000" w:firstRow="0" w:lastRow="0" w:firstColumn="1" w:lastColumn="0" w:oddVBand="0" w:evenVBand="0" w:oddHBand="0" w:evenHBand="0" w:firstRowFirstColumn="0" w:firstRowLastColumn="0" w:lastRowFirstColumn="0" w:lastRowLastColumn="0"/>
            <w:tcW w:w="0" w:type="auto"/>
            <w:hideMark/>
          </w:tcPr>
          <w:p w14:paraId="552AA23F" w14:textId="77777777" w:rsidR="00287D13" w:rsidRPr="000F475A" w:rsidRDefault="00287D13" w:rsidP="006E5EBC">
            <w:pPr>
              <w:spacing w:after="160" w:line="278" w:lineRule="auto"/>
              <w:rPr>
                <w:b w:val="0"/>
                <w:bCs w:val="0"/>
              </w:rPr>
            </w:pPr>
            <w:r w:rsidRPr="000F475A">
              <w:rPr>
                <w:b w:val="0"/>
                <w:bCs w:val="0"/>
              </w:rPr>
              <w:t>Improved sampler CNN</w:t>
            </w:r>
          </w:p>
        </w:tc>
        <w:tc>
          <w:tcPr>
            <w:tcW w:w="0" w:type="auto"/>
            <w:hideMark/>
          </w:tcPr>
          <w:p w14:paraId="5F9F2852"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0.1407</w:t>
            </w:r>
          </w:p>
        </w:tc>
        <w:tc>
          <w:tcPr>
            <w:tcW w:w="0" w:type="auto"/>
            <w:hideMark/>
          </w:tcPr>
          <w:p w14:paraId="77DABF08"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0.1481</w:t>
            </w:r>
          </w:p>
        </w:tc>
        <w:tc>
          <w:tcPr>
            <w:tcW w:w="0" w:type="auto"/>
            <w:hideMark/>
          </w:tcPr>
          <w:p w14:paraId="1DDF8FAB"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0.3657</w:t>
            </w:r>
          </w:p>
        </w:tc>
        <w:tc>
          <w:tcPr>
            <w:tcW w:w="0" w:type="auto"/>
            <w:hideMark/>
          </w:tcPr>
          <w:p w14:paraId="24974D0B"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0.1762</w:t>
            </w:r>
          </w:p>
        </w:tc>
        <w:tc>
          <w:tcPr>
            <w:tcW w:w="0" w:type="auto"/>
            <w:hideMark/>
          </w:tcPr>
          <w:p w14:paraId="5B736221"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0.0656</w:t>
            </w:r>
          </w:p>
        </w:tc>
        <w:tc>
          <w:tcPr>
            <w:tcW w:w="0" w:type="auto"/>
            <w:hideMark/>
          </w:tcPr>
          <w:p w14:paraId="74888299"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0.1003</w:t>
            </w:r>
          </w:p>
        </w:tc>
        <w:tc>
          <w:tcPr>
            <w:tcW w:w="0" w:type="auto"/>
            <w:hideMark/>
          </w:tcPr>
          <w:p w14:paraId="34071607"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0.6626</w:t>
            </w:r>
          </w:p>
        </w:tc>
        <w:tc>
          <w:tcPr>
            <w:tcW w:w="0" w:type="auto"/>
            <w:hideMark/>
          </w:tcPr>
          <w:p w14:paraId="0EE4DA7F"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0.2894</w:t>
            </w:r>
          </w:p>
        </w:tc>
      </w:tr>
      <w:tr w:rsidR="00287D13" w:rsidRPr="000F475A" w14:paraId="11BF2B75" w14:textId="77777777" w:rsidTr="006E5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79E40" w14:textId="1C38FA90" w:rsidR="00287D13" w:rsidRPr="000F475A" w:rsidRDefault="009D293A" w:rsidP="006E5EBC">
            <w:pPr>
              <w:spacing w:after="160" w:line="278" w:lineRule="auto"/>
              <w:rPr>
                <w:b w:val="0"/>
                <w:bCs w:val="0"/>
              </w:rPr>
            </w:pPr>
            <w:r>
              <w:rPr>
                <w:b w:val="0"/>
                <w:bCs w:val="0"/>
              </w:rPr>
              <w:t>Class weighted</w:t>
            </w:r>
            <w:r w:rsidR="00287D13" w:rsidRPr="000F475A">
              <w:rPr>
                <w:b w:val="0"/>
                <w:bCs w:val="0"/>
              </w:rPr>
              <w:t xml:space="preserve"> CNN</w:t>
            </w:r>
          </w:p>
        </w:tc>
        <w:tc>
          <w:tcPr>
            <w:tcW w:w="0" w:type="auto"/>
            <w:hideMark/>
          </w:tcPr>
          <w:p w14:paraId="147EE6D4"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0.4528</w:t>
            </w:r>
          </w:p>
        </w:tc>
        <w:tc>
          <w:tcPr>
            <w:tcW w:w="0" w:type="auto"/>
            <w:hideMark/>
          </w:tcPr>
          <w:p w14:paraId="636A03F1"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0.3585</w:t>
            </w:r>
          </w:p>
        </w:tc>
        <w:tc>
          <w:tcPr>
            <w:tcW w:w="0" w:type="auto"/>
            <w:hideMark/>
          </w:tcPr>
          <w:p w14:paraId="752625D7"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0.3338</w:t>
            </w:r>
          </w:p>
        </w:tc>
        <w:tc>
          <w:tcPr>
            <w:tcW w:w="0" w:type="auto"/>
            <w:hideMark/>
          </w:tcPr>
          <w:p w14:paraId="53869B85"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0.3228</w:t>
            </w:r>
          </w:p>
        </w:tc>
        <w:tc>
          <w:tcPr>
            <w:tcW w:w="0" w:type="auto"/>
            <w:hideMark/>
          </w:tcPr>
          <w:p w14:paraId="6E09253D"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0.4692</w:t>
            </w:r>
          </w:p>
        </w:tc>
        <w:tc>
          <w:tcPr>
            <w:tcW w:w="0" w:type="auto"/>
            <w:hideMark/>
          </w:tcPr>
          <w:p w14:paraId="6FE692E3"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0.1909</w:t>
            </w:r>
          </w:p>
        </w:tc>
        <w:tc>
          <w:tcPr>
            <w:tcW w:w="0" w:type="auto"/>
            <w:hideMark/>
          </w:tcPr>
          <w:p w14:paraId="7B9E06DF"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0.7077</w:t>
            </w:r>
          </w:p>
        </w:tc>
        <w:tc>
          <w:tcPr>
            <w:tcW w:w="0" w:type="auto"/>
            <w:hideMark/>
          </w:tcPr>
          <w:p w14:paraId="787A9551"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0.2973</w:t>
            </w:r>
          </w:p>
        </w:tc>
      </w:tr>
      <w:tr w:rsidR="00287D13" w:rsidRPr="000F475A" w14:paraId="4F6F57DF" w14:textId="77777777" w:rsidTr="006E5EBC">
        <w:tc>
          <w:tcPr>
            <w:cnfStyle w:val="001000000000" w:firstRow="0" w:lastRow="0" w:firstColumn="1" w:lastColumn="0" w:oddVBand="0" w:evenVBand="0" w:oddHBand="0" w:evenHBand="0" w:firstRowFirstColumn="0" w:firstRowLastColumn="0" w:lastRowFirstColumn="0" w:lastRowLastColumn="0"/>
            <w:tcW w:w="0" w:type="auto"/>
            <w:hideMark/>
          </w:tcPr>
          <w:p w14:paraId="6DF2D1B0" w14:textId="77777777" w:rsidR="00287D13" w:rsidRPr="000F475A" w:rsidRDefault="00287D13" w:rsidP="006E5EBC">
            <w:pPr>
              <w:spacing w:after="160" w:line="278" w:lineRule="auto"/>
              <w:rPr>
                <w:b w:val="0"/>
                <w:bCs w:val="0"/>
              </w:rPr>
            </w:pPr>
            <w:r w:rsidRPr="000F475A">
              <w:rPr>
                <w:b w:val="0"/>
                <w:bCs w:val="0"/>
              </w:rPr>
              <w:lastRenderedPageBreak/>
              <w:t>3-mer Linear SVM</w:t>
            </w:r>
          </w:p>
        </w:tc>
        <w:tc>
          <w:tcPr>
            <w:tcW w:w="0" w:type="auto"/>
            <w:hideMark/>
          </w:tcPr>
          <w:p w14:paraId="176330E5"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0.4631</w:t>
            </w:r>
          </w:p>
        </w:tc>
        <w:tc>
          <w:tcPr>
            <w:tcW w:w="0" w:type="auto"/>
            <w:hideMark/>
          </w:tcPr>
          <w:p w14:paraId="535780A8"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0.3016</w:t>
            </w:r>
          </w:p>
        </w:tc>
        <w:tc>
          <w:tcPr>
            <w:tcW w:w="0" w:type="auto"/>
            <w:hideMark/>
          </w:tcPr>
          <w:p w14:paraId="5EEF8119"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0.3570</w:t>
            </w:r>
          </w:p>
        </w:tc>
        <w:tc>
          <w:tcPr>
            <w:tcW w:w="0" w:type="auto"/>
            <w:hideMark/>
          </w:tcPr>
          <w:p w14:paraId="253894A5"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0.3099</w:t>
            </w:r>
          </w:p>
        </w:tc>
        <w:tc>
          <w:tcPr>
            <w:tcW w:w="0" w:type="auto"/>
            <w:hideMark/>
          </w:tcPr>
          <w:p w14:paraId="06AB3B63"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0.4793</w:t>
            </w:r>
          </w:p>
        </w:tc>
        <w:tc>
          <w:tcPr>
            <w:tcW w:w="0" w:type="auto"/>
            <w:hideMark/>
          </w:tcPr>
          <w:p w14:paraId="7211F657"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0.1916</w:t>
            </w:r>
          </w:p>
        </w:tc>
        <w:tc>
          <w:tcPr>
            <w:tcW w:w="0" w:type="auto"/>
            <w:hideMark/>
          </w:tcPr>
          <w:p w14:paraId="36245C58"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0.7095</w:t>
            </w:r>
          </w:p>
        </w:tc>
        <w:tc>
          <w:tcPr>
            <w:tcW w:w="0" w:type="auto"/>
            <w:hideMark/>
          </w:tcPr>
          <w:p w14:paraId="2BF775CF"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0.3128</w:t>
            </w:r>
          </w:p>
        </w:tc>
      </w:tr>
      <w:tr w:rsidR="00287D13" w:rsidRPr="000F475A" w14:paraId="2B2F1EA4" w14:textId="77777777" w:rsidTr="006E5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ADF66" w14:textId="77777777" w:rsidR="00287D13" w:rsidRPr="000F475A" w:rsidRDefault="00287D13" w:rsidP="006E5EBC">
            <w:pPr>
              <w:spacing w:after="160" w:line="278" w:lineRule="auto"/>
              <w:rPr>
                <w:b w:val="0"/>
                <w:bCs w:val="0"/>
              </w:rPr>
            </w:pPr>
            <w:r w:rsidRPr="000F475A">
              <w:rPr>
                <w:b w:val="0"/>
                <w:bCs w:val="0"/>
              </w:rPr>
              <w:t>Calibrated 3-mer Linear SVM</w:t>
            </w:r>
          </w:p>
        </w:tc>
        <w:tc>
          <w:tcPr>
            <w:tcW w:w="0" w:type="auto"/>
            <w:hideMark/>
          </w:tcPr>
          <w:p w14:paraId="53A940A4"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0.5849</w:t>
            </w:r>
          </w:p>
        </w:tc>
        <w:tc>
          <w:tcPr>
            <w:tcW w:w="0" w:type="auto"/>
            <w:hideMark/>
          </w:tcPr>
          <w:p w14:paraId="1F21C5B2"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0.1672</w:t>
            </w:r>
          </w:p>
        </w:tc>
        <w:tc>
          <w:tcPr>
            <w:tcW w:w="0" w:type="auto"/>
            <w:hideMark/>
          </w:tcPr>
          <w:p w14:paraId="6DAA09A4"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0.1756</w:t>
            </w:r>
          </w:p>
        </w:tc>
        <w:tc>
          <w:tcPr>
            <w:tcW w:w="0" w:type="auto"/>
            <w:hideMark/>
          </w:tcPr>
          <w:p w14:paraId="2F40B976"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0.1433</w:t>
            </w:r>
          </w:p>
        </w:tc>
        <w:tc>
          <w:tcPr>
            <w:tcW w:w="0" w:type="auto"/>
            <w:hideMark/>
          </w:tcPr>
          <w:p w14:paraId="6117B876"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0.4509</w:t>
            </w:r>
          </w:p>
        </w:tc>
        <w:tc>
          <w:tcPr>
            <w:tcW w:w="0" w:type="auto"/>
            <w:hideMark/>
          </w:tcPr>
          <w:p w14:paraId="660C637A"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0.0768</w:t>
            </w:r>
          </w:p>
        </w:tc>
        <w:tc>
          <w:tcPr>
            <w:tcW w:w="0" w:type="auto"/>
            <w:hideMark/>
          </w:tcPr>
          <w:p w14:paraId="04512CA5"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0.6954</w:t>
            </w:r>
          </w:p>
        </w:tc>
        <w:tc>
          <w:tcPr>
            <w:tcW w:w="0" w:type="auto"/>
            <w:hideMark/>
          </w:tcPr>
          <w:p w14:paraId="392A69F1" w14:textId="77777777" w:rsidR="00287D13" w:rsidRPr="000F475A" w:rsidRDefault="00287D13" w:rsidP="006E5EBC">
            <w:pPr>
              <w:spacing w:after="160" w:line="278" w:lineRule="auto"/>
              <w:cnfStyle w:val="000000100000" w:firstRow="0" w:lastRow="0" w:firstColumn="0" w:lastColumn="0" w:oddVBand="0" w:evenVBand="0" w:oddHBand="1" w:evenHBand="0" w:firstRowFirstColumn="0" w:firstRowLastColumn="0" w:lastRowFirstColumn="0" w:lastRowLastColumn="0"/>
            </w:pPr>
            <w:r w:rsidRPr="000F475A">
              <w:t>0.2942</w:t>
            </w:r>
          </w:p>
        </w:tc>
      </w:tr>
      <w:tr w:rsidR="00287D13" w:rsidRPr="000F475A" w14:paraId="02B38CF2" w14:textId="77777777" w:rsidTr="006E5EBC">
        <w:tc>
          <w:tcPr>
            <w:cnfStyle w:val="001000000000" w:firstRow="0" w:lastRow="0" w:firstColumn="1" w:lastColumn="0" w:oddVBand="0" w:evenVBand="0" w:oddHBand="0" w:evenHBand="0" w:firstRowFirstColumn="0" w:firstRowLastColumn="0" w:lastRowFirstColumn="0" w:lastRowLastColumn="0"/>
            <w:tcW w:w="0" w:type="auto"/>
            <w:hideMark/>
          </w:tcPr>
          <w:p w14:paraId="49B7361F" w14:textId="77777777" w:rsidR="00287D13" w:rsidRPr="000F475A" w:rsidRDefault="00287D13" w:rsidP="006E5EBC">
            <w:pPr>
              <w:spacing w:after="160" w:line="278" w:lineRule="auto"/>
              <w:rPr>
                <w:b w:val="0"/>
                <w:bCs w:val="0"/>
              </w:rPr>
            </w:pPr>
            <w:r w:rsidRPr="000F475A">
              <w:rPr>
                <w:b w:val="0"/>
                <w:bCs w:val="0"/>
              </w:rPr>
              <w:t>Hybrid CNN+k-mer</w:t>
            </w:r>
          </w:p>
        </w:tc>
        <w:tc>
          <w:tcPr>
            <w:tcW w:w="0" w:type="auto"/>
            <w:hideMark/>
          </w:tcPr>
          <w:p w14:paraId="14A4141D"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0.5729</w:t>
            </w:r>
          </w:p>
        </w:tc>
        <w:tc>
          <w:tcPr>
            <w:tcW w:w="0" w:type="auto"/>
            <w:hideMark/>
          </w:tcPr>
          <w:p w14:paraId="75A44FA2"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0.3230</w:t>
            </w:r>
          </w:p>
        </w:tc>
        <w:tc>
          <w:tcPr>
            <w:tcW w:w="0" w:type="auto"/>
            <w:hideMark/>
          </w:tcPr>
          <w:p w14:paraId="3B8FF569"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0.2349</w:t>
            </w:r>
          </w:p>
        </w:tc>
        <w:tc>
          <w:tcPr>
            <w:tcW w:w="0" w:type="auto"/>
            <w:hideMark/>
          </w:tcPr>
          <w:p w14:paraId="1CC684DA"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0.2397</w:t>
            </w:r>
          </w:p>
        </w:tc>
        <w:tc>
          <w:tcPr>
            <w:tcW w:w="0" w:type="auto"/>
            <w:hideMark/>
          </w:tcPr>
          <w:p w14:paraId="06E37285"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0.5061</w:t>
            </w:r>
          </w:p>
        </w:tc>
        <w:tc>
          <w:tcPr>
            <w:tcW w:w="0" w:type="auto"/>
            <w:hideMark/>
          </w:tcPr>
          <w:p w14:paraId="5EAD0B31"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0.1652</w:t>
            </w:r>
          </w:p>
        </w:tc>
        <w:tc>
          <w:tcPr>
            <w:tcW w:w="0" w:type="auto"/>
            <w:hideMark/>
          </w:tcPr>
          <w:p w14:paraId="2F933D74"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0.6843</w:t>
            </w:r>
          </w:p>
        </w:tc>
        <w:tc>
          <w:tcPr>
            <w:tcW w:w="0" w:type="auto"/>
            <w:hideMark/>
          </w:tcPr>
          <w:p w14:paraId="3EA95F23" w14:textId="77777777" w:rsidR="00287D13" w:rsidRPr="000F475A" w:rsidRDefault="00287D13" w:rsidP="006E5EBC">
            <w:pPr>
              <w:spacing w:after="160" w:line="278" w:lineRule="auto"/>
              <w:cnfStyle w:val="000000000000" w:firstRow="0" w:lastRow="0" w:firstColumn="0" w:lastColumn="0" w:oddVBand="0" w:evenVBand="0" w:oddHBand="0" w:evenHBand="0" w:firstRowFirstColumn="0" w:firstRowLastColumn="0" w:lastRowFirstColumn="0" w:lastRowLastColumn="0"/>
            </w:pPr>
            <w:r w:rsidRPr="000F475A">
              <w:t>0.2875</w:t>
            </w:r>
          </w:p>
        </w:tc>
      </w:tr>
    </w:tbl>
    <w:p w14:paraId="3D32E17A" w14:textId="58F53241" w:rsidR="00287D13" w:rsidRPr="000F475A" w:rsidRDefault="00287D13" w:rsidP="00287D13">
      <w:r w:rsidRPr="000F475A">
        <w:t xml:space="preserve">To improve readability, binary and sigma-factor model comparisons are reported separately in Tables </w:t>
      </w:r>
      <w:r>
        <w:t>3</w:t>
      </w:r>
      <w:r w:rsidRPr="000F475A">
        <w:t xml:space="preserve">A and </w:t>
      </w:r>
      <w:r>
        <w:t>3</w:t>
      </w:r>
      <w:r w:rsidRPr="000F475A">
        <w:t>B.</w:t>
      </w:r>
    </w:p>
    <w:p w14:paraId="7321AA75" w14:textId="77777777" w:rsidR="00287D13" w:rsidRPr="00287D13" w:rsidRDefault="00287D13" w:rsidP="0082733D"/>
    <w:p w14:paraId="519CF00D" w14:textId="02685688" w:rsidR="0082733D" w:rsidRPr="00D81213" w:rsidRDefault="0082733D" w:rsidP="0082733D">
      <w:pPr>
        <w:rPr>
          <w:b/>
          <w:bCs/>
          <w:sz w:val="28"/>
          <w:szCs w:val="28"/>
        </w:rPr>
      </w:pPr>
      <w:r w:rsidRPr="00D81213">
        <w:rPr>
          <w:b/>
          <w:bCs/>
          <w:sz w:val="28"/>
          <w:szCs w:val="28"/>
        </w:rPr>
        <w:t>Supplementary Section S</w:t>
      </w:r>
      <w:r w:rsidR="00287D13" w:rsidRPr="00D81213">
        <w:rPr>
          <w:b/>
          <w:bCs/>
          <w:sz w:val="28"/>
          <w:szCs w:val="28"/>
        </w:rPr>
        <w:t>4</w:t>
      </w:r>
      <w:r w:rsidRPr="00D81213">
        <w:rPr>
          <w:b/>
          <w:bCs/>
          <w:sz w:val="28"/>
          <w:szCs w:val="28"/>
        </w:rPr>
        <w:t>. Experimental Environment Details:</w:t>
      </w:r>
    </w:p>
    <w:p w14:paraId="0CB20C73" w14:textId="77777777" w:rsidR="0082733D" w:rsidRPr="0082733D" w:rsidRDefault="0082733D" w:rsidP="0082733D">
      <w:r w:rsidRPr="0082733D">
        <w:t>The experimental framework was implemented in Python. PyTorch was used for neural network models, while scikit-learn was used for classical machine learning classifiers, probability calibration, and cross-validation. Experiments were executed as standalone scripts using a fixed random seed of 42 to support reproducibility. The full experimental environment is summarized in Supplementary Table S3.</w:t>
      </w:r>
    </w:p>
    <w:p w14:paraId="25945692" w14:textId="0C23CBC3" w:rsidR="0082733D" w:rsidRPr="0082733D" w:rsidRDefault="0082733D" w:rsidP="0082733D">
      <w:pPr>
        <w:rPr>
          <w:b/>
          <w:bCs/>
        </w:rPr>
      </w:pPr>
      <w:r w:rsidRPr="0082733D">
        <w:rPr>
          <w:b/>
          <w:bCs/>
        </w:rPr>
        <w:t>Table S</w:t>
      </w:r>
      <w:r w:rsidR="00287D13">
        <w:rPr>
          <w:b/>
          <w:bCs/>
        </w:rPr>
        <w:t>4</w:t>
      </w:r>
      <w:r w:rsidRPr="0082733D">
        <w:rPr>
          <w:b/>
          <w:bCs/>
        </w:rPr>
        <w:t xml:space="preserve">. </w:t>
      </w:r>
      <w:r w:rsidRPr="005D7655">
        <w:t>Experimental Environment</w:t>
      </w:r>
    </w:p>
    <w:tbl>
      <w:tblPr>
        <w:tblStyle w:val="PlainTable1"/>
        <w:tblW w:w="0" w:type="auto"/>
        <w:tblLook w:val="04A0" w:firstRow="1" w:lastRow="0" w:firstColumn="1" w:lastColumn="0" w:noHBand="0" w:noVBand="1"/>
      </w:tblPr>
      <w:tblGrid>
        <w:gridCol w:w="3764"/>
        <w:gridCol w:w="5586"/>
      </w:tblGrid>
      <w:tr w:rsidR="0082733D" w:rsidRPr="0082733D" w14:paraId="7173CA7C" w14:textId="77777777" w:rsidTr="00296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9DAC2" w14:textId="77777777" w:rsidR="0082733D" w:rsidRPr="0082733D" w:rsidRDefault="0082733D" w:rsidP="0082733D">
            <w:pPr>
              <w:spacing w:after="160" w:line="278" w:lineRule="auto"/>
              <w:jc w:val="center"/>
              <w:rPr>
                <w:b w:val="0"/>
                <w:bCs w:val="0"/>
              </w:rPr>
            </w:pPr>
            <w:r w:rsidRPr="0082733D">
              <w:t>Component</w:t>
            </w:r>
          </w:p>
        </w:tc>
        <w:tc>
          <w:tcPr>
            <w:tcW w:w="0" w:type="auto"/>
            <w:hideMark/>
          </w:tcPr>
          <w:p w14:paraId="48DA1566" w14:textId="77777777" w:rsidR="0082733D" w:rsidRPr="0082733D" w:rsidRDefault="0082733D" w:rsidP="0082733D">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82733D">
              <w:t>Environment detail</w:t>
            </w:r>
          </w:p>
        </w:tc>
      </w:tr>
      <w:tr w:rsidR="0082733D" w:rsidRPr="0082733D" w14:paraId="527B48A9"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BEE7D" w14:textId="77777777" w:rsidR="0082733D" w:rsidRPr="0082733D" w:rsidRDefault="0082733D" w:rsidP="0082733D">
            <w:pPr>
              <w:spacing w:after="160" w:line="278" w:lineRule="auto"/>
            </w:pPr>
            <w:r w:rsidRPr="0082733D">
              <w:t>Programming language</w:t>
            </w:r>
          </w:p>
        </w:tc>
        <w:tc>
          <w:tcPr>
            <w:tcW w:w="0" w:type="auto"/>
            <w:hideMark/>
          </w:tcPr>
          <w:p w14:paraId="6A68D333"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Python</w:t>
            </w:r>
          </w:p>
        </w:tc>
      </w:tr>
      <w:tr w:rsidR="0082733D" w:rsidRPr="0082733D" w14:paraId="2C18F260"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5E9F52E9" w14:textId="77777777" w:rsidR="0082733D" w:rsidRPr="0082733D" w:rsidRDefault="0082733D" w:rsidP="0082733D">
            <w:pPr>
              <w:spacing w:after="160" w:line="278" w:lineRule="auto"/>
            </w:pPr>
            <w:r w:rsidRPr="0082733D">
              <w:t>Core numerical libraries</w:t>
            </w:r>
          </w:p>
        </w:tc>
        <w:tc>
          <w:tcPr>
            <w:tcW w:w="0" w:type="auto"/>
            <w:hideMark/>
          </w:tcPr>
          <w:p w14:paraId="213C947B"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NumPy, Pandas</w:t>
            </w:r>
          </w:p>
        </w:tc>
      </w:tr>
      <w:tr w:rsidR="0082733D" w:rsidRPr="0082733D" w14:paraId="5FDBD373"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0F7C" w14:textId="77777777" w:rsidR="0082733D" w:rsidRPr="0082733D" w:rsidRDefault="0082733D" w:rsidP="0082733D">
            <w:pPr>
              <w:spacing w:after="160" w:line="278" w:lineRule="auto"/>
            </w:pPr>
            <w:r w:rsidRPr="0082733D">
              <w:t>Machine learning framework</w:t>
            </w:r>
          </w:p>
        </w:tc>
        <w:tc>
          <w:tcPr>
            <w:tcW w:w="0" w:type="auto"/>
            <w:hideMark/>
          </w:tcPr>
          <w:p w14:paraId="13B9F43F"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scikit-learn</w:t>
            </w:r>
          </w:p>
        </w:tc>
      </w:tr>
      <w:tr w:rsidR="0082733D" w:rsidRPr="0082733D" w14:paraId="52C62B6D"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0F4BD652" w14:textId="77777777" w:rsidR="0082733D" w:rsidRPr="0082733D" w:rsidRDefault="0082733D" w:rsidP="0082733D">
            <w:pPr>
              <w:spacing w:after="160" w:line="278" w:lineRule="auto"/>
            </w:pPr>
            <w:r w:rsidRPr="0082733D">
              <w:t>Deep learning framework</w:t>
            </w:r>
          </w:p>
        </w:tc>
        <w:tc>
          <w:tcPr>
            <w:tcW w:w="0" w:type="auto"/>
            <w:hideMark/>
          </w:tcPr>
          <w:p w14:paraId="6B69BEB6"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PyTorch</w:t>
            </w:r>
          </w:p>
        </w:tc>
      </w:tr>
      <w:tr w:rsidR="0082733D" w:rsidRPr="0082733D" w14:paraId="7765402F"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CD03D" w14:textId="77777777" w:rsidR="0082733D" w:rsidRPr="0082733D" w:rsidRDefault="0082733D" w:rsidP="0082733D">
            <w:pPr>
              <w:spacing w:after="160" w:line="278" w:lineRule="auto"/>
            </w:pPr>
            <w:r w:rsidRPr="0082733D">
              <w:t>Visualization library</w:t>
            </w:r>
          </w:p>
        </w:tc>
        <w:tc>
          <w:tcPr>
            <w:tcW w:w="0" w:type="auto"/>
            <w:hideMark/>
          </w:tcPr>
          <w:p w14:paraId="2A4D6D42"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Matplotlib</w:t>
            </w:r>
          </w:p>
        </w:tc>
      </w:tr>
      <w:tr w:rsidR="0082733D" w:rsidRPr="0082733D" w14:paraId="4D379873"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025C48A8" w14:textId="77777777" w:rsidR="0082733D" w:rsidRPr="0082733D" w:rsidRDefault="0082733D" w:rsidP="0082733D">
            <w:pPr>
              <w:spacing w:after="160" w:line="278" w:lineRule="auto"/>
            </w:pPr>
            <w:r w:rsidRPr="0082733D">
              <w:t>Progress/logging utility</w:t>
            </w:r>
          </w:p>
        </w:tc>
        <w:tc>
          <w:tcPr>
            <w:tcW w:w="0" w:type="auto"/>
            <w:hideMark/>
          </w:tcPr>
          <w:p w14:paraId="295C18FE"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tqdm</w:t>
            </w:r>
          </w:p>
        </w:tc>
      </w:tr>
      <w:tr w:rsidR="0082733D" w:rsidRPr="0082733D" w14:paraId="5DCDA071"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04BE4" w14:textId="77777777" w:rsidR="0082733D" w:rsidRPr="0082733D" w:rsidRDefault="0082733D" w:rsidP="0082733D">
            <w:pPr>
              <w:spacing w:after="160" w:line="278" w:lineRule="auto"/>
            </w:pPr>
            <w:r w:rsidRPr="0082733D">
              <w:t>Notebook environment</w:t>
            </w:r>
          </w:p>
        </w:tc>
        <w:tc>
          <w:tcPr>
            <w:tcW w:w="0" w:type="auto"/>
            <w:hideMark/>
          </w:tcPr>
          <w:p w14:paraId="7FCC5B0B"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Jupyter-compatible notebooks</w:t>
            </w:r>
          </w:p>
        </w:tc>
      </w:tr>
      <w:tr w:rsidR="0082733D" w:rsidRPr="0082733D" w14:paraId="68C4A936"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3490FB2C" w14:textId="77777777" w:rsidR="0082733D" w:rsidRPr="0082733D" w:rsidRDefault="0082733D" w:rsidP="0082733D">
            <w:pPr>
              <w:spacing w:after="160" w:line="278" w:lineRule="auto"/>
            </w:pPr>
            <w:r w:rsidRPr="0082733D">
              <w:t>Execution mode</w:t>
            </w:r>
          </w:p>
        </w:tc>
        <w:tc>
          <w:tcPr>
            <w:tcW w:w="0" w:type="auto"/>
            <w:hideMark/>
          </w:tcPr>
          <w:p w14:paraId="3900A4F2"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Script-based execution from project root</w:t>
            </w:r>
          </w:p>
        </w:tc>
      </w:tr>
      <w:tr w:rsidR="0082733D" w:rsidRPr="0082733D" w14:paraId="22FAC542"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C5987" w14:textId="77777777" w:rsidR="0082733D" w:rsidRPr="0082733D" w:rsidRDefault="0082733D" w:rsidP="0082733D">
            <w:pPr>
              <w:spacing w:after="160" w:line="278" w:lineRule="auto"/>
            </w:pPr>
            <w:r w:rsidRPr="0082733D">
              <w:lastRenderedPageBreak/>
              <w:t>Hardware</w:t>
            </w:r>
          </w:p>
        </w:tc>
        <w:tc>
          <w:tcPr>
            <w:tcW w:w="0" w:type="auto"/>
            <w:hideMark/>
          </w:tcPr>
          <w:p w14:paraId="182372E0"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CPU execution used in reported runs</w:t>
            </w:r>
          </w:p>
        </w:tc>
      </w:tr>
      <w:tr w:rsidR="0082733D" w:rsidRPr="0082733D" w14:paraId="0D7CA27D"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096E2C34" w14:textId="77777777" w:rsidR="0082733D" w:rsidRPr="0082733D" w:rsidRDefault="0082733D" w:rsidP="0082733D">
            <w:pPr>
              <w:spacing w:after="160" w:line="278" w:lineRule="auto"/>
            </w:pPr>
            <w:r w:rsidRPr="0082733D">
              <w:t>Operating system/development context</w:t>
            </w:r>
          </w:p>
        </w:tc>
        <w:tc>
          <w:tcPr>
            <w:tcW w:w="0" w:type="auto"/>
            <w:hideMark/>
          </w:tcPr>
          <w:p w14:paraId="62A27558"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Windows PowerShell execution environment</w:t>
            </w:r>
          </w:p>
        </w:tc>
      </w:tr>
      <w:tr w:rsidR="0082733D" w:rsidRPr="0082733D" w14:paraId="14DDA9B9" w14:textId="77777777" w:rsidTr="00296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25002" w14:textId="77777777" w:rsidR="0082733D" w:rsidRPr="0082733D" w:rsidRDefault="0082733D" w:rsidP="0082733D">
            <w:pPr>
              <w:spacing w:after="160" w:line="278" w:lineRule="auto"/>
            </w:pPr>
            <w:r w:rsidRPr="0082733D">
              <w:t>Randomness control</w:t>
            </w:r>
          </w:p>
        </w:tc>
        <w:tc>
          <w:tcPr>
            <w:tcW w:w="0" w:type="auto"/>
            <w:hideMark/>
          </w:tcPr>
          <w:p w14:paraId="197411DA" w14:textId="77777777" w:rsidR="0082733D" w:rsidRPr="0082733D" w:rsidRDefault="0082733D" w:rsidP="0082733D">
            <w:pPr>
              <w:spacing w:after="160" w:line="278" w:lineRule="auto"/>
              <w:cnfStyle w:val="000000100000" w:firstRow="0" w:lastRow="0" w:firstColumn="0" w:lastColumn="0" w:oddVBand="0" w:evenVBand="0" w:oddHBand="1" w:evenHBand="0" w:firstRowFirstColumn="0" w:firstRowLastColumn="0" w:lastRowFirstColumn="0" w:lastRowLastColumn="0"/>
            </w:pPr>
            <w:r w:rsidRPr="0082733D">
              <w:t>Fixed random seed of 42 used across experiments where applicable</w:t>
            </w:r>
          </w:p>
        </w:tc>
      </w:tr>
      <w:tr w:rsidR="0082733D" w:rsidRPr="0082733D" w14:paraId="4C25757C" w14:textId="77777777" w:rsidTr="00296671">
        <w:tc>
          <w:tcPr>
            <w:cnfStyle w:val="001000000000" w:firstRow="0" w:lastRow="0" w:firstColumn="1" w:lastColumn="0" w:oddVBand="0" w:evenVBand="0" w:oddHBand="0" w:evenHBand="0" w:firstRowFirstColumn="0" w:firstRowLastColumn="0" w:lastRowFirstColumn="0" w:lastRowLastColumn="0"/>
            <w:tcW w:w="0" w:type="auto"/>
            <w:hideMark/>
          </w:tcPr>
          <w:p w14:paraId="16C4CECD" w14:textId="77777777" w:rsidR="0082733D" w:rsidRPr="0082733D" w:rsidRDefault="0082733D" w:rsidP="0082733D">
            <w:pPr>
              <w:spacing w:after="160" w:line="278" w:lineRule="auto"/>
            </w:pPr>
            <w:r w:rsidRPr="0082733D">
              <w:t>Output organization</w:t>
            </w:r>
          </w:p>
        </w:tc>
        <w:tc>
          <w:tcPr>
            <w:tcW w:w="0" w:type="auto"/>
            <w:hideMark/>
          </w:tcPr>
          <w:p w14:paraId="173E4D3A" w14:textId="77777777" w:rsidR="0082733D" w:rsidRPr="0082733D" w:rsidRDefault="0082733D" w:rsidP="0082733D">
            <w:pPr>
              <w:spacing w:after="160" w:line="278" w:lineRule="auto"/>
              <w:cnfStyle w:val="000000000000" w:firstRow="0" w:lastRow="0" w:firstColumn="0" w:lastColumn="0" w:oddVBand="0" w:evenVBand="0" w:oddHBand="0" w:evenHBand="0" w:firstRowFirstColumn="0" w:firstRowLastColumn="0" w:lastRowFirstColumn="0" w:lastRowLastColumn="0"/>
            </w:pPr>
            <w:r w:rsidRPr="0082733D">
              <w:t>Results stored in tables, figures, models, and publication directories</w:t>
            </w:r>
          </w:p>
        </w:tc>
      </w:tr>
    </w:tbl>
    <w:p w14:paraId="3EBB2029" w14:textId="77777777" w:rsidR="0082733D" w:rsidRPr="00F56B52" w:rsidRDefault="0082733D" w:rsidP="00F56B52"/>
    <w:p w14:paraId="3AE0C031" w14:textId="0EB26936" w:rsidR="00D81213" w:rsidRPr="00D81213" w:rsidRDefault="00D81213" w:rsidP="00D81213">
      <w:pPr>
        <w:rPr>
          <w:b/>
          <w:bCs/>
          <w:sz w:val="28"/>
          <w:szCs w:val="28"/>
        </w:rPr>
      </w:pPr>
      <w:r w:rsidRPr="00D81213">
        <w:rPr>
          <w:b/>
          <w:bCs/>
          <w:sz w:val="28"/>
          <w:szCs w:val="28"/>
        </w:rPr>
        <w:t>Supplementary Section S</w:t>
      </w:r>
      <w:r>
        <w:rPr>
          <w:b/>
          <w:bCs/>
          <w:sz w:val="28"/>
          <w:szCs w:val="28"/>
        </w:rPr>
        <w:t>5</w:t>
      </w:r>
      <w:r w:rsidRPr="00D81213">
        <w:rPr>
          <w:b/>
          <w:bCs/>
          <w:sz w:val="28"/>
          <w:szCs w:val="28"/>
        </w:rPr>
        <w:t>. Web-Server Setup:</w:t>
      </w:r>
    </w:p>
    <w:p w14:paraId="6D6C7C68" w14:textId="236CCF86" w:rsidR="00D81213" w:rsidRDefault="00D81213" w:rsidP="00D81213">
      <w:pPr>
        <w:rPr>
          <w:b/>
          <w:bCs/>
        </w:rPr>
      </w:pPr>
      <w:r w:rsidRPr="00D81213">
        <w:rPr>
          <w:b/>
          <w:bCs/>
        </w:rPr>
        <w:t>How the BayesSigma Web Server Was Built</w:t>
      </w:r>
      <w:r>
        <w:rPr>
          <w:b/>
          <w:bCs/>
        </w:rPr>
        <w:t>?</w:t>
      </w:r>
    </w:p>
    <w:p w14:paraId="6DB4859B" w14:textId="56B2CA82" w:rsidR="00D81213" w:rsidRPr="00D81213" w:rsidRDefault="00D81213" w:rsidP="00D81213">
      <w:r w:rsidRPr="00D81213">
        <w:t>The BayesSigma web server was developed to make the trained promoter and sigma-factor prediction models accessible through a browser-based interface. The application follows a frontend</w:t>
      </w:r>
      <w:r>
        <w:t>-</w:t>
      </w:r>
      <w:r w:rsidRPr="00D81213">
        <w:t>backend architecture. The frontend was developed using HTML, CSS, JavaScript, and native SVG. HTML defines the page structure, CSS provides the responsive academic-style design, and JavaScript manages input parsing, validation, API communication, result presentation, and dynamic chart generation. Native SVG is used for the Prediction Summary chart, avoiding heavy external visualization libraries and keeping the application suitable for the Render free tier.</w:t>
      </w:r>
    </w:p>
    <w:p w14:paraId="41766CF1" w14:textId="77777777" w:rsidR="00D81213" w:rsidRPr="00D81213" w:rsidRDefault="00D81213" w:rsidP="00D81213">
      <w:r w:rsidRPr="00D81213">
        <w:t>The backend was implemented using FastAPI, a lightweight Python framework for building web applications and APIs. FastAPI connects the user interface with the trained machine-learning and deep-learning models. When the application starts, the model registry loads the required model files, preprocessing information, class labels, calibration parameters, and uncertainty-related configuration into memory. Loading the models during startup prevents them from being reloaded for every submitted sequence, thereby reducing prediction time.</w:t>
      </w:r>
    </w:p>
    <w:p w14:paraId="773E2719" w14:textId="0E3047D6" w:rsidR="00D81213" w:rsidRPr="00D81213" w:rsidRDefault="00D81213" w:rsidP="00D81213">
      <w:r w:rsidRPr="00D81213">
        <w:t>Two principal prediction components are integrated into the server. The first is a calibrated 5-mer Random Forest model that classifies an input sequence as a promoter or non-promoter. The second is a deep</w:t>
      </w:r>
      <w:r>
        <w:t xml:space="preserve"> </w:t>
      </w:r>
      <w:r w:rsidRPr="00D81213">
        <w:t>learning model that assigns a sigma-factor class to sequences predicted as promoters. The sigma-factor model supports classes such as Sigma24, Sigma28, Sigma32, Sigma38, Sigma54, and Sigma70, depending on the model output.</w:t>
      </w:r>
    </w:p>
    <w:p w14:paraId="05B7F270" w14:textId="02EE379B" w:rsidR="00285DC6" w:rsidRPr="00803F9D" w:rsidRDefault="00D81213" w:rsidP="00D81213">
      <w:r w:rsidRPr="00D81213">
        <w:t xml:space="preserve">The application was containerized using Docker and deployed on Render. The Docker configuration installs the required Python dependencies, exposes the web-service port, and starts the FastAPI application through Uvicorn. The GitHub repository is connected to Render, </w:t>
      </w:r>
      <w:r w:rsidRPr="00D81213">
        <w:lastRenderedPageBreak/>
        <w:t>meaning that every new commit pushed to the main branch automatically triggers a new deployment.</w:t>
      </w:r>
    </w:p>
    <w:p w14:paraId="384ED928" w14:textId="6EEFEF30" w:rsidR="00D81213" w:rsidRPr="00D81213" w:rsidRDefault="00D81213" w:rsidP="00D81213">
      <w:pPr>
        <w:rPr>
          <w:b/>
          <w:bCs/>
        </w:rPr>
      </w:pPr>
      <w:r w:rsidRPr="00D81213">
        <w:rPr>
          <w:b/>
          <w:bCs/>
        </w:rPr>
        <w:t>How the Web Server Works</w:t>
      </w:r>
      <w:r>
        <w:rPr>
          <w:b/>
          <w:bCs/>
        </w:rPr>
        <w:t>:</w:t>
      </w:r>
    </w:p>
    <w:p w14:paraId="0614303C" w14:textId="09AAF723" w:rsidR="00285DC6" w:rsidRPr="00285DC6" w:rsidRDefault="00285DC6" w:rsidP="00285DC6">
      <w:r w:rsidRPr="00285DC6">
        <w:t>The user can provide input in two ways</w:t>
      </w:r>
      <w:r>
        <w:t>:</w:t>
      </w:r>
      <w:r w:rsidRPr="00285DC6">
        <w:t xml:space="preserve"> by pasting one or more DNA sequences into the sequence textbox or by uploading a FASTA, FA, or TXT file. The browser parses uploaded FASTA files, ignores header lines beginning with &gt;, preserves sequence identifiers, and extracts each sequence independently.</w:t>
      </w:r>
    </w:p>
    <w:p w14:paraId="4F8B241F" w14:textId="77777777" w:rsidR="00285DC6" w:rsidRPr="00285DC6" w:rsidRDefault="00285DC6" w:rsidP="00285DC6">
      <w:r w:rsidRPr="00285DC6">
        <w:t>Before prediction, every sequence is validated. A valid input must contain exactly 81 nucleotide bases and may contain only A, C, G, and T, irrespective of letter case. Empty sequences, protein characters, numbers, special symbols, ambiguous nucleotide characters, and sequences shorter or longer than 81 bp are rejected with an appropriate validation message.</w:t>
      </w:r>
    </w:p>
    <w:p w14:paraId="27F58730" w14:textId="77777777" w:rsidR="00285DC6" w:rsidRPr="00285DC6" w:rsidRDefault="00285DC6" w:rsidP="00285DC6">
      <w:r w:rsidRPr="00285DC6">
        <w:t>The complete prediction workflow is:</w:t>
      </w:r>
    </w:p>
    <w:p w14:paraId="0F23C9E5" w14:textId="77777777" w:rsidR="00285DC6" w:rsidRDefault="00285DC6" w:rsidP="00285DC6">
      <w:pPr>
        <w:jc w:val="center"/>
      </w:pPr>
      <w:r w:rsidRPr="00285DC6">
        <w:t>User input</w:t>
      </w:r>
    </w:p>
    <w:p w14:paraId="4475A615" w14:textId="5448C3C7" w:rsidR="00285DC6" w:rsidRPr="00285DC6" w:rsidRDefault="00285DC6" w:rsidP="00285DC6">
      <w:pPr>
        <w:jc w:val="center"/>
        <w:rPr>
          <w:b/>
          <w:bCs/>
          <w:sz w:val="28"/>
          <w:szCs w:val="28"/>
        </w:rPr>
      </w:pPr>
      <m:oMathPara>
        <m:oMath>
          <m:r>
            <m:rPr>
              <m:sty m:val="bi"/>
            </m:rPr>
            <w:rPr>
              <w:rFonts w:ascii="Cambria Math" w:hAnsi="Cambria Math"/>
              <w:sz w:val="32"/>
              <w:szCs w:val="32"/>
            </w:rPr>
            <m:t>↓</m:t>
          </m:r>
        </m:oMath>
      </m:oMathPara>
    </w:p>
    <w:p w14:paraId="3C422BEE" w14:textId="0F992B5B" w:rsidR="00285DC6" w:rsidRDefault="00285DC6" w:rsidP="00285DC6">
      <w:pPr>
        <w:jc w:val="center"/>
      </w:pPr>
      <w:r w:rsidRPr="00285DC6">
        <w:t>FASTA parsing</w:t>
      </w:r>
    </w:p>
    <w:p w14:paraId="309A27E1" w14:textId="2C329F46" w:rsidR="00285DC6" w:rsidRDefault="00285DC6" w:rsidP="00285DC6">
      <w:pPr>
        <w:jc w:val="center"/>
        <w:rPr>
          <w:sz w:val="32"/>
          <w:szCs w:val="32"/>
        </w:rPr>
      </w:pPr>
      <m:oMathPara>
        <m:oMath>
          <m:r>
            <w:rPr>
              <w:rFonts w:ascii="Cambria Math" w:hAnsi="Cambria Math"/>
              <w:sz w:val="32"/>
              <w:szCs w:val="32"/>
            </w:rPr>
            <m:t>↓</m:t>
          </m:r>
        </m:oMath>
      </m:oMathPara>
    </w:p>
    <w:p w14:paraId="71168586" w14:textId="77777777" w:rsidR="00285DC6" w:rsidRDefault="00285DC6" w:rsidP="00285DC6">
      <w:pPr>
        <w:jc w:val="center"/>
      </w:pPr>
      <w:r w:rsidRPr="00285DC6">
        <w:t>sequence validation</w:t>
      </w:r>
    </w:p>
    <w:p w14:paraId="5FCDEBC0" w14:textId="322F51EC" w:rsidR="00285DC6" w:rsidRPr="00285DC6" w:rsidRDefault="00285DC6" w:rsidP="00285DC6">
      <w:pPr>
        <w:jc w:val="center"/>
        <w:rPr>
          <w:sz w:val="32"/>
          <w:szCs w:val="32"/>
        </w:rPr>
      </w:pPr>
      <m:oMathPara>
        <m:oMath>
          <m:r>
            <w:rPr>
              <w:rFonts w:ascii="Cambria Math" w:hAnsi="Cambria Math"/>
              <w:sz w:val="32"/>
              <w:szCs w:val="32"/>
            </w:rPr>
            <m:t>↓</m:t>
          </m:r>
        </m:oMath>
      </m:oMathPara>
    </w:p>
    <w:p w14:paraId="20049207" w14:textId="77777777" w:rsidR="00285DC6" w:rsidRDefault="00285DC6" w:rsidP="00285DC6">
      <w:pPr>
        <w:jc w:val="center"/>
      </w:pPr>
      <w:r w:rsidRPr="00285DC6">
        <w:t>feature extraction</w:t>
      </w:r>
    </w:p>
    <w:p w14:paraId="233A2533" w14:textId="6F539A8E" w:rsidR="00285DC6" w:rsidRPr="00285DC6" w:rsidRDefault="00285DC6" w:rsidP="00285DC6">
      <w:pPr>
        <w:jc w:val="center"/>
        <w:rPr>
          <w:sz w:val="32"/>
          <w:szCs w:val="32"/>
        </w:rPr>
      </w:pPr>
      <m:oMathPara>
        <m:oMath>
          <m:r>
            <w:rPr>
              <w:rFonts w:ascii="Cambria Math" w:hAnsi="Cambria Math"/>
              <w:sz w:val="32"/>
              <w:szCs w:val="32"/>
            </w:rPr>
            <m:t>↓</m:t>
          </m:r>
        </m:oMath>
      </m:oMathPara>
    </w:p>
    <w:p w14:paraId="3CB0281F" w14:textId="77777777" w:rsidR="00285DC6" w:rsidRDefault="00285DC6" w:rsidP="00285DC6">
      <w:pPr>
        <w:jc w:val="center"/>
      </w:pPr>
      <w:r w:rsidRPr="00285DC6">
        <w:t>promoter prediction</w:t>
      </w:r>
    </w:p>
    <w:p w14:paraId="6192667E" w14:textId="57B3ACC9" w:rsidR="00285DC6" w:rsidRPr="00285DC6" w:rsidRDefault="00285DC6" w:rsidP="00285DC6">
      <w:pPr>
        <w:jc w:val="center"/>
        <w:rPr>
          <w:sz w:val="32"/>
          <w:szCs w:val="32"/>
        </w:rPr>
      </w:pPr>
      <m:oMathPara>
        <m:oMath>
          <m:r>
            <w:rPr>
              <w:rFonts w:ascii="Cambria Math" w:hAnsi="Cambria Math"/>
              <w:sz w:val="32"/>
              <w:szCs w:val="32"/>
            </w:rPr>
            <m:t>↓</m:t>
          </m:r>
        </m:oMath>
      </m:oMathPara>
    </w:p>
    <w:p w14:paraId="65E7FB1B" w14:textId="77777777" w:rsidR="00285DC6" w:rsidRDefault="00285DC6" w:rsidP="00285DC6">
      <w:pPr>
        <w:jc w:val="center"/>
      </w:pPr>
      <w:r w:rsidRPr="00285DC6">
        <w:t>sigma-factor prediction</w:t>
      </w:r>
    </w:p>
    <w:p w14:paraId="7E3A9D63" w14:textId="34975B47" w:rsidR="00285DC6" w:rsidRPr="00285DC6" w:rsidRDefault="00285DC6" w:rsidP="00285DC6">
      <w:pPr>
        <w:jc w:val="center"/>
        <w:rPr>
          <w:rFonts w:eastAsiaTheme="minorEastAsia"/>
          <w:sz w:val="32"/>
          <w:szCs w:val="32"/>
        </w:rPr>
      </w:pPr>
      <m:oMathPara>
        <m:oMath>
          <m:r>
            <w:rPr>
              <w:rFonts w:ascii="Cambria Math" w:hAnsi="Cambria Math"/>
              <w:sz w:val="32"/>
              <w:szCs w:val="32"/>
            </w:rPr>
            <m:t>↓</m:t>
          </m:r>
        </m:oMath>
      </m:oMathPara>
    </w:p>
    <w:p w14:paraId="115012AF" w14:textId="2FB24AAF" w:rsidR="00285DC6" w:rsidRPr="00285DC6" w:rsidRDefault="00285DC6" w:rsidP="00285DC6">
      <w:pPr>
        <w:jc w:val="center"/>
      </w:pPr>
      <w:r w:rsidRPr="00285DC6">
        <w:t>result generation</w:t>
      </w:r>
    </w:p>
    <w:p w14:paraId="47E979AC" w14:textId="77777777" w:rsidR="00285DC6" w:rsidRPr="00285DC6" w:rsidRDefault="00285DC6" w:rsidP="00285DC6">
      <w:r w:rsidRPr="00285DC6">
        <w:t>For promoter prediction, the validated 81 bp sequence is converted into a normalized 5-mer feature vector. The calibrated Random Forest model then predicts whether the sequence is a promoter or non-promoter and returns a confidence value.</w:t>
      </w:r>
    </w:p>
    <w:p w14:paraId="62ED9ADE" w14:textId="34527482" w:rsidR="00285DC6" w:rsidRPr="00285DC6" w:rsidRDefault="00285DC6" w:rsidP="00285DC6">
      <w:r w:rsidRPr="00285DC6">
        <w:lastRenderedPageBreak/>
        <w:t>Sigma-factor classification follows a hierarchical decision process. If the sequence is predicted as a non-promoter, sigma-factor inference is skipped because assigning a sigma factor to a non-promoter would not be biologically meaningful. Consequently, the Sigma Factor field remains empty. If the sequence is predicted as a promoter and sigma-factor prediction was requested, the sequence is converted into a one-hot encoded tensor and passed to the sigma-factor deep</w:t>
      </w:r>
      <w:r>
        <w:t xml:space="preserve"> </w:t>
      </w:r>
      <w:r w:rsidRPr="00285DC6">
        <w:t>learning model. The server then returns the predicted sigma class and its associated confidence or uncertainty information.</w:t>
      </w:r>
    </w:p>
    <w:p w14:paraId="505B1941" w14:textId="77777777" w:rsidR="00285DC6" w:rsidRPr="00285DC6" w:rsidRDefault="00285DC6" w:rsidP="00285DC6">
      <w:r w:rsidRPr="00285DC6">
        <w:t>For batch submissions, every FASTA record is processed independently. Promoter-only prediction is vectorized in manageable chunks for improved speed and controlled memory consumption. Sigma-factor requests are restricted to smaller batches because deep-learning inference and repeated uncertainty calculations require considerably more CPU time and memory. This limitation helps keep the application stable on Render’s free instance.</w:t>
      </w:r>
    </w:p>
    <w:p w14:paraId="51E4ADF3" w14:textId="77777777" w:rsidR="00285DC6" w:rsidRPr="00285DC6" w:rsidRDefault="00285DC6" w:rsidP="00285DC6">
      <w:r w:rsidRPr="00285DC6">
        <w:t>The results are displayed in a table containing:</w:t>
      </w:r>
    </w:p>
    <w:p w14:paraId="4CF22D3A" w14:textId="77777777" w:rsidR="00285DC6" w:rsidRPr="00285DC6" w:rsidRDefault="00285DC6" w:rsidP="00F67C58">
      <w:pPr>
        <w:numPr>
          <w:ilvl w:val="0"/>
          <w:numId w:val="2"/>
        </w:numPr>
      </w:pPr>
      <w:r w:rsidRPr="00285DC6">
        <w:t>Sequence ID</w:t>
      </w:r>
    </w:p>
    <w:p w14:paraId="01BDDDC5" w14:textId="77777777" w:rsidR="00285DC6" w:rsidRPr="00285DC6" w:rsidRDefault="00285DC6" w:rsidP="00F67C58">
      <w:pPr>
        <w:numPr>
          <w:ilvl w:val="0"/>
          <w:numId w:val="2"/>
        </w:numPr>
      </w:pPr>
      <w:r w:rsidRPr="00285DC6">
        <w:t>Sequence length</w:t>
      </w:r>
    </w:p>
    <w:p w14:paraId="6BF17DEB" w14:textId="77777777" w:rsidR="00285DC6" w:rsidRPr="00285DC6" w:rsidRDefault="00285DC6" w:rsidP="00F67C58">
      <w:pPr>
        <w:numPr>
          <w:ilvl w:val="0"/>
          <w:numId w:val="2"/>
        </w:numPr>
      </w:pPr>
      <w:r w:rsidRPr="00285DC6">
        <w:t>Promoter or non-promoter prediction</w:t>
      </w:r>
    </w:p>
    <w:p w14:paraId="2A7898C9" w14:textId="77777777" w:rsidR="00285DC6" w:rsidRPr="00285DC6" w:rsidRDefault="00285DC6" w:rsidP="00F67C58">
      <w:pPr>
        <w:numPr>
          <w:ilvl w:val="0"/>
          <w:numId w:val="2"/>
        </w:numPr>
      </w:pPr>
      <w:r w:rsidRPr="00285DC6">
        <w:t>Confidence score</w:t>
      </w:r>
    </w:p>
    <w:p w14:paraId="6F8A1D86" w14:textId="77777777" w:rsidR="00285DC6" w:rsidRPr="00285DC6" w:rsidRDefault="00285DC6" w:rsidP="00F67C58">
      <w:pPr>
        <w:numPr>
          <w:ilvl w:val="0"/>
          <w:numId w:val="2"/>
        </w:numPr>
      </w:pPr>
      <w:r w:rsidRPr="00285DC6">
        <w:t>Sigma-factor prediction</w:t>
      </w:r>
    </w:p>
    <w:p w14:paraId="209B9AF6" w14:textId="77777777" w:rsidR="00285DC6" w:rsidRPr="00285DC6" w:rsidRDefault="00285DC6" w:rsidP="00F67C58">
      <w:pPr>
        <w:numPr>
          <w:ilvl w:val="0"/>
          <w:numId w:val="2"/>
        </w:numPr>
      </w:pPr>
      <w:r w:rsidRPr="00285DC6">
        <w:t>Processing time</w:t>
      </w:r>
    </w:p>
    <w:p w14:paraId="0C949DD2" w14:textId="7C1F0D80" w:rsidR="00285DC6" w:rsidRPr="00285DC6" w:rsidRDefault="00285DC6" w:rsidP="00F67C58">
      <w:pPr>
        <w:numPr>
          <w:ilvl w:val="0"/>
          <w:numId w:val="2"/>
        </w:numPr>
      </w:pPr>
      <w:r w:rsidRPr="00285DC6">
        <w:t>Processing status</w:t>
      </w:r>
    </w:p>
    <w:p w14:paraId="3C773B95" w14:textId="04C2AC3D" w:rsidR="00285DC6" w:rsidRPr="00285DC6" w:rsidRDefault="00285DC6" w:rsidP="00285DC6">
      <w:r w:rsidRPr="00285DC6">
        <w:t xml:space="preserve">The Prediction Summary card is updated automatically after every successful </w:t>
      </w:r>
      <w:r w:rsidR="00166F5A">
        <w:t>r</w:t>
      </w:r>
      <w:r w:rsidRPr="00285DC6">
        <w:t>equest. It displays the total number of submitted sequences, predicted promoters, predicted non-promoters, and sigma-factor predictions. Different sigma-factor classes are visualized using dynamically generated colored slices. The chart is implemented entirely in the browser and therefore adds no computational burden to the prediction server.</w:t>
      </w:r>
    </w:p>
    <w:p w14:paraId="4535A91B" w14:textId="77777777" w:rsidR="00285DC6" w:rsidRPr="00285DC6" w:rsidRDefault="00285DC6" w:rsidP="00285DC6">
      <w:r w:rsidRPr="00285DC6">
        <w:t>The Reset button clears the sequence input, uploaded file, validation messages, prediction results, confidence values, and summary chart. The interface is responsive, keyboard-accessible, and usable on desktop, tablet, and mobile devices.</w:t>
      </w:r>
    </w:p>
    <w:p w14:paraId="7B45EB5B" w14:textId="51EFA09B" w:rsidR="005D7655" w:rsidRPr="005D7655" w:rsidRDefault="005D7655" w:rsidP="005D7655">
      <w:pPr>
        <w:rPr>
          <w:b/>
          <w:bCs/>
          <w:sz w:val="28"/>
          <w:szCs w:val="28"/>
        </w:rPr>
      </w:pPr>
      <w:r w:rsidRPr="005D7655">
        <w:rPr>
          <w:b/>
          <w:bCs/>
          <w:sz w:val="28"/>
          <w:szCs w:val="28"/>
        </w:rPr>
        <w:t>Supplementary Section S6. Descriptive Comparison of K-mer Sizes</w:t>
      </w:r>
    </w:p>
    <w:p w14:paraId="4462E989" w14:textId="462F69EC" w:rsidR="005D7655" w:rsidRPr="005D7655" w:rsidRDefault="005D7655" w:rsidP="005D7655">
      <w:pPr>
        <w:rPr>
          <w:b/>
          <w:bCs/>
        </w:rPr>
      </w:pPr>
      <w:r w:rsidRPr="005D7655">
        <w:rPr>
          <w:b/>
          <w:bCs/>
        </w:rPr>
        <w:t>6.1 Scope of the Comparison</w:t>
      </w:r>
    </w:p>
    <w:p w14:paraId="21A600C4" w14:textId="5CF35EDC" w:rsidR="005D7655" w:rsidRPr="005D7655" w:rsidRDefault="005D7655" w:rsidP="005D7655">
      <w:r w:rsidRPr="005D7655">
        <w:lastRenderedPageBreak/>
        <w:t>To examine the relationship between k-mer size and predictive performance, normalized k-mer frequency vectors were generated for k=3, k=4, and k=5. These representations contained 64, 256, and 1,024 features, respectively. Logistic Regression, Linear Support Vector Machine (Linear SVM), and Random Forest classifiers were evaluated at each k-mer size for both binary promoter classification and six-class sigma-factor classification.</w:t>
      </w:r>
    </w:p>
    <w:p w14:paraId="78782A6E" w14:textId="77777777" w:rsidR="005D7655" w:rsidRPr="005D7655" w:rsidRDefault="005D7655" w:rsidP="005D7655">
      <w:r w:rsidRPr="005D7655">
        <w:t>The results presented in this section were obtained from the held-out test sets and are therefore interpreted as descriptive comparisons. They should not be considered evidence of nested, validation-based, or cross-validated hyperparameter selection. Macro-F1 was used as the primary metric for assessing class-balanced predictive performance, particularly for the imbalanced sigma-factor task. Accuracy, macro precision, macro recall, weighted F1, Matthews Correlation Coefficient (MCC), AUROC, and AUPRC are also reported to provide a broader assessment of model behavior.</w:t>
      </w:r>
    </w:p>
    <w:p w14:paraId="3500A5E3" w14:textId="041005F4" w:rsidR="005D7655" w:rsidRPr="005D7655" w:rsidRDefault="005D7655" w:rsidP="005D7655">
      <w:r w:rsidRPr="005D7655">
        <w:t>The hybrid CNN+k-mer models were evaluated only with k=5 for binary promoter classification and k=3 for sigma-factor classification. A complete comparison of k=3, k=4, and k=5 was not performed for the hybrid architecture. Therefore, these task-specific hybrid k-mer sizes are treated as fixed experimental configurations rather than values selected through a systematic hybrid k-mer ablation.</w:t>
      </w:r>
    </w:p>
    <w:p w14:paraId="74E8CCE7" w14:textId="6E230CC5" w:rsidR="005D7655" w:rsidRPr="005D7655" w:rsidRDefault="005D7655" w:rsidP="005D7655">
      <w:pPr>
        <w:rPr>
          <w:b/>
          <w:bCs/>
        </w:rPr>
      </w:pPr>
      <w:r w:rsidRPr="005D7655">
        <w:rPr>
          <w:b/>
          <w:bCs/>
        </w:rPr>
        <w:t>6.2 Binary Promoter Classification</w:t>
      </w:r>
    </w:p>
    <w:p w14:paraId="2209B926" w14:textId="7D7D685D" w:rsidR="005D7655" w:rsidRPr="005D7655" w:rsidRDefault="005D7655" w:rsidP="005D7655">
      <w:r w:rsidRPr="005D7655">
        <w:t>Table S6.1 presents the held-out performance of the classical models across k=3, k=4, and k=5. Performance was relatively similar for the 3-mer and 4-mer representations across Logistic Regression, Linear SVM, and Random Forest. In contrast, the 5-mer representation was associated with lower performance for Logistic Regression and Linear SVM but higher performance for the Random Forest.</w:t>
      </w:r>
    </w:p>
    <w:p w14:paraId="6A10AAC3" w14:textId="77777777" w:rsidR="005D7655" w:rsidRDefault="005D7655" w:rsidP="005D7655">
      <w:r w:rsidRPr="005D7655">
        <w:t>Among the nine classical model–k combinations evaluated for binary promoter classification, the 5-mer Random Forest achieved the highest observed macro-F1 of 0.8077. It also achieved an accuracy of 0.8084, an MCC of 0.6171, an AUROC of 0.8756, and an AUPRC of 0.8700. These findings indicate that the Random Forest was better able to use the higher-dimensional 5-mer representation than the two linear classifiers.</w:t>
      </w:r>
    </w:p>
    <w:p w14:paraId="13E6B4E8" w14:textId="7F2B5EC5" w:rsidR="005D7655" w:rsidRPr="005D7655" w:rsidRDefault="005D7655" w:rsidP="005D7655">
      <w:r w:rsidRPr="005D7655">
        <w:rPr>
          <w:b/>
          <w:bCs/>
        </w:rPr>
        <w:t>Table 6.1</w:t>
      </w:r>
      <w:r w:rsidRPr="005D7655">
        <w:t>. Held-out comparison of k-mer sizes for binary promoter classification.</w:t>
      </w:r>
    </w:p>
    <w:tbl>
      <w:tblPr>
        <w:tblStyle w:val="PlainTable1"/>
        <w:tblW w:w="0" w:type="auto"/>
        <w:tblLook w:val="04A0" w:firstRow="1" w:lastRow="0" w:firstColumn="1" w:lastColumn="0" w:noHBand="0" w:noVBand="1"/>
      </w:tblPr>
      <w:tblGrid>
        <w:gridCol w:w="1263"/>
        <w:gridCol w:w="334"/>
        <w:gridCol w:w="1077"/>
        <w:gridCol w:w="1094"/>
        <w:gridCol w:w="865"/>
        <w:gridCol w:w="909"/>
        <w:gridCol w:w="1146"/>
        <w:gridCol w:w="865"/>
        <w:gridCol w:w="915"/>
        <w:gridCol w:w="882"/>
      </w:tblGrid>
      <w:tr w:rsidR="005D7655" w:rsidRPr="005D7655" w14:paraId="60BD3DA2" w14:textId="77777777" w:rsidTr="005D7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D8AF3" w14:textId="77777777" w:rsidR="005D7655" w:rsidRPr="005D7655" w:rsidRDefault="005D7655" w:rsidP="005D7655">
            <w:pPr>
              <w:spacing w:after="160" w:line="278" w:lineRule="auto"/>
            </w:pPr>
            <w:r w:rsidRPr="005D7655">
              <w:t>Model</w:t>
            </w:r>
          </w:p>
        </w:tc>
        <w:tc>
          <w:tcPr>
            <w:tcW w:w="0" w:type="auto"/>
            <w:hideMark/>
          </w:tcPr>
          <w:p w14:paraId="6B8875C6"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k</w:t>
            </w:r>
          </w:p>
        </w:tc>
        <w:tc>
          <w:tcPr>
            <w:tcW w:w="0" w:type="auto"/>
            <w:hideMark/>
          </w:tcPr>
          <w:p w14:paraId="6D1B238A"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Accuracy</w:t>
            </w:r>
          </w:p>
        </w:tc>
        <w:tc>
          <w:tcPr>
            <w:tcW w:w="0" w:type="auto"/>
            <w:hideMark/>
          </w:tcPr>
          <w:p w14:paraId="452F53A7"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precision</w:t>
            </w:r>
          </w:p>
        </w:tc>
        <w:tc>
          <w:tcPr>
            <w:tcW w:w="0" w:type="auto"/>
            <w:hideMark/>
          </w:tcPr>
          <w:p w14:paraId="43A90483"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recall</w:t>
            </w:r>
          </w:p>
        </w:tc>
        <w:tc>
          <w:tcPr>
            <w:tcW w:w="0" w:type="auto"/>
            <w:hideMark/>
          </w:tcPr>
          <w:p w14:paraId="461EDD12"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Macro-F1</w:t>
            </w:r>
          </w:p>
        </w:tc>
        <w:tc>
          <w:tcPr>
            <w:tcW w:w="0" w:type="auto"/>
            <w:hideMark/>
          </w:tcPr>
          <w:p w14:paraId="2913E052"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Weighted F1</w:t>
            </w:r>
          </w:p>
        </w:tc>
        <w:tc>
          <w:tcPr>
            <w:tcW w:w="0" w:type="auto"/>
            <w:hideMark/>
          </w:tcPr>
          <w:p w14:paraId="7A916906"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MCC</w:t>
            </w:r>
          </w:p>
        </w:tc>
        <w:tc>
          <w:tcPr>
            <w:tcW w:w="0" w:type="auto"/>
            <w:hideMark/>
          </w:tcPr>
          <w:p w14:paraId="37771712"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AUROC</w:t>
            </w:r>
          </w:p>
        </w:tc>
        <w:tc>
          <w:tcPr>
            <w:tcW w:w="0" w:type="auto"/>
            <w:hideMark/>
          </w:tcPr>
          <w:p w14:paraId="6EBCEC2C"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AUPRC</w:t>
            </w:r>
          </w:p>
        </w:tc>
      </w:tr>
      <w:tr w:rsidR="005D7655" w:rsidRPr="005D7655" w14:paraId="7A1763CD"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24E2F" w14:textId="77777777" w:rsidR="005D7655" w:rsidRPr="005D7655" w:rsidRDefault="005D7655" w:rsidP="005D7655">
            <w:pPr>
              <w:spacing w:after="160" w:line="278" w:lineRule="auto"/>
            </w:pPr>
            <w:r w:rsidRPr="005D7655">
              <w:lastRenderedPageBreak/>
              <w:t>Logistic Regression</w:t>
            </w:r>
          </w:p>
        </w:tc>
        <w:tc>
          <w:tcPr>
            <w:tcW w:w="0" w:type="auto"/>
            <w:hideMark/>
          </w:tcPr>
          <w:p w14:paraId="28AE553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3</w:t>
            </w:r>
          </w:p>
        </w:tc>
        <w:tc>
          <w:tcPr>
            <w:tcW w:w="0" w:type="auto"/>
            <w:hideMark/>
          </w:tcPr>
          <w:p w14:paraId="4307E74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0.7992</w:t>
            </w:r>
          </w:p>
        </w:tc>
        <w:tc>
          <w:tcPr>
            <w:tcW w:w="0" w:type="auto"/>
            <w:hideMark/>
          </w:tcPr>
          <w:p w14:paraId="2140C03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0.7996</w:t>
            </w:r>
          </w:p>
        </w:tc>
        <w:tc>
          <w:tcPr>
            <w:tcW w:w="0" w:type="auto"/>
            <w:hideMark/>
          </w:tcPr>
          <w:p w14:paraId="4C1B295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0.7987</w:t>
            </w:r>
          </w:p>
        </w:tc>
        <w:tc>
          <w:tcPr>
            <w:tcW w:w="0" w:type="auto"/>
            <w:hideMark/>
          </w:tcPr>
          <w:p w14:paraId="490DD84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0.7989</w:t>
            </w:r>
          </w:p>
        </w:tc>
        <w:tc>
          <w:tcPr>
            <w:tcW w:w="0" w:type="auto"/>
            <w:hideMark/>
          </w:tcPr>
          <w:p w14:paraId="332E13CD"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0.7991</w:t>
            </w:r>
          </w:p>
        </w:tc>
        <w:tc>
          <w:tcPr>
            <w:tcW w:w="0" w:type="auto"/>
            <w:hideMark/>
          </w:tcPr>
          <w:p w14:paraId="09BA5F5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0.5983</w:t>
            </w:r>
          </w:p>
        </w:tc>
        <w:tc>
          <w:tcPr>
            <w:tcW w:w="0" w:type="auto"/>
            <w:hideMark/>
          </w:tcPr>
          <w:p w14:paraId="4DE7509C"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0.8662</w:t>
            </w:r>
          </w:p>
        </w:tc>
        <w:tc>
          <w:tcPr>
            <w:tcW w:w="0" w:type="auto"/>
            <w:hideMark/>
          </w:tcPr>
          <w:p w14:paraId="3E0C54A0"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0.8579</w:t>
            </w:r>
          </w:p>
        </w:tc>
      </w:tr>
      <w:tr w:rsidR="005D7655" w:rsidRPr="005D7655" w14:paraId="38784202"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6E5C9BF7" w14:textId="77777777" w:rsidR="005D7655" w:rsidRPr="005D7655" w:rsidRDefault="005D7655" w:rsidP="005D7655">
            <w:pPr>
              <w:spacing w:after="160" w:line="278" w:lineRule="auto"/>
            </w:pPr>
            <w:r w:rsidRPr="005D7655">
              <w:t>Logistic Regression</w:t>
            </w:r>
          </w:p>
        </w:tc>
        <w:tc>
          <w:tcPr>
            <w:tcW w:w="0" w:type="auto"/>
            <w:hideMark/>
          </w:tcPr>
          <w:p w14:paraId="71D8538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4</w:t>
            </w:r>
          </w:p>
        </w:tc>
        <w:tc>
          <w:tcPr>
            <w:tcW w:w="0" w:type="auto"/>
            <w:hideMark/>
          </w:tcPr>
          <w:p w14:paraId="13096B8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0.8000</w:t>
            </w:r>
          </w:p>
        </w:tc>
        <w:tc>
          <w:tcPr>
            <w:tcW w:w="0" w:type="auto"/>
            <w:hideMark/>
          </w:tcPr>
          <w:p w14:paraId="6B6F4C9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0.7999</w:t>
            </w:r>
          </w:p>
        </w:tc>
        <w:tc>
          <w:tcPr>
            <w:tcW w:w="0" w:type="auto"/>
            <w:hideMark/>
          </w:tcPr>
          <w:p w14:paraId="27DA5DA7"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0.7997</w:t>
            </w:r>
          </w:p>
        </w:tc>
        <w:tc>
          <w:tcPr>
            <w:tcW w:w="0" w:type="auto"/>
            <w:hideMark/>
          </w:tcPr>
          <w:p w14:paraId="7F47A20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0.7998</w:t>
            </w:r>
          </w:p>
        </w:tc>
        <w:tc>
          <w:tcPr>
            <w:tcW w:w="0" w:type="auto"/>
            <w:hideMark/>
          </w:tcPr>
          <w:p w14:paraId="7A1F3ED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0.8000</w:t>
            </w:r>
          </w:p>
        </w:tc>
        <w:tc>
          <w:tcPr>
            <w:tcW w:w="0" w:type="auto"/>
            <w:hideMark/>
          </w:tcPr>
          <w:p w14:paraId="1BBA410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0.5997</w:t>
            </w:r>
          </w:p>
        </w:tc>
        <w:tc>
          <w:tcPr>
            <w:tcW w:w="0" w:type="auto"/>
            <w:hideMark/>
          </w:tcPr>
          <w:p w14:paraId="535D86A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0.8701</w:t>
            </w:r>
          </w:p>
        </w:tc>
        <w:tc>
          <w:tcPr>
            <w:tcW w:w="0" w:type="auto"/>
            <w:hideMark/>
          </w:tcPr>
          <w:p w14:paraId="46049295"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0.8589</w:t>
            </w:r>
          </w:p>
        </w:tc>
      </w:tr>
      <w:tr w:rsidR="005D7655" w:rsidRPr="005D7655" w14:paraId="1F83B6A9"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9256F" w14:textId="77777777" w:rsidR="005D7655" w:rsidRPr="005D7655" w:rsidRDefault="005D7655" w:rsidP="005D7655">
            <w:pPr>
              <w:spacing w:after="160" w:line="278" w:lineRule="auto"/>
            </w:pPr>
            <w:r w:rsidRPr="005D7655">
              <w:t>Logistic Regression</w:t>
            </w:r>
          </w:p>
        </w:tc>
        <w:tc>
          <w:tcPr>
            <w:tcW w:w="0" w:type="auto"/>
            <w:hideMark/>
          </w:tcPr>
          <w:p w14:paraId="406E03F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5</w:t>
            </w:r>
          </w:p>
        </w:tc>
        <w:tc>
          <w:tcPr>
            <w:tcW w:w="0" w:type="auto"/>
            <w:hideMark/>
          </w:tcPr>
          <w:p w14:paraId="579A0EB0"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0.7559</w:t>
            </w:r>
          </w:p>
        </w:tc>
        <w:tc>
          <w:tcPr>
            <w:tcW w:w="0" w:type="auto"/>
            <w:hideMark/>
          </w:tcPr>
          <w:p w14:paraId="4C32637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0.7558</w:t>
            </w:r>
          </w:p>
        </w:tc>
        <w:tc>
          <w:tcPr>
            <w:tcW w:w="0" w:type="auto"/>
            <w:hideMark/>
          </w:tcPr>
          <w:p w14:paraId="441F54F4"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0.7555</w:t>
            </w:r>
          </w:p>
        </w:tc>
        <w:tc>
          <w:tcPr>
            <w:tcW w:w="0" w:type="auto"/>
            <w:hideMark/>
          </w:tcPr>
          <w:p w14:paraId="010AE45E"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0.7556</w:t>
            </w:r>
          </w:p>
        </w:tc>
        <w:tc>
          <w:tcPr>
            <w:tcW w:w="0" w:type="auto"/>
            <w:hideMark/>
          </w:tcPr>
          <w:p w14:paraId="19E7A7D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0.7558</w:t>
            </w:r>
          </w:p>
        </w:tc>
        <w:tc>
          <w:tcPr>
            <w:tcW w:w="0" w:type="auto"/>
            <w:hideMark/>
          </w:tcPr>
          <w:p w14:paraId="671DC33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0.5113</w:t>
            </w:r>
          </w:p>
        </w:tc>
        <w:tc>
          <w:tcPr>
            <w:tcW w:w="0" w:type="auto"/>
            <w:hideMark/>
          </w:tcPr>
          <w:p w14:paraId="7BD6BC2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0.8310</w:t>
            </w:r>
          </w:p>
        </w:tc>
        <w:tc>
          <w:tcPr>
            <w:tcW w:w="0" w:type="auto"/>
            <w:hideMark/>
          </w:tcPr>
          <w:p w14:paraId="77FC277C"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0.8232</w:t>
            </w:r>
          </w:p>
        </w:tc>
      </w:tr>
      <w:tr w:rsidR="005D7655" w:rsidRPr="005D7655" w14:paraId="6F43C716"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1B03398E" w14:textId="77777777" w:rsidR="005D7655" w:rsidRPr="005D7655" w:rsidRDefault="005D7655" w:rsidP="005D7655">
            <w:pPr>
              <w:spacing w:after="160" w:line="278" w:lineRule="auto"/>
            </w:pPr>
            <w:r w:rsidRPr="005D7655">
              <w:t>Linear SVM</w:t>
            </w:r>
          </w:p>
        </w:tc>
        <w:tc>
          <w:tcPr>
            <w:tcW w:w="0" w:type="auto"/>
            <w:hideMark/>
          </w:tcPr>
          <w:p w14:paraId="65C3ACFD"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3</w:t>
            </w:r>
          </w:p>
        </w:tc>
        <w:tc>
          <w:tcPr>
            <w:tcW w:w="0" w:type="auto"/>
            <w:hideMark/>
          </w:tcPr>
          <w:p w14:paraId="1ED04CC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0.8023</w:t>
            </w:r>
          </w:p>
        </w:tc>
        <w:tc>
          <w:tcPr>
            <w:tcW w:w="0" w:type="auto"/>
            <w:hideMark/>
          </w:tcPr>
          <w:p w14:paraId="381EA3E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0.8032</w:t>
            </w:r>
          </w:p>
        </w:tc>
        <w:tc>
          <w:tcPr>
            <w:tcW w:w="0" w:type="auto"/>
            <w:hideMark/>
          </w:tcPr>
          <w:p w14:paraId="0A83539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0.8015</w:t>
            </w:r>
          </w:p>
        </w:tc>
        <w:tc>
          <w:tcPr>
            <w:tcW w:w="0" w:type="auto"/>
            <w:hideMark/>
          </w:tcPr>
          <w:p w14:paraId="6B2AFDA1"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0.8017</w:t>
            </w:r>
          </w:p>
        </w:tc>
        <w:tc>
          <w:tcPr>
            <w:tcW w:w="0" w:type="auto"/>
            <w:hideMark/>
          </w:tcPr>
          <w:p w14:paraId="6B50FCA7"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0.8020</w:t>
            </w:r>
          </w:p>
        </w:tc>
        <w:tc>
          <w:tcPr>
            <w:tcW w:w="0" w:type="auto"/>
            <w:hideMark/>
          </w:tcPr>
          <w:p w14:paraId="1CF9738D"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0.6047</w:t>
            </w:r>
          </w:p>
        </w:tc>
        <w:tc>
          <w:tcPr>
            <w:tcW w:w="0" w:type="auto"/>
            <w:hideMark/>
          </w:tcPr>
          <w:p w14:paraId="28D2BCD2"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0.8661</w:t>
            </w:r>
          </w:p>
        </w:tc>
        <w:tc>
          <w:tcPr>
            <w:tcW w:w="0" w:type="auto"/>
            <w:hideMark/>
          </w:tcPr>
          <w:p w14:paraId="37A27A8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0.8576</w:t>
            </w:r>
          </w:p>
        </w:tc>
      </w:tr>
      <w:tr w:rsidR="005D7655" w:rsidRPr="005D7655" w14:paraId="70DC363A"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997B9" w14:textId="77777777" w:rsidR="005D7655" w:rsidRPr="005D7655" w:rsidRDefault="005D7655" w:rsidP="005D7655">
            <w:pPr>
              <w:spacing w:after="160" w:line="278" w:lineRule="auto"/>
            </w:pPr>
            <w:r w:rsidRPr="005D7655">
              <w:t>Linear SVM</w:t>
            </w:r>
          </w:p>
        </w:tc>
        <w:tc>
          <w:tcPr>
            <w:tcW w:w="0" w:type="auto"/>
            <w:hideMark/>
          </w:tcPr>
          <w:p w14:paraId="3A7E4A1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4</w:t>
            </w:r>
          </w:p>
        </w:tc>
        <w:tc>
          <w:tcPr>
            <w:tcW w:w="0" w:type="auto"/>
            <w:hideMark/>
          </w:tcPr>
          <w:p w14:paraId="19ECD21C"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0.8023</w:t>
            </w:r>
          </w:p>
        </w:tc>
        <w:tc>
          <w:tcPr>
            <w:tcW w:w="0" w:type="auto"/>
            <w:hideMark/>
          </w:tcPr>
          <w:p w14:paraId="2D4544C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0.8025</w:t>
            </w:r>
          </w:p>
        </w:tc>
        <w:tc>
          <w:tcPr>
            <w:tcW w:w="0" w:type="auto"/>
            <w:hideMark/>
          </w:tcPr>
          <w:p w14:paraId="556C608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0.8018</w:t>
            </w:r>
          </w:p>
        </w:tc>
        <w:tc>
          <w:tcPr>
            <w:tcW w:w="0" w:type="auto"/>
            <w:hideMark/>
          </w:tcPr>
          <w:p w14:paraId="39BF296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0.8020</w:t>
            </w:r>
          </w:p>
        </w:tc>
        <w:tc>
          <w:tcPr>
            <w:tcW w:w="0" w:type="auto"/>
            <w:hideMark/>
          </w:tcPr>
          <w:p w14:paraId="75A3330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0.8022</w:t>
            </w:r>
          </w:p>
        </w:tc>
        <w:tc>
          <w:tcPr>
            <w:tcW w:w="0" w:type="auto"/>
            <w:hideMark/>
          </w:tcPr>
          <w:p w14:paraId="10E93D48"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0.6043</w:t>
            </w:r>
          </w:p>
        </w:tc>
        <w:tc>
          <w:tcPr>
            <w:tcW w:w="0" w:type="auto"/>
            <w:hideMark/>
          </w:tcPr>
          <w:p w14:paraId="5EE0AD60"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0.8704</w:t>
            </w:r>
          </w:p>
        </w:tc>
        <w:tc>
          <w:tcPr>
            <w:tcW w:w="0" w:type="auto"/>
            <w:hideMark/>
          </w:tcPr>
          <w:p w14:paraId="6C681AE2"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0.8590</w:t>
            </w:r>
          </w:p>
        </w:tc>
      </w:tr>
      <w:tr w:rsidR="005D7655" w:rsidRPr="005D7655" w14:paraId="5771B3DA"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4B193F16" w14:textId="77777777" w:rsidR="005D7655" w:rsidRPr="005D7655" w:rsidRDefault="005D7655" w:rsidP="005D7655">
            <w:pPr>
              <w:spacing w:after="160" w:line="278" w:lineRule="auto"/>
            </w:pPr>
            <w:r w:rsidRPr="005D7655">
              <w:t>Linear SVM</w:t>
            </w:r>
          </w:p>
        </w:tc>
        <w:tc>
          <w:tcPr>
            <w:tcW w:w="0" w:type="auto"/>
            <w:hideMark/>
          </w:tcPr>
          <w:p w14:paraId="22961E1D"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5</w:t>
            </w:r>
          </w:p>
        </w:tc>
        <w:tc>
          <w:tcPr>
            <w:tcW w:w="0" w:type="auto"/>
            <w:hideMark/>
          </w:tcPr>
          <w:p w14:paraId="740E0052"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0.7498</w:t>
            </w:r>
          </w:p>
        </w:tc>
        <w:tc>
          <w:tcPr>
            <w:tcW w:w="0" w:type="auto"/>
            <w:hideMark/>
          </w:tcPr>
          <w:p w14:paraId="582F360F"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0.7497</w:t>
            </w:r>
          </w:p>
        </w:tc>
        <w:tc>
          <w:tcPr>
            <w:tcW w:w="0" w:type="auto"/>
            <w:hideMark/>
          </w:tcPr>
          <w:p w14:paraId="2639C96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0.7495</w:t>
            </w:r>
          </w:p>
        </w:tc>
        <w:tc>
          <w:tcPr>
            <w:tcW w:w="0" w:type="auto"/>
            <w:hideMark/>
          </w:tcPr>
          <w:p w14:paraId="11F1044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0.7496</w:t>
            </w:r>
          </w:p>
        </w:tc>
        <w:tc>
          <w:tcPr>
            <w:tcW w:w="0" w:type="auto"/>
            <w:hideMark/>
          </w:tcPr>
          <w:p w14:paraId="663D318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0.7498</w:t>
            </w:r>
          </w:p>
        </w:tc>
        <w:tc>
          <w:tcPr>
            <w:tcW w:w="0" w:type="auto"/>
            <w:hideMark/>
          </w:tcPr>
          <w:p w14:paraId="54A1711D"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0.4992</w:t>
            </w:r>
          </w:p>
        </w:tc>
        <w:tc>
          <w:tcPr>
            <w:tcW w:w="0" w:type="auto"/>
            <w:hideMark/>
          </w:tcPr>
          <w:p w14:paraId="507D4F6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0.8267</w:t>
            </w:r>
          </w:p>
        </w:tc>
        <w:tc>
          <w:tcPr>
            <w:tcW w:w="0" w:type="auto"/>
            <w:hideMark/>
          </w:tcPr>
          <w:p w14:paraId="725C3BD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0.8206</w:t>
            </w:r>
          </w:p>
        </w:tc>
      </w:tr>
      <w:tr w:rsidR="005D7655" w:rsidRPr="005D7655" w14:paraId="729B3B62"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D83F1" w14:textId="77777777" w:rsidR="005D7655" w:rsidRPr="005D7655" w:rsidRDefault="005D7655" w:rsidP="005D7655">
            <w:pPr>
              <w:spacing w:after="160" w:line="278" w:lineRule="auto"/>
            </w:pPr>
            <w:r w:rsidRPr="005D7655">
              <w:t>Random Forest</w:t>
            </w:r>
          </w:p>
        </w:tc>
        <w:tc>
          <w:tcPr>
            <w:tcW w:w="0" w:type="auto"/>
            <w:hideMark/>
          </w:tcPr>
          <w:p w14:paraId="618B94E8"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3</w:t>
            </w:r>
          </w:p>
        </w:tc>
        <w:tc>
          <w:tcPr>
            <w:tcW w:w="0" w:type="auto"/>
            <w:hideMark/>
          </w:tcPr>
          <w:p w14:paraId="42DC78C0"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0.7954</w:t>
            </w:r>
          </w:p>
        </w:tc>
        <w:tc>
          <w:tcPr>
            <w:tcW w:w="0" w:type="auto"/>
            <w:hideMark/>
          </w:tcPr>
          <w:p w14:paraId="1F1129E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0.7966</w:t>
            </w:r>
          </w:p>
        </w:tc>
        <w:tc>
          <w:tcPr>
            <w:tcW w:w="0" w:type="auto"/>
            <w:hideMark/>
          </w:tcPr>
          <w:p w14:paraId="7080653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0.7945</w:t>
            </w:r>
          </w:p>
        </w:tc>
        <w:tc>
          <w:tcPr>
            <w:tcW w:w="0" w:type="auto"/>
            <w:hideMark/>
          </w:tcPr>
          <w:p w14:paraId="08B6FB72"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0.7948</w:t>
            </w:r>
          </w:p>
        </w:tc>
        <w:tc>
          <w:tcPr>
            <w:tcW w:w="0" w:type="auto"/>
            <w:hideMark/>
          </w:tcPr>
          <w:p w14:paraId="6ED8F49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0.7951</w:t>
            </w:r>
          </w:p>
        </w:tc>
        <w:tc>
          <w:tcPr>
            <w:tcW w:w="0" w:type="auto"/>
            <w:hideMark/>
          </w:tcPr>
          <w:p w14:paraId="142C3D3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0.5911</w:t>
            </w:r>
          </w:p>
        </w:tc>
        <w:tc>
          <w:tcPr>
            <w:tcW w:w="0" w:type="auto"/>
            <w:hideMark/>
          </w:tcPr>
          <w:p w14:paraId="00344FD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0.8611</w:t>
            </w:r>
          </w:p>
        </w:tc>
        <w:tc>
          <w:tcPr>
            <w:tcW w:w="0" w:type="auto"/>
            <w:hideMark/>
          </w:tcPr>
          <w:p w14:paraId="71E829D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0.8550</w:t>
            </w:r>
          </w:p>
        </w:tc>
      </w:tr>
      <w:tr w:rsidR="005D7655" w:rsidRPr="005D7655" w14:paraId="29832532"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48421211" w14:textId="77777777" w:rsidR="005D7655" w:rsidRPr="005D7655" w:rsidRDefault="005D7655" w:rsidP="005D7655">
            <w:pPr>
              <w:spacing w:after="160" w:line="278" w:lineRule="auto"/>
            </w:pPr>
            <w:r w:rsidRPr="005D7655">
              <w:t>Random Forest</w:t>
            </w:r>
          </w:p>
        </w:tc>
        <w:tc>
          <w:tcPr>
            <w:tcW w:w="0" w:type="auto"/>
            <w:hideMark/>
          </w:tcPr>
          <w:p w14:paraId="29BBEC92"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4</w:t>
            </w:r>
          </w:p>
        </w:tc>
        <w:tc>
          <w:tcPr>
            <w:tcW w:w="0" w:type="auto"/>
            <w:hideMark/>
          </w:tcPr>
          <w:p w14:paraId="296F611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0.8015</w:t>
            </w:r>
          </w:p>
        </w:tc>
        <w:tc>
          <w:tcPr>
            <w:tcW w:w="0" w:type="auto"/>
            <w:hideMark/>
          </w:tcPr>
          <w:p w14:paraId="30EBED0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0.8037</w:t>
            </w:r>
          </w:p>
        </w:tc>
        <w:tc>
          <w:tcPr>
            <w:tcW w:w="0" w:type="auto"/>
            <w:hideMark/>
          </w:tcPr>
          <w:p w14:paraId="65F1A259"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0.8003</w:t>
            </w:r>
          </w:p>
        </w:tc>
        <w:tc>
          <w:tcPr>
            <w:tcW w:w="0" w:type="auto"/>
            <w:hideMark/>
          </w:tcPr>
          <w:p w14:paraId="01EE2AF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0.8006</w:t>
            </w:r>
          </w:p>
        </w:tc>
        <w:tc>
          <w:tcPr>
            <w:tcW w:w="0" w:type="auto"/>
            <w:hideMark/>
          </w:tcPr>
          <w:p w14:paraId="28F4130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0.8010</w:t>
            </w:r>
          </w:p>
        </w:tc>
        <w:tc>
          <w:tcPr>
            <w:tcW w:w="0" w:type="auto"/>
            <w:hideMark/>
          </w:tcPr>
          <w:p w14:paraId="368A3189"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0.6041</w:t>
            </w:r>
          </w:p>
        </w:tc>
        <w:tc>
          <w:tcPr>
            <w:tcW w:w="0" w:type="auto"/>
            <w:hideMark/>
          </w:tcPr>
          <w:p w14:paraId="6E9B1E46"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0.8676</w:t>
            </w:r>
          </w:p>
        </w:tc>
        <w:tc>
          <w:tcPr>
            <w:tcW w:w="0" w:type="auto"/>
            <w:hideMark/>
          </w:tcPr>
          <w:p w14:paraId="4FE54489"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0.8660</w:t>
            </w:r>
          </w:p>
        </w:tc>
      </w:tr>
      <w:tr w:rsidR="005D7655" w:rsidRPr="005D7655" w14:paraId="197242C8"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6B872" w14:textId="77777777" w:rsidR="005D7655" w:rsidRPr="005D7655" w:rsidRDefault="005D7655" w:rsidP="005D7655">
            <w:pPr>
              <w:spacing w:after="160" w:line="278" w:lineRule="auto"/>
            </w:pPr>
            <w:r w:rsidRPr="005D7655">
              <w:t>Random Forest</w:t>
            </w:r>
          </w:p>
        </w:tc>
        <w:tc>
          <w:tcPr>
            <w:tcW w:w="0" w:type="auto"/>
            <w:hideMark/>
          </w:tcPr>
          <w:p w14:paraId="794EB99D"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5</w:t>
            </w:r>
          </w:p>
        </w:tc>
        <w:tc>
          <w:tcPr>
            <w:tcW w:w="0" w:type="auto"/>
            <w:hideMark/>
          </w:tcPr>
          <w:p w14:paraId="5C33B1D2"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0.8084</w:t>
            </w:r>
          </w:p>
        </w:tc>
        <w:tc>
          <w:tcPr>
            <w:tcW w:w="0" w:type="auto"/>
            <w:hideMark/>
          </w:tcPr>
          <w:p w14:paraId="4639B3C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0.8097</w:t>
            </w:r>
          </w:p>
        </w:tc>
        <w:tc>
          <w:tcPr>
            <w:tcW w:w="0" w:type="auto"/>
            <w:hideMark/>
          </w:tcPr>
          <w:p w14:paraId="2EB3E2F8"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0.8074</w:t>
            </w:r>
          </w:p>
        </w:tc>
        <w:tc>
          <w:tcPr>
            <w:tcW w:w="0" w:type="auto"/>
            <w:hideMark/>
          </w:tcPr>
          <w:p w14:paraId="4617049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0.8077</w:t>
            </w:r>
          </w:p>
        </w:tc>
        <w:tc>
          <w:tcPr>
            <w:tcW w:w="0" w:type="auto"/>
            <w:hideMark/>
          </w:tcPr>
          <w:p w14:paraId="7C189734"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0.8080</w:t>
            </w:r>
          </w:p>
        </w:tc>
        <w:tc>
          <w:tcPr>
            <w:tcW w:w="0" w:type="auto"/>
            <w:hideMark/>
          </w:tcPr>
          <w:p w14:paraId="566DB17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0.6171</w:t>
            </w:r>
          </w:p>
        </w:tc>
        <w:tc>
          <w:tcPr>
            <w:tcW w:w="0" w:type="auto"/>
            <w:hideMark/>
          </w:tcPr>
          <w:p w14:paraId="493EA4C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0.8756</w:t>
            </w:r>
          </w:p>
        </w:tc>
        <w:tc>
          <w:tcPr>
            <w:tcW w:w="0" w:type="auto"/>
            <w:hideMark/>
          </w:tcPr>
          <w:p w14:paraId="03456CF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0.8700</w:t>
            </w:r>
          </w:p>
        </w:tc>
      </w:tr>
    </w:tbl>
    <w:p w14:paraId="0758FDA5" w14:textId="77777777" w:rsidR="0008194A" w:rsidRDefault="0008194A"/>
    <w:p w14:paraId="449D616B" w14:textId="6497F292" w:rsidR="005D7655" w:rsidRPr="005D7655" w:rsidRDefault="005D7655" w:rsidP="005D7655">
      <w:pPr>
        <w:rPr>
          <w:b/>
          <w:bCs/>
        </w:rPr>
      </w:pPr>
      <w:r w:rsidRPr="005D7655">
        <w:rPr>
          <w:b/>
          <w:bCs/>
        </w:rPr>
        <w:t>6.3 Sigma-Factor Classification</w:t>
      </w:r>
    </w:p>
    <w:p w14:paraId="64AF113F" w14:textId="77777777" w:rsidR="005D7655" w:rsidRPr="005D7655" w:rsidRDefault="005D7655" w:rsidP="005D7655">
      <w:r w:rsidRPr="005D7655">
        <w:t>Table S6.2 presents the corresponding held-out comparison for six-class sigma-factor classification. The effect of k-mer size was more pronounced for this task. For Logistic Regression and Linear SVM, macro-F1 decreased as k increased. The 3-mer Linear SVM achieved the strongest class-balanced performance, whereas the Random Forest models produced comparatively high accuracy but low macro-F1 values.</w:t>
      </w:r>
    </w:p>
    <w:p w14:paraId="2B3593C0" w14:textId="77777777" w:rsidR="005D7655" w:rsidRPr="005D7655" w:rsidRDefault="005D7655" w:rsidP="005D7655">
      <w:r w:rsidRPr="005D7655">
        <w:t>Among the nine classical model–k combinations evaluated for sigma-factor classification, the 3-mer Linear SVM achieved the highest observed macro-F1 of 0.3099. It also achieved an accuracy of 0.4631, an MCC of 0.1916, a macro one-vs-rest AUROC of 0.7095, and a macro one-vs-rest AUPRC of 0.3128.</w:t>
      </w:r>
    </w:p>
    <w:p w14:paraId="4171FBE0" w14:textId="77777777" w:rsidR="005D7655" w:rsidRPr="005D7655" w:rsidRDefault="005D7655" w:rsidP="005D7655">
      <w:r w:rsidRPr="005D7655">
        <w:lastRenderedPageBreak/>
        <w:t>The Random Forest models achieved accuracies above 0.54 but macro-F1 values between 0.1188 and 0.1290. This discrepancy indicates that their comparatively high accuracy largely reflected predictions for the dominant class rather than balanced discrimination across all six sigma-factor classes.</w:t>
      </w:r>
    </w:p>
    <w:p w14:paraId="4CD89305" w14:textId="3441C28D" w:rsidR="005D7655" w:rsidRPr="005D7655" w:rsidRDefault="005D7655" w:rsidP="005D7655">
      <w:r w:rsidRPr="005D7655">
        <w:rPr>
          <w:b/>
          <w:bCs/>
        </w:rPr>
        <w:t xml:space="preserve">Table 6.2. </w:t>
      </w:r>
      <w:r w:rsidRPr="005D7655">
        <w:t>Held-out comparison of k-mer sizes for six-class sigma-factor classification.</w:t>
      </w:r>
    </w:p>
    <w:tbl>
      <w:tblPr>
        <w:tblStyle w:val="PlainTable1"/>
        <w:tblW w:w="0" w:type="auto"/>
        <w:tblLook w:val="04A0" w:firstRow="1" w:lastRow="0" w:firstColumn="1" w:lastColumn="0" w:noHBand="0" w:noVBand="1"/>
      </w:tblPr>
      <w:tblGrid>
        <w:gridCol w:w="1245"/>
        <w:gridCol w:w="332"/>
        <w:gridCol w:w="1064"/>
        <w:gridCol w:w="1080"/>
        <w:gridCol w:w="855"/>
        <w:gridCol w:w="898"/>
        <w:gridCol w:w="1131"/>
        <w:gridCol w:w="969"/>
        <w:gridCol w:w="904"/>
        <w:gridCol w:w="872"/>
      </w:tblGrid>
      <w:tr w:rsidR="005D7655" w:rsidRPr="005D7655" w14:paraId="155786C9" w14:textId="77777777" w:rsidTr="005D7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B3BB4" w14:textId="77777777" w:rsidR="005D7655" w:rsidRPr="005D7655" w:rsidRDefault="005D7655" w:rsidP="005D7655">
            <w:pPr>
              <w:spacing w:after="160" w:line="278" w:lineRule="auto"/>
            </w:pPr>
            <w:r w:rsidRPr="005D7655">
              <w:t>Model</w:t>
            </w:r>
          </w:p>
        </w:tc>
        <w:tc>
          <w:tcPr>
            <w:tcW w:w="0" w:type="auto"/>
            <w:hideMark/>
          </w:tcPr>
          <w:p w14:paraId="1E9E3951"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k</w:t>
            </w:r>
          </w:p>
        </w:tc>
        <w:tc>
          <w:tcPr>
            <w:tcW w:w="0" w:type="auto"/>
            <w:hideMark/>
          </w:tcPr>
          <w:p w14:paraId="3709927F"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Accuracy</w:t>
            </w:r>
          </w:p>
        </w:tc>
        <w:tc>
          <w:tcPr>
            <w:tcW w:w="0" w:type="auto"/>
            <w:hideMark/>
          </w:tcPr>
          <w:p w14:paraId="0545E337"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precision</w:t>
            </w:r>
          </w:p>
        </w:tc>
        <w:tc>
          <w:tcPr>
            <w:tcW w:w="0" w:type="auto"/>
            <w:hideMark/>
          </w:tcPr>
          <w:p w14:paraId="652A569F"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recall</w:t>
            </w:r>
          </w:p>
        </w:tc>
        <w:tc>
          <w:tcPr>
            <w:tcW w:w="0" w:type="auto"/>
            <w:hideMark/>
          </w:tcPr>
          <w:p w14:paraId="244A00F5"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Macro-F1</w:t>
            </w:r>
          </w:p>
        </w:tc>
        <w:tc>
          <w:tcPr>
            <w:tcW w:w="0" w:type="auto"/>
            <w:hideMark/>
          </w:tcPr>
          <w:p w14:paraId="46137FC2"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Weighted F1</w:t>
            </w:r>
          </w:p>
        </w:tc>
        <w:tc>
          <w:tcPr>
            <w:tcW w:w="0" w:type="auto"/>
            <w:hideMark/>
          </w:tcPr>
          <w:p w14:paraId="75191DA0"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MCC</w:t>
            </w:r>
          </w:p>
        </w:tc>
        <w:tc>
          <w:tcPr>
            <w:tcW w:w="0" w:type="auto"/>
            <w:hideMark/>
          </w:tcPr>
          <w:p w14:paraId="5F926F65"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OvR AUROC</w:t>
            </w:r>
          </w:p>
        </w:tc>
        <w:tc>
          <w:tcPr>
            <w:tcW w:w="0" w:type="auto"/>
            <w:hideMark/>
          </w:tcPr>
          <w:p w14:paraId="0FC861AB"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OvR AUPRC</w:t>
            </w:r>
          </w:p>
        </w:tc>
      </w:tr>
      <w:tr w:rsidR="005D7655" w:rsidRPr="005D7655" w14:paraId="0B59563B"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A8032" w14:textId="77777777" w:rsidR="005D7655" w:rsidRPr="005D7655" w:rsidRDefault="005D7655" w:rsidP="005D7655">
            <w:pPr>
              <w:spacing w:after="160" w:line="278" w:lineRule="auto"/>
            </w:pPr>
            <w:r w:rsidRPr="005D7655">
              <w:t>Logistic Regression</w:t>
            </w:r>
          </w:p>
        </w:tc>
        <w:tc>
          <w:tcPr>
            <w:tcW w:w="0" w:type="auto"/>
            <w:hideMark/>
          </w:tcPr>
          <w:p w14:paraId="2E74DA54"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3</w:t>
            </w:r>
          </w:p>
        </w:tc>
        <w:tc>
          <w:tcPr>
            <w:tcW w:w="0" w:type="auto"/>
            <w:hideMark/>
          </w:tcPr>
          <w:p w14:paraId="53E88C06"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0.3293</w:t>
            </w:r>
          </w:p>
        </w:tc>
        <w:tc>
          <w:tcPr>
            <w:tcW w:w="0" w:type="auto"/>
            <w:hideMark/>
          </w:tcPr>
          <w:p w14:paraId="1B50B546"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0.2994</w:t>
            </w:r>
          </w:p>
        </w:tc>
        <w:tc>
          <w:tcPr>
            <w:tcW w:w="0" w:type="auto"/>
            <w:hideMark/>
          </w:tcPr>
          <w:p w14:paraId="0246F1E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0.3981</w:t>
            </w:r>
          </w:p>
        </w:tc>
        <w:tc>
          <w:tcPr>
            <w:tcW w:w="0" w:type="auto"/>
            <w:hideMark/>
          </w:tcPr>
          <w:p w14:paraId="76BB22F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0.2868</w:t>
            </w:r>
          </w:p>
        </w:tc>
        <w:tc>
          <w:tcPr>
            <w:tcW w:w="0" w:type="auto"/>
            <w:hideMark/>
          </w:tcPr>
          <w:p w14:paraId="0438C40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0.3665</w:t>
            </w:r>
          </w:p>
        </w:tc>
        <w:tc>
          <w:tcPr>
            <w:tcW w:w="0" w:type="auto"/>
            <w:hideMark/>
          </w:tcPr>
          <w:p w14:paraId="10C54C2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0.1851</w:t>
            </w:r>
          </w:p>
        </w:tc>
        <w:tc>
          <w:tcPr>
            <w:tcW w:w="0" w:type="auto"/>
            <w:hideMark/>
          </w:tcPr>
          <w:p w14:paraId="7C069D66"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0.7057</w:t>
            </w:r>
          </w:p>
        </w:tc>
        <w:tc>
          <w:tcPr>
            <w:tcW w:w="0" w:type="auto"/>
            <w:hideMark/>
          </w:tcPr>
          <w:p w14:paraId="24D1453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0.3034</w:t>
            </w:r>
          </w:p>
        </w:tc>
      </w:tr>
      <w:tr w:rsidR="005D7655" w:rsidRPr="005D7655" w14:paraId="7C59500A"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7D4DC396" w14:textId="77777777" w:rsidR="005D7655" w:rsidRPr="005D7655" w:rsidRDefault="005D7655" w:rsidP="005D7655">
            <w:pPr>
              <w:spacing w:after="160" w:line="278" w:lineRule="auto"/>
            </w:pPr>
            <w:r w:rsidRPr="005D7655">
              <w:t>Logistic Regression</w:t>
            </w:r>
          </w:p>
        </w:tc>
        <w:tc>
          <w:tcPr>
            <w:tcW w:w="0" w:type="auto"/>
            <w:hideMark/>
          </w:tcPr>
          <w:p w14:paraId="2B554D80"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4</w:t>
            </w:r>
          </w:p>
        </w:tc>
        <w:tc>
          <w:tcPr>
            <w:tcW w:w="0" w:type="auto"/>
            <w:hideMark/>
          </w:tcPr>
          <w:p w14:paraId="028AF2A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0.3671</w:t>
            </w:r>
          </w:p>
        </w:tc>
        <w:tc>
          <w:tcPr>
            <w:tcW w:w="0" w:type="auto"/>
            <w:hideMark/>
          </w:tcPr>
          <w:p w14:paraId="278BD1A1"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0.2720</w:t>
            </w:r>
          </w:p>
        </w:tc>
        <w:tc>
          <w:tcPr>
            <w:tcW w:w="0" w:type="auto"/>
            <w:hideMark/>
          </w:tcPr>
          <w:p w14:paraId="39F5C29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0.3203</w:t>
            </w:r>
          </w:p>
        </w:tc>
        <w:tc>
          <w:tcPr>
            <w:tcW w:w="0" w:type="auto"/>
            <w:hideMark/>
          </w:tcPr>
          <w:p w14:paraId="2437E990"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0.2738</w:t>
            </w:r>
          </w:p>
        </w:tc>
        <w:tc>
          <w:tcPr>
            <w:tcW w:w="0" w:type="auto"/>
            <w:hideMark/>
          </w:tcPr>
          <w:p w14:paraId="1007FBB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0.4026</w:t>
            </w:r>
          </w:p>
        </w:tc>
        <w:tc>
          <w:tcPr>
            <w:tcW w:w="0" w:type="auto"/>
            <w:hideMark/>
          </w:tcPr>
          <w:p w14:paraId="1D4FD952"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0.1570</w:t>
            </w:r>
          </w:p>
        </w:tc>
        <w:tc>
          <w:tcPr>
            <w:tcW w:w="0" w:type="auto"/>
            <w:hideMark/>
          </w:tcPr>
          <w:p w14:paraId="1B50E9B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0.6520</w:t>
            </w:r>
          </w:p>
        </w:tc>
        <w:tc>
          <w:tcPr>
            <w:tcW w:w="0" w:type="auto"/>
            <w:hideMark/>
          </w:tcPr>
          <w:p w14:paraId="0A2303E6"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0.2560</w:t>
            </w:r>
          </w:p>
        </w:tc>
      </w:tr>
      <w:tr w:rsidR="005D7655" w:rsidRPr="005D7655" w14:paraId="1925A576"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08666" w14:textId="77777777" w:rsidR="005D7655" w:rsidRPr="005D7655" w:rsidRDefault="005D7655" w:rsidP="005D7655">
            <w:pPr>
              <w:spacing w:after="160" w:line="278" w:lineRule="auto"/>
            </w:pPr>
            <w:r w:rsidRPr="005D7655">
              <w:t>Logistic Regression</w:t>
            </w:r>
          </w:p>
        </w:tc>
        <w:tc>
          <w:tcPr>
            <w:tcW w:w="0" w:type="auto"/>
            <w:hideMark/>
          </w:tcPr>
          <w:p w14:paraId="5710A6C8"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5</w:t>
            </w:r>
          </w:p>
        </w:tc>
        <w:tc>
          <w:tcPr>
            <w:tcW w:w="0" w:type="auto"/>
            <w:hideMark/>
          </w:tcPr>
          <w:p w14:paraId="34DB3B8C"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0.4202</w:t>
            </w:r>
          </w:p>
        </w:tc>
        <w:tc>
          <w:tcPr>
            <w:tcW w:w="0" w:type="auto"/>
            <w:hideMark/>
          </w:tcPr>
          <w:p w14:paraId="59882B1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0.2546</w:t>
            </w:r>
          </w:p>
        </w:tc>
        <w:tc>
          <w:tcPr>
            <w:tcW w:w="0" w:type="auto"/>
            <w:hideMark/>
          </w:tcPr>
          <w:p w14:paraId="57EB261E"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0.2483</w:t>
            </w:r>
          </w:p>
        </w:tc>
        <w:tc>
          <w:tcPr>
            <w:tcW w:w="0" w:type="auto"/>
            <w:hideMark/>
          </w:tcPr>
          <w:p w14:paraId="73222F4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0.2497</w:t>
            </w:r>
          </w:p>
        </w:tc>
        <w:tc>
          <w:tcPr>
            <w:tcW w:w="0" w:type="auto"/>
            <w:hideMark/>
          </w:tcPr>
          <w:p w14:paraId="017CA398"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0.4285</w:t>
            </w:r>
          </w:p>
        </w:tc>
        <w:tc>
          <w:tcPr>
            <w:tcW w:w="0" w:type="auto"/>
            <w:hideMark/>
          </w:tcPr>
          <w:p w14:paraId="259CA7CE"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0.0851</w:t>
            </w:r>
          </w:p>
        </w:tc>
        <w:tc>
          <w:tcPr>
            <w:tcW w:w="0" w:type="auto"/>
            <w:hideMark/>
          </w:tcPr>
          <w:p w14:paraId="05DE5C6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0.6352</w:t>
            </w:r>
          </w:p>
        </w:tc>
        <w:tc>
          <w:tcPr>
            <w:tcW w:w="0" w:type="auto"/>
            <w:hideMark/>
          </w:tcPr>
          <w:p w14:paraId="3E8BED9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0.2553</w:t>
            </w:r>
          </w:p>
        </w:tc>
      </w:tr>
      <w:tr w:rsidR="005D7655" w:rsidRPr="005D7655" w14:paraId="6C5FAB35"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5449707D" w14:textId="77777777" w:rsidR="005D7655" w:rsidRPr="005D7655" w:rsidRDefault="005D7655" w:rsidP="005D7655">
            <w:pPr>
              <w:spacing w:after="160" w:line="278" w:lineRule="auto"/>
            </w:pPr>
            <w:r w:rsidRPr="005D7655">
              <w:t>Linear SVM</w:t>
            </w:r>
          </w:p>
        </w:tc>
        <w:tc>
          <w:tcPr>
            <w:tcW w:w="0" w:type="auto"/>
            <w:hideMark/>
          </w:tcPr>
          <w:p w14:paraId="206D5656"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3</w:t>
            </w:r>
          </w:p>
        </w:tc>
        <w:tc>
          <w:tcPr>
            <w:tcW w:w="0" w:type="auto"/>
            <w:hideMark/>
          </w:tcPr>
          <w:p w14:paraId="1D95DC70"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0.4631</w:t>
            </w:r>
          </w:p>
        </w:tc>
        <w:tc>
          <w:tcPr>
            <w:tcW w:w="0" w:type="auto"/>
            <w:hideMark/>
          </w:tcPr>
          <w:p w14:paraId="19367B3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0.3016</w:t>
            </w:r>
          </w:p>
        </w:tc>
        <w:tc>
          <w:tcPr>
            <w:tcW w:w="0" w:type="auto"/>
            <w:hideMark/>
          </w:tcPr>
          <w:p w14:paraId="5A21041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0.3570</w:t>
            </w:r>
          </w:p>
        </w:tc>
        <w:tc>
          <w:tcPr>
            <w:tcW w:w="0" w:type="auto"/>
            <w:hideMark/>
          </w:tcPr>
          <w:p w14:paraId="3FA6681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0.3099</w:t>
            </w:r>
          </w:p>
        </w:tc>
        <w:tc>
          <w:tcPr>
            <w:tcW w:w="0" w:type="auto"/>
            <w:hideMark/>
          </w:tcPr>
          <w:p w14:paraId="6DF3A7E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0.4793</w:t>
            </w:r>
          </w:p>
        </w:tc>
        <w:tc>
          <w:tcPr>
            <w:tcW w:w="0" w:type="auto"/>
            <w:hideMark/>
          </w:tcPr>
          <w:p w14:paraId="377DEEB6"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0.1916</w:t>
            </w:r>
          </w:p>
        </w:tc>
        <w:tc>
          <w:tcPr>
            <w:tcW w:w="0" w:type="auto"/>
            <w:hideMark/>
          </w:tcPr>
          <w:p w14:paraId="753B9E32"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0.7095</w:t>
            </w:r>
          </w:p>
        </w:tc>
        <w:tc>
          <w:tcPr>
            <w:tcW w:w="0" w:type="auto"/>
            <w:hideMark/>
          </w:tcPr>
          <w:p w14:paraId="0B30DB7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0.3128</w:t>
            </w:r>
          </w:p>
        </w:tc>
      </w:tr>
      <w:tr w:rsidR="005D7655" w:rsidRPr="005D7655" w14:paraId="65F9050E"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807B1" w14:textId="77777777" w:rsidR="005D7655" w:rsidRPr="005D7655" w:rsidRDefault="005D7655" w:rsidP="005D7655">
            <w:pPr>
              <w:spacing w:after="160" w:line="278" w:lineRule="auto"/>
            </w:pPr>
            <w:r w:rsidRPr="005D7655">
              <w:t>Linear SVM</w:t>
            </w:r>
          </w:p>
        </w:tc>
        <w:tc>
          <w:tcPr>
            <w:tcW w:w="0" w:type="auto"/>
            <w:hideMark/>
          </w:tcPr>
          <w:p w14:paraId="598BD97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4</w:t>
            </w:r>
          </w:p>
        </w:tc>
        <w:tc>
          <w:tcPr>
            <w:tcW w:w="0" w:type="auto"/>
            <w:hideMark/>
          </w:tcPr>
          <w:p w14:paraId="6522344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0.4254</w:t>
            </w:r>
          </w:p>
        </w:tc>
        <w:tc>
          <w:tcPr>
            <w:tcW w:w="0" w:type="auto"/>
            <w:hideMark/>
          </w:tcPr>
          <w:p w14:paraId="6C3C21F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0.2546</w:t>
            </w:r>
          </w:p>
        </w:tc>
        <w:tc>
          <w:tcPr>
            <w:tcW w:w="0" w:type="auto"/>
            <w:hideMark/>
          </w:tcPr>
          <w:p w14:paraId="59EF037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0.2674</w:t>
            </w:r>
          </w:p>
        </w:tc>
        <w:tc>
          <w:tcPr>
            <w:tcW w:w="0" w:type="auto"/>
            <w:hideMark/>
          </w:tcPr>
          <w:p w14:paraId="4164380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0.2551</w:t>
            </w:r>
          </w:p>
        </w:tc>
        <w:tc>
          <w:tcPr>
            <w:tcW w:w="0" w:type="auto"/>
            <w:hideMark/>
          </w:tcPr>
          <w:p w14:paraId="3CC5676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0.4506</w:t>
            </w:r>
          </w:p>
        </w:tc>
        <w:tc>
          <w:tcPr>
            <w:tcW w:w="0" w:type="auto"/>
            <w:hideMark/>
          </w:tcPr>
          <w:p w14:paraId="7C1D1A4E"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0.1413</w:t>
            </w:r>
          </w:p>
        </w:tc>
        <w:tc>
          <w:tcPr>
            <w:tcW w:w="0" w:type="auto"/>
            <w:hideMark/>
          </w:tcPr>
          <w:p w14:paraId="0387298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0.6459</w:t>
            </w:r>
          </w:p>
        </w:tc>
        <w:tc>
          <w:tcPr>
            <w:tcW w:w="0" w:type="auto"/>
            <w:hideMark/>
          </w:tcPr>
          <w:p w14:paraId="73502DC6"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0.2605</w:t>
            </w:r>
          </w:p>
        </w:tc>
      </w:tr>
      <w:tr w:rsidR="005D7655" w:rsidRPr="005D7655" w14:paraId="7F1B5ADD"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1D43DB4E" w14:textId="77777777" w:rsidR="005D7655" w:rsidRPr="005D7655" w:rsidRDefault="005D7655" w:rsidP="005D7655">
            <w:pPr>
              <w:spacing w:after="160" w:line="278" w:lineRule="auto"/>
            </w:pPr>
            <w:r w:rsidRPr="005D7655">
              <w:t>Linear SVM</w:t>
            </w:r>
          </w:p>
        </w:tc>
        <w:tc>
          <w:tcPr>
            <w:tcW w:w="0" w:type="auto"/>
            <w:hideMark/>
          </w:tcPr>
          <w:p w14:paraId="4F41046B"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5</w:t>
            </w:r>
          </w:p>
        </w:tc>
        <w:tc>
          <w:tcPr>
            <w:tcW w:w="0" w:type="auto"/>
            <w:hideMark/>
          </w:tcPr>
          <w:p w14:paraId="0C5368D9"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0.3516</w:t>
            </w:r>
          </w:p>
        </w:tc>
        <w:tc>
          <w:tcPr>
            <w:tcW w:w="0" w:type="auto"/>
            <w:hideMark/>
          </w:tcPr>
          <w:p w14:paraId="76E9F67D"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0.2017</w:t>
            </w:r>
          </w:p>
        </w:tc>
        <w:tc>
          <w:tcPr>
            <w:tcW w:w="0" w:type="auto"/>
            <w:hideMark/>
          </w:tcPr>
          <w:p w14:paraId="08A21951"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0.2138</w:t>
            </w:r>
          </w:p>
        </w:tc>
        <w:tc>
          <w:tcPr>
            <w:tcW w:w="0" w:type="auto"/>
            <w:hideMark/>
          </w:tcPr>
          <w:p w14:paraId="4DB1EE4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0.2039</w:t>
            </w:r>
          </w:p>
        </w:tc>
        <w:tc>
          <w:tcPr>
            <w:tcW w:w="0" w:type="auto"/>
            <w:hideMark/>
          </w:tcPr>
          <w:p w14:paraId="3E0FCA7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0.3747</w:t>
            </w:r>
          </w:p>
        </w:tc>
        <w:tc>
          <w:tcPr>
            <w:tcW w:w="0" w:type="auto"/>
            <w:hideMark/>
          </w:tcPr>
          <w:p w14:paraId="7ED68CB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0.0400</w:t>
            </w:r>
          </w:p>
        </w:tc>
        <w:tc>
          <w:tcPr>
            <w:tcW w:w="0" w:type="auto"/>
            <w:hideMark/>
          </w:tcPr>
          <w:p w14:paraId="07E2559B"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0.5859</w:t>
            </w:r>
          </w:p>
        </w:tc>
        <w:tc>
          <w:tcPr>
            <w:tcW w:w="0" w:type="auto"/>
            <w:hideMark/>
          </w:tcPr>
          <w:p w14:paraId="10FAC319"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0.2188</w:t>
            </w:r>
          </w:p>
        </w:tc>
      </w:tr>
      <w:tr w:rsidR="005D7655" w:rsidRPr="005D7655" w14:paraId="7906CB5E"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9C6BF" w14:textId="77777777" w:rsidR="005D7655" w:rsidRPr="005D7655" w:rsidRDefault="005D7655" w:rsidP="005D7655">
            <w:pPr>
              <w:spacing w:after="160" w:line="278" w:lineRule="auto"/>
            </w:pPr>
            <w:r w:rsidRPr="005D7655">
              <w:t>Random Forest</w:t>
            </w:r>
          </w:p>
        </w:tc>
        <w:tc>
          <w:tcPr>
            <w:tcW w:w="0" w:type="auto"/>
            <w:hideMark/>
          </w:tcPr>
          <w:p w14:paraId="75CA6DF7"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3</w:t>
            </w:r>
          </w:p>
        </w:tc>
        <w:tc>
          <w:tcPr>
            <w:tcW w:w="0" w:type="auto"/>
            <w:hideMark/>
          </w:tcPr>
          <w:p w14:paraId="71E9A21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0.5523</w:t>
            </w:r>
          </w:p>
        </w:tc>
        <w:tc>
          <w:tcPr>
            <w:tcW w:w="0" w:type="auto"/>
            <w:hideMark/>
          </w:tcPr>
          <w:p w14:paraId="2AFCA59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0.0958</w:t>
            </w:r>
          </w:p>
        </w:tc>
        <w:tc>
          <w:tcPr>
            <w:tcW w:w="0" w:type="auto"/>
            <w:hideMark/>
          </w:tcPr>
          <w:p w14:paraId="3968C20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0.1578</w:t>
            </w:r>
          </w:p>
        </w:tc>
        <w:tc>
          <w:tcPr>
            <w:tcW w:w="0" w:type="auto"/>
            <w:hideMark/>
          </w:tcPr>
          <w:p w14:paraId="02E98222"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0.1193</w:t>
            </w:r>
          </w:p>
        </w:tc>
        <w:tc>
          <w:tcPr>
            <w:tcW w:w="0" w:type="auto"/>
            <w:hideMark/>
          </w:tcPr>
          <w:p w14:paraId="53320D2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0.4173</w:t>
            </w:r>
          </w:p>
        </w:tc>
        <w:tc>
          <w:tcPr>
            <w:tcW w:w="0" w:type="auto"/>
            <w:hideMark/>
          </w:tcPr>
          <w:p w14:paraId="42301B04"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−0.0546</w:t>
            </w:r>
          </w:p>
        </w:tc>
        <w:tc>
          <w:tcPr>
            <w:tcW w:w="0" w:type="auto"/>
            <w:hideMark/>
          </w:tcPr>
          <w:p w14:paraId="4A89449D"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0.6517</w:t>
            </w:r>
          </w:p>
        </w:tc>
        <w:tc>
          <w:tcPr>
            <w:tcW w:w="0" w:type="auto"/>
            <w:hideMark/>
          </w:tcPr>
          <w:p w14:paraId="0F1A24E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0.2388</w:t>
            </w:r>
          </w:p>
        </w:tc>
      </w:tr>
      <w:tr w:rsidR="005D7655" w:rsidRPr="005D7655" w14:paraId="2D07AAE9"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14B4D55B" w14:textId="77777777" w:rsidR="005D7655" w:rsidRPr="005D7655" w:rsidRDefault="005D7655" w:rsidP="005D7655">
            <w:pPr>
              <w:spacing w:after="160" w:line="278" w:lineRule="auto"/>
            </w:pPr>
            <w:r w:rsidRPr="005D7655">
              <w:t>Random Forest</w:t>
            </w:r>
          </w:p>
        </w:tc>
        <w:tc>
          <w:tcPr>
            <w:tcW w:w="0" w:type="auto"/>
            <w:hideMark/>
          </w:tcPr>
          <w:p w14:paraId="7869AF70"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4</w:t>
            </w:r>
          </w:p>
        </w:tc>
        <w:tc>
          <w:tcPr>
            <w:tcW w:w="0" w:type="auto"/>
            <w:hideMark/>
          </w:tcPr>
          <w:p w14:paraId="097C626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0.5472</w:t>
            </w:r>
          </w:p>
        </w:tc>
        <w:tc>
          <w:tcPr>
            <w:tcW w:w="0" w:type="auto"/>
            <w:hideMark/>
          </w:tcPr>
          <w:p w14:paraId="03D82067"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0.0958</w:t>
            </w:r>
          </w:p>
        </w:tc>
        <w:tc>
          <w:tcPr>
            <w:tcW w:w="0" w:type="auto"/>
            <w:hideMark/>
          </w:tcPr>
          <w:p w14:paraId="155FC31F"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0.1564</w:t>
            </w:r>
          </w:p>
        </w:tc>
        <w:tc>
          <w:tcPr>
            <w:tcW w:w="0" w:type="auto"/>
            <w:hideMark/>
          </w:tcPr>
          <w:p w14:paraId="15CD3C7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0.1188</w:t>
            </w:r>
          </w:p>
        </w:tc>
        <w:tc>
          <w:tcPr>
            <w:tcW w:w="0" w:type="auto"/>
            <w:hideMark/>
          </w:tcPr>
          <w:p w14:paraId="7D95E158"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0.4157</w:t>
            </w:r>
          </w:p>
        </w:tc>
        <w:tc>
          <w:tcPr>
            <w:tcW w:w="0" w:type="auto"/>
            <w:hideMark/>
          </w:tcPr>
          <w:p w14:paraId="79F2E2A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−0.0535</w:t>
            </w:r>
          </w:p>
        </w:tc>
        <w:tc>
          <w:tcPr>
            <w:tcW w:w="0" w:type="auto"/>
            <w:hideMark/>
          </w:tcPr>
          <w:p w14:paraId="75EF14D5"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0.6714</w:t>
            </w:r>
          </w:p>
        </w:tc>
        <w:tc>
          <w:tcPr>
            <w:tcW w:w="0" w:type="auto"/>
            <w:hideMark/>
          </w:tcPr>
          <w:p w14:paraId="6FFF37A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0.2589</w:t>
            </w:r>
          </w:p>
        </w:tc>
      </w:tr>
      <w:tr w:rsidR="005D7655" w:rsidRPr="005D7655" w14:paraId="4555AA58"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47601" w14:textId="77777777" w:rsidR="005D7655" w:rsidRPr="005D7655" w:rsidRDefault="005D7655" w:rsidP="005D7655">
            <w:pPr>
              <w:spacing w:after="160" w:line="278" w:lineRule="auto"/>
            </w:pPr>
            <w:r w:rsidRPr="005D7655">
              <w:t>Random Forest</w:t>
            </w:r>
          </w:p>
        </w:tc>
        <w:tc>
          <w:tcPr>
            <w:tcW w:w="0" w:type="auto"/>
            <w:hideMark/>
          </w:tcPr>
          <w:p w14:paraId="699FB12B"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5</w:t>
            </w:r>
          </w:p>
        </w:tc>
        <w:tc>
          <w:tcPr>
            <w:tcW w:w="0" w:type="auto"/>
            <w:hideMark/>
          </w:tcPr>
          <w:p w14:paraId="2E5CB04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0.5437</w:t>
            </w:r>
          </w:p>
        </w:tc>
        <w:tc>
          <w:tcPr>
            <w:tcW w:w="0" w:type="auto"/>
            <w:hideMark/>
          </w:tcPr>
          <w:p w14:paraId="34E3CF6A"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0.1420</w:t>
            </w:r>
          </w:p>
        </w:tc>
        <w:tc>
          <w:tcPr>
            <w:tcW w:w="0" w:type="auto"/>
            <w:hideMark/>
          </w:tcPr>
          <w:p w14:paraId="2298E8C1"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0.1601</w:t>
            </w:r>
          </w:p>
        </w:tc>
        <w:tc>
          <w:tcPr>
            <w:tcW w:w="0" w:type="auto"/>
            <w:hideMark/>
          </w:tcPr>
          <w:p w14:paraId="5F260662"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0.1290</w:t>
            </w:r>
          </w:p>
        </w:tc>
        <w:tc>
          <w:tcPr>
            <w:tcW w:w="0" w:type="auto"/>
            <w:hideMark/>
          </w:tcPr>
          <w:p w14:paraId="50CFC860"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0.4220</w:t>
            </w:r>
          </w:p>
        </w:tc>
        <w:tc>
          <w:tcPr>
            <w:tcW w:w="0" w:type="auto"/>
            <w:hideMark/>
          </w:tcPr>
          <w:p w14:paraId="4E46DE7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−0.0368</w:t>
            </w:r>
          </w:p>
        </w:tc>
        <w:tc>
          <w:tcPr>
            <w:tcW w:w="0" w:type="auto"/>
            <w:hideMark/>
          </w:tcPr>
          <w:p w14:paraId="0FD27CE4"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0.6830</w:t>
            </w:r>
          </w:p>
        </w:tc>
        <w:tc>
          <w:tcPr>
            <w:tcW w:w="0" w:type="auto"/>
            <w:hideMark/>
          </w:tcPr>
          <w:p w14:paraId="190DE6A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0.2780</w:t>
            </w:r>
          </w:p>
        </w:tc>
      </w:tr>
    </w:tbl>
    <w:p w14:paraId="4AD87C3D" w14:textId="77777777" w:rsidR="005D7655" w:rsidRDefault="005D7655"/>
    <w:p w14:paraId="77BB98AB" w14:textId="2751DCA3" w:rsidR="005D7655" w:rsidRPr="005D7655" w:rsidRDefault="005D7655" w:rsidP="005D7655">
      <w:pPr>
        <w:rPr>
          <w:b/>
          <w:bCs/>
        </w:rPr>
      </w:pPr>
      <w:r w:rsidRPr="005D7655">
        <w:rPr>
          <w:b/>
          <w:bCs/>
        </w:rPr>
        <w:lastRenderedPageBreak/>
        <w:t>6.4 Fixed Hybrid CNN+k-mer Configurations</w:t>
      </w:r>
    </w:p>
    <w:p w14:paraId="72DCC643" w14:textId="2422B11F" w:rsidR="005D7655" w:rsidRPr="005D7655" w:rsidRDefault="005D7655" w:rsidP="005D7655">
      <w:r w:rsidRPr="005D7655">
        <w:t>The hybrid CNN+k-mer architecture was not evaluated across the complete k=3, k=4, and</w:t>
      </w:r>
      <w:r>
        <w:t xml:space="preserve"> </w:t>
      </w:r>
      <w:r w:rsidRPr="005D7655">
        <w:t>k=5 grid. Only the binary 5-mer and sigma-factor 3-mer configurations were available. Their held-out results are reported in Table S6.3 for completeness.</w:t>
      </w:r>
    </w:p>
    <w:p w14:paraId="1AAEF925" w14:textId="77777777" w:rsidR="005D7655" w:rsidRPr="005D7655" w:rsidRDefault="005D7655" w:rsidP="005D7655">
      <w:r w:rsidRPr="005D7655">
        <w:t>For binary promoter classification, the hybrid 5-mer model achieved a macro-F1 of 0.7840, which was lower than the macro-F1 of the classical 5-mer Random Forest. For sigma-factor classification, the hybrid 3-mer model achieved an accuracy of 0.5729 and a weighted F1 of 0.5061, but its macro-F1 was only 0.2397. This discrepancy indicates that the higher overall accuracy was not accompanied by stronger balanced performance across the six sigma-factor classes.</w:t>
      </w:r>
    </w:p>
    <w:p w14:paraId="4598BD35" w14:textId="61F1CA00" w:rsidR="005D7655" w:rsidRPr="005D7655" w:rsidRDefault="005D7655" w:rsidP="005D7655">
      <w:r w:rsidRPr="005D7655">
        <w:rPr>
          <w:b/>
          <w:bCs/>
        </w:rPr>
        <w:t xml:space="preserve">Table 6.3. </w:t>
      </w:r>
      <w:r w:rsidRPr="005D7655">
        <w:t>Held-out performance of the fixed hybrid CNN+k-mer configurations.</w:t>
      </w:r>
    </w:p>
    <w:tbl>
      <w:tblPr>
        <w:tblStyle w:val="PlainTable1"/>
        <w:tblW w:w="0" w:type="auto"/>
        <w:tblLook w:val="04A0" w:firstRow="1" w:lastRow="0" w:firstColumn="1" w:lastColumn="0" w:noHBand="0" w:noVBand="1"/>
      </w:tblPr>
      <w:tblGrid>
        <w:gridCol w:w="1283"/>
        <w:gridCol w:w="827"/>
        <w:gridCol w:w="318"/>
        <w:gridCol w:w="959"/>
        <w:gridCol w:w="973"/>
        <w:gridCol w:w="775"/>
        <w:gridCol w:w="813"/>
        <w:gridCol w:w="1018"/>
        <w:gridCol w:w="775"/>
        <w:gridCol w:w="819"/>
        <w:gridCol w:w="790"/>
      </w:tblGrid>
      <w:tr w:rsidR="005D7655" w:rsidRPr="005D7655" w14:paraId="2D7861E0" w14:textId="77777777" w:rsidTr="005D7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13BC5" w14:textId="77777777" w:rsidR="005D7655" w:rsidRPr="005D7655" w:rsidRDefault="005D7655" w:rsidP="005D7655">
            <w:pPr>
              <w:spacing w:after="160" w:line="278" w:lineRule="auto"/>
            </w:pPr>
            <w:r w:rsidRPr="005D7655">
              <w:t>Task</w:t>
            </w:r>
          </w:p>
        </w:tc>
        <w:tc>
          <w:tcPr>
            <w:tcW w:w="0" w:type="auto"/>
            <w:hideMark/>
          </w:tcPr>
          <w:p w14:paraId="26CEC5F1"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Model</w:t>
            </w:r>
          </w:p>
        </w:tc>
        <w:tc>
          <w:tcPr>
            <w:tcW w:w="0" w:type="auto"/>
            <w:hideMark/>
          </w:tcPr>
          <w:p w14:paraId="658C6C11"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k</w:t>
            </w:r>
          </w:p>
        </w:tc>
        <w:tc>
          <w:tcPr>
            <w:tcW w:w="0" w:type="auto"/>
            <w:hideMark/>
          </w:tcPr>
          <w:p w14:paraId="571AA6E2"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Accuracy</w:t>
            </w:r>
          </w:p>
        </w:tc>
        <w:tc>
          <w:tcPr>
            <w:tcW w:w="0" w:type="auto"/>
            <w:hideMark/>
          </w:tcPr>
          <w:p w14:paraId="34811CB8"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precision</w:t>
            </w:r>
          </w:p>
        </w:tc>
        <w:tc>
          <w:tcPr>
            <w:tcW w:w="0" w:type="auto"/>
            <w:hideMark/>
          </w:tcPr>
          <w:p w14:paraId="583798E8"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 recall</w:t>
            </w:r>
          </w:p>
        </w:tc>
        <w:tc>
          <w:tcPr>
            <w:tcW w:w="0" w:type="auto"/>
            <w:hideMark/>
          </w:tcPr>
          <w:p w14:paraId="67F1E2DB"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Macro-F1</w:t>
            </w:r>
          </w:p>
        </w:tc>
        <w:tc>
          <w:tcPr>
            <w:tcW w:w="0" w:type="auto"/>
            <w:hideMark/>
          </w:tcPr>
          <w:p w14:paraId="4598DEF3"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Weighted F1</w:t>
            </w:r>
          </w:p>
        </w:tc>
        <w:tc>
          <w:tcPr>
            <w:tcW w:w="0" w:type="auto"/>
            <w:hideMark/>
          </w:tcPr>
          <w:p w14:paraId="14ADDFA1"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MCC</w:t>
            </w:r>
          </w:p>
        </w:tc>
        <w:tc>
          <w:tcPr>
            <w:tcW w:w="0" w:type="auto"/>
            <w:hideMark/>
          </w:tcPr>
          <w:p w14:paraId="6D68E4AC"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AUROC</w:t>
            </w:r>
          </w:p>
        </w:tc>
        <w:tc>
          <w:tcPr>
            <w:tcW w:w="0" w:type="auto"/>
            <w:hideMark/>
          </w:tcPr>
          <w:p w14:paraId="6C199BBC" w14:textId="77777777" w:rsidR="005D7655" w:rsidRPr="005D7655" w:rsidRDefault="005D7655" w:rsidP="005D7655">
            <w:pPr>
              <w:spacing w:after="160" w:line="278" w:lineRule="auto"/>
              <w:cnfStyle w:val="100000000000" w:firstRow="1" w:lastRow="0" w:firstColumn="0" w:lastColumn="0" w:oddVBand="0" w:evenVBand="0" w:oddHBand="0" w:evenHBand="0" w:firstRowFirstColumn="0" w:firstRowLastColumn="0" w:lastRowFirstColumn="0" w:lastRowLastColumn="0"/>
            </w:pPr>
            <w:r w:rsidRPr="005D7655">
              <w:t>AUPRC</w:t>
            </w:r>
          </w:p>
        </w:tc>
      </w:tr>
      <w:tr w:rsidR="005D7655" w:rsidRPr="005D7655" w14:paraId="65124870" w14:textId="77777777" w:rsidTr="005D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F9B79" w14:textId="77777777" w:rsidR="005D7655" w:rsidRPr="005D7655" w:rsidRDefault="005D7655" w:rsidP="005D7655">
            <w:pPr>
              <w:spacing w:after="160" w:line="278" w:lineRule="auto"/>
            </w:pPr>
            <w:r w:rsidRPr="005D7655">
              <w:t>Binary promoter classification</w:t>
            </w:r>
          </w:p>
        </w:tc>
        <w:tc>
          <w:tcPr>
            <w:tcW w:w="0" w:type="auto"/>
            <w:hideMark/>
          </w:tcPr>
          <w:p w14:paraId="4F0C6DA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Hybrid CNN+k-mer</w:t>
            </w:r>
          </w:p>
        </w:tc>
        <w:tc>
          <w:tcPr>
            <w:tcW w:w="0" w:type="auto"/>
            <w:hideMark/>
          </w:tcPr>
          <w:p w14:paraId="2AD6E9A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5</w:t>
            </w:r>
          </w:p>
        </w:tc>
        <w:tc>
          <w:tcPr>
            <w:tcW w:w="0" w:type="auto"/>
            <w:hideMark/>
          </w:tcPr>
          <w:p w14:paraId="11CE3A3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0.7840</w:t>
            </w:r>
          </w:p>
        </w:tc>
        <w:tc>
          <w:tcPr>
            <w:tcW w:w="0" w:type="auto"/>
            <w:hideMark/>
          </w:tcPr>
          <w:p w14:paraId="2F9BBFDF"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0.7840</w:t>
            </w:r>
          </w:p>
        </w:tc>
        <w:tc>
          <w:tcPr>
            <w:tcW w:w="0" w:type="auto"/>
            <w:hideMark/>
          </w:tcPr>
          <w:p w14:paraId="051CA5D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0.7842</w:t>
            </w:r>
          </w:p>
        </w:tc>
        <w:tc>
          <w:tcPr>
            <w:tcW w:w="0" w:type="auto"/>
            <w:hideMark/>
          </w:tcPr>
          <w:p w14:paraId="37128B5C"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0.7840</w:t>
            </w:r>
          </w:p>
        </w:tc>
        <w:tc>
          <w:tcPr>
            <w:tcW w:w="0" w:type="auto"/>
            <w:hideMark/>
          </w:tcPr>
          <w:p w14:paraId="5D791DFD"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0.7841</w:t>
            </w:r>
          </w:p>
        </w:tc>
        <w:tc>
          <w:tcPr>
            <w:tcW w:w="0" w:type="auto"/>
            <w:hideMark/>
          </w:tcPr>
          <w:p w14:paraId="0A805D63"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0.5682</w:t>
            </w:r>
          </w:p>
        </w:tc>
        <w:tc>
          <w:tcPr>
            <w:tcW w:w="0" w:type="auto"/>
            <w:hideMark/>
          </w:tcPr>
          <w:p w14:paraId="798B56B5"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0.8533</w:t>
            </w:r>
          </w:p>
        </w:tc>
        <w:tc>
          <w:tcPr>
            <w:tcW w:w="0" w:type="auto"/>
            <w:hideMark/>
          </w:tcPr>
          <w:p w14:paraId="718A6359" w14:textId="77777777" w:rsidR="005D7655" w:rsidRPr="005D7655" w:rsidRDefault="005D7655" w:rsidP="005D7655">
            <w:pPr>
              <w:spacing w:after="160" w:line="278" w:lineRule="auto"/>
              <w:cnfStyle w:val="000000100000" w:firstRow="0" w:lastRow="0" w:firstColumn="0" w:lastColumn="0" w:oddVBand="0" w:evenVBand="0" w:oddHBand="1" w:evenHBand="0" w:firstRowFirstColumn="0" w:firstRowLastColumn="0" w:lastRowFirstColumn="0" w:lastRowLastColumn="0"/>
            </w:pPr>
            <w:r w:rsidRPr="005D7655">
              <w:t>0.8592</w:t>
            </w:r>
          </w:p>
        </w:tc>
      </w:tr>
      <w:tr w:rsidR="005D7655" w:rsidRPr="005D7655" w14:paraId="7A0F080E" w14:textId="77777777" w:rsidTr="005D7655">
        <w:tc>
          <w:tcPr>
            <w:cnfStyle w:val="001000000000" w:firstRow="0" w:lastRow="0" w:firstColumn="1" w:lastColumn="0" w:oddVBand="0" w:evenVBand="0" w:oddHBand="0" w:evenHBand="0" w:firstRowFirstColumn="0" w:firstRowLastColumn="0" w:lastRowFirstColumn="0" w:lastRowLastColumn="0"/>
            <w:tcW w:w="0" w:type="auto"/>
            <w:hideMark/>
          </w:tcPr>
          <w:p w14:paraId="0971DB50" w14:textId="77777777" w:rsidR="005D7655" w:rsidRPr="005D7655" w:rsidRDefault="005D7655" w:rsidP="005D7655">
            <w:pPr>
              <w:spacing w:after="160" w:line="278" w:lineRule="auto"/>
            </w:pPr>
            <w:r w:rsidRPr="005D7655">
              <w:t>Sigma-factor classification</w:t>
            </w:r>
          </w:p>
        </w:tc>
        <w:tc>
          <w:tcPr>
            <w:tcW w:w="0" w:type="auto"/>
            <w:hideMark/>
          </w:tcPr>
          <w:p w14:paraId="6FF751B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Hybrid CNN+k-mer</w:t>
            </w:r>
          </w:p>
        </w:tc>
        <w:tc>
          <w:tcPr>
            <w:tcW w:w="0" w:type="auto"/>
            <w:hideMark/>
          </w:tcPr>
          <w:p w14:paraId="7E07E360"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3</w:t>
            </w:r>
          </w:p>
        </w:tc>
        <w:tc>
          <w:tcPr>
            <w:tcW w:w="0" w:type="auto"/>
            <w:hideMark/>
          </w:tcPr>
          <w:p w14:paraId="0FAAD5BC"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0.5729</w:t>
            </w:r>
          </w:p>
        </w:tc>
        <w:tc>
          <w:tcPr>
            <w:tcW w:w="0" w:type="auto"/>
            <w:hideMark/>
          </w:tcPr>
          <w:p w14:paraId="27D64A8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0.3230</w:t>
            </w:r>
          </w:p>
        </w:tc>
        <w:tc>
          <w:tcPr>
            <w:tcW w:w="0" w:type="auto"/>
            <w:hideMark/>
          </w:tcPr>
          <w:p w14:paraId="62F56CCA"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0.2349</w:t>
            </w:r>
          </w:p>
        </w:tc>
        <w:tc>
          <w:tcPr>
            <w:tcW w:w="0" w:type="auto"/>
            <w:hideMark/>
          </w:tcPr>
          <w:p w14:paraId="7C5B5C1E"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0.2397</w:t>
            </w:r>
          </w:p>
        </w:tc>
        <w:tc>
          <w:tcPr>
            <w:tcW w:w="0" w:type="auto"/>
            <w:hideMark/>
          </w:tcPr>
          <w:p w14:paraId="57E9E9D3"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0.5061</w:t>
            </w:r>
          </w:p>
        </w:tc>
        <w:tc>
          <w:tcPr>
            <w:tcW w:w="0" w:type="auto"/>
            <w:hideMark/>
          </w:tcPr>
          <w:p w14:paraId="43BC3877"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0.1652</w:t>
            </w:r>
          </w:p>
        </w:tc>
        <w:tc>
          <w:tcPr>
            <w:tcW w:w="0" w:type="auto"/>
            <w:hideMark/>
          </w:tcPr>
          <w:p w14:paraId="26CF0DE4"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0.6843</w:t>
            </w:r>
          </w:p>
        </w:tc>
        <w:tc>
          <w:tcPr>
            <w:tcW w:w="0" w:type="auto"/>
            <w:hideMark/>
          </w:tcPr>
          <w:p w14:paraId="7054A371" w14:textId="77777777" w:rsidR="005D7655" w:rsidRPr="005D7655" w:rsidRDefault="005D7655" w:rsidP="005D7655">
            <w:pPr>
              <w:spacing w:after="160" w:line="278" w:lineRule="auto"/>
              <w:cnfStyle w:val="000000000000" w:firstRow="0" w:lastRow="0" w:firstColumn="0" w:lastColumn="0" w:oddVBand="0" w:evenVBand="0" w:oddHBand="0" w:evenHBand="0" w:firstRowFirstColumn="0" w:firstRowLastColumn="0" w:lastRowFirstColumn="0" w:lastRowLastColumn="0"/>
            </w:pPr>
            <w:r w:rsidRPr="005D7655">
              <w:t>0.2875</w:t>
            </w:r>
          </w:p>
        </w:tc>
      </w:tr>
    </w:tbl>
    <w:p w14:paraId="70590633" w14:textId="77777777" w:rsidR="005D7655" w:rsidRDefault="005D7655"/>
    <w:p w14:paraId="6C8798A5" w14:textId="77777777" w:rsidR="005D7655" w:rsidRPr="005D7655" w:rsidRDefault="005D7655" w:rsidP="005D7655">
      <w:r w:rsidRPr="005D7655">
        <w:t>For sigma-factor classification, AUROC and AUPRC denote macro one-vs-rest AUROC and macro one-vs-rest AUPRC, respectively.</w:t>
      </w:r>
    </w:p>
    <w:p w14:paraId="28F7F4EB" w14:textId="2A447E75" w:rsidR="005D7655" w:rsidRPr="005D7655" w:rsidRDefault="005D7655" w:rsidP="005D7655">
      <w:r w:rsidRPr="005D7655">
        <w:t>No results were available for binary hybrid models with k=3 or k=4, or for sigma-factor hybrid models with k=4 or k=5. Consequently, no conclusion can be drawn regarding the optimal k-mer size for the hybrid architecture.</w:t>
      </w:r>
    </w:p>
    <w:p w14:paraId="4B7BA254" w14:textId="20B40F05" w:rsidR="005D7655" w:rsidRPr="005D7655" w:rsidRDefault="005D7655" w:rsidP="005D7655">
      <w:pPr>
        <w:rPr>
          <w:b/>
          <w:bCs/>
        </w:rPr>
      </w:pPr>
      <w:r w:rsidRPr="005D7655">
        <w:rPr>
          <w:b/>
          <w:bCs/>
        </w:rPr>
        <w:t>6.5 Available Five-Fold Cross-Validation Results</w:t>
      </w:r>
    </w:p>
    <w:p w14:paraId="610F4AE1" w14:textId="77777777" w:rsidR="005D7655" w:rsidRPr="005D7655" w:rsidRDefault="005D7655" w:rsidP="005D7655">
      <w:r w:rsidRPr="005D7655">
        <w:t>Five-fold cross-validation results were available only for the binary 5-mer Random Forest and the sigma-factor 3-mer Linear SVM. These experiments assessed the stability of the fixed task-specific configurations. They did not compare multiple k-mer sizes and should not be interpreted as a cross-validated k-mer ablation.</w:t>
      </w:r>
    </w:p>
    <w:p w14:paraId="22B875D4" w14:textId="77FCAE52" w:rsidR="005D7655" w:rsidRPr="005D7655" w:rsidRDefault="005D7655" w:rsidP="005D7655">
      <w:r w:rsidRPr="005D7655">
        <w:lastRenderedPageBreak/>
        <w:t>The binary 5-mer Random Forest showed stable performance across folds, achieving a mean macro-F1 of 0.8130±0.0101. The sigma-factor 3-mer Linear SVM produced a lower and more variable macro-F1 of 0.2876±0.0276. These results support the broader observation that binary promoter classification was more stable than direct six-class sigma-factor classification.</w:t>
      </w:r>
    </w:p>
    <w:p w14:paraId="198D028F" w14:textId="7D4E3496" w:rsidR="005D7655" w:rsidRPr="005D7655" w:rsidRDefault="005D7655" w:rsidP="005D7655">
      <w:r w:rsidRPr="005D7655">
        <w:rPr>
          <w:b/>
          <w:bCs/>
        </w:rPr>
        <w:t xml:space="preserve">Table 6.4. </w:t>
      </w:r>
      <w:r w:rsidRPr="005D7655">
        <w:t>Available five-fold cross-validation results for the fixed classical configurations. Values are reported as mean ± sample standard deviation.</w:t>
      </w:r>
    </w:p>
    <w:tbl>
      <w:tblPr>
        <w:tblStyle w:val="PlainTable1"/>
        <w:tblW w:w="0" w:type="auto"/>
        <w:tblLook w:val="04A0" w:firstRow="1" w:lastRow="0" w:firstColumn="1" w:lastColumn="0" w:noHBand="0" w:noVBand="1"/>
      </w:tblPr>
      <w:tblGrid>
        <w:gridCol w:w="1271"/>
        <w:gridCol w:w="891"/>
        <w:gridCol w:w="317"/>
        <w:gridCol w:w="951"/>
        <w:gridCol w:w="965"/>
        <w:gridCol w:w="770"/>
        <w:gridCol w:w="807"/>
        <w:gridCol w:w="1010"/>
        <w:gridCol w:w="770"/>
        <w:gridCol w:w="813"/>
        <w:gridCol w:w="785"/>
      </w:tblGrid>
      <w:tr w:rsidR="00895361" w:rsidRPr="00895361" w14:paraId="62EB8F82" w14:textId="77777777" w:rsidTr="00895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9E90E" w14:textId="77777777" w:rsidR="00895361" w:rsidRPr="00895361" w:rsidRDefault="00895361" w:rsidP="00895361">
            <w:pPr>
              <w:spacing w:after="160" w:line="278" w:lineRule="auto"/>
            </w:pPr>
            <w:r w:rsidRPr="00895361">
              <w:t>Task</w:t>
            </w:r>
          </w:p>
        </w:tc>
        <w:tc>
          <w:tcPr>
            <w:tcW w:w="0" w:type="auto"/>
            <w:hideMark/>
          </w:tcPr>
          <w:p w14:paraId="6C1E7B73"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Model</w:t>
            </w:r>
          </w:p>
        </w:tc>
        <w:tc>
          <w:tcPr>
            <w:tcW w:w="0" w:type="auto"/>
            <w:hideMark/>
          </w:tcPr>
          <w:p w14:paraId="6872E1E9"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k</w:t>
            </w:r>
          </w:p>
        </w:tc>
        <w:tc>
          <w:tcPr>
            <w:tcW w:w="0" w:type="auto"/>
            <w:hideMark/>
          </w:tcPr>
          <w:p w14:paraId="1A51A0A8"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Accuracy</w:t>
            </w:r>
          </w:p>
        </w:tc>
        <w:tc>
          <w:tcPr>
            <w:tcW w:w="0" w:type="auto"/>
            <w:hideMark/>
          </w:tcPr>
          <w:p w14:paraId="488D0DEB"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Macro precision</w:t>
            </w:r>
          </w:p>
        </w:tc>
        <w:tc>
          <w:tcPr>
            <w:tcW w:w="0" w:type="auto"/>
            <w:hideMark/>
          </w:tcPr>
          <w:p w14:paraId="665BD5BF"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Macro recall</w:t>
            </w:r>
          </w:p>
        </w:tc>
        <w:tc>
          <w:tcPr>
            <w:tcW w:w="0" w:type="auto"/>
            <w:hideMark/>
          </w:tcPr>
          <w:p w14:paraId="6C23F75F"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Macro-F1</w:t>
            </w:r>
          </w:p>
        </w:tc>
        <w:tc>
          <w:tcPr>
            <w:tcW w:w="0" w:type="auto"/>
            <w:hideMark/>
          </w:tcPr>
          <w:p w14:paraId="3AD5E26F"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Weighted F1</w:t>
            </w:r>
          </w:p>
        </w:tc>
        <w:tc>
          <w:tcPr>
            <w:tcW w:w="0" w:type="auto"/>
            <w:hideMark/>
          </w:tcPr>
          <w:p w14:paraId="3A5C9DF5"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MCC</w:t>
            </w:r>
          </w:p>
        </w:tc>
        <w:tc>
          <w:tcPr>
            <w:tcW w:w="0" w:type="auto"/>
            <w:hideMark/>
          </w:tcPr>
          <w:p w14:paraId="0E248D7C"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AUROC</w:t>
            </w:r>
          </w:p>
        </w:tc>
        <w:tc>
          <w:tcPr>
            <w:tcW w:w="0" w:type="auto"/>
            <w:hideMark/>
          </w:tcPr>
          <w:p w14:paraId="2B547A7B" w14:textId="77777777" w:rsidR="00895361" w:rsidRPr="00895361" w:rsidRDefault="00895361" w:rsidP="00895361">
            <w:pPr>
              <w:spacing w:after="160" w:line="278" w:lineRule="auto"/>
              <w:cnfStyle w:val="100000000000" w:firstRow="1" w:lastRow="0" w:firstColumn="0" w:lastColumn="0" w:oddVBand="0" w:evenVBand="0" w:oddHBand="0" w:evenHBand="0" w:firstRowFirstColumn="0" w:firstRowLastColumn="0" w:lastRowFirstColumn="0" w:lastRowLastColumn="0"/>
            </w:pPr>
            <w:r w:rsidRPr="00895361">
              <w:t>AUPRC</w:t>
            </w:r>
          </w:p>
        </w:tc>
      </w:tr>
      <w:tr w:rsidR="00895361" w:rsidRPr="00895361" w14:paraId="337EF83B" w14:textId="77777777" w:rsidTr="00895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D4B5E" w14:textId="77777777" w:rsidR="00895361" w:rsidRPr="00895361" w:rsidRDefault="00895361" w:rsidP="00895361">
            <w:pPr>
              <w:spacing w:after="160" w:line="278" w:lineRule="auto"/>
            </w:pPr>
            <w:r w:rsidRPr="00895361">
              <w:t>Binary promoter classification</w:t>
            </w:r>
          </w:p>
        </w:tc>
        <w:tc>
          <w:tcPr>
            <w:tcW w:w="0" w:type="auto"/>
            <w:hideMark/>
          </w:tcPr>
          <w:p w14:paraId="07710029"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Random Forest</w:t>
            </w:r>
          </w:p>
        </w:tc>
        <w:tc>
          <w:tcPr>
            <w:tcW w:w="0" w:type="auto"/>
            <w:hideMark/>
          </w:tcPr>
          <w:p w14:paraId="151FE26A"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5</w:t>
            </w:r>
          </w:p>
        </w:tc>
        <w:tc>
          <w:tcPr>
            <w:tcW w:w="0" w:type="auto"/>
            <w:hideMark/>
          </w:tcPr>
          <w:p w14:paraId="033DCBDA"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0.8135 ± 0.0103</w:t>
            </w:r>
          </w:p>
        </w:tc>
        <w:tc>
          <w:tcPr>
            <w:tcW w:w="0" w:type="auto"/>
            <w:hideMark/>
          </w:tcPr>
          <w:p w14:paraId="74C21C22"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0.8145 ± 0.0112</w:t>
            </w:r>
          </w:p>
        </w:tc>
        <w:tc>
          <w:tcPr>
            <w:tcW w:w="0" w:type="auto"/>
            <w:hideMark/>
          </w:tcPr>
          <w:p w14:paraId="55BE33CF"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0.8127 ± 0.0100</w:t>
            </w:r>
          </w:p>
        </w:tc>
        <w:tc>
          <w:tcPr>
            <w:tcW w:w="0" w:type="auto"/>
            <w:hideMark/>
          </w:tcPr>
          <w:p w14:paraId="7CD67146"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0.8130 ± 0.0101</w:t>
            </w:r>
          </w:p>
        </w:tc>
        <w:tc>
          <w:tcPr>
            <w:tcW w:w="0" w:type="auto"/>
            <w:hideMark/>
          </w:tcPr>
          <w:p w14:paraId="49C48BE8"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0.8132 ± 0.0101</w:t>
            </w:r>
          </w:p>
        </w:tc>
        <w:tc>
          <w:tcPr>
            <w:tcW w:w="0" w:type="auto"/>
            <w:hideMark/>
          </w:tcPr>
          <w:p w14:paraId="14381854"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0.6272 ± 0.0212</w:t>
            </w:r>
          </w:p>
        </w:tc>
        <w:tc>
          <w:tcPr>
            <w:tcW w:w="0" w:type="auto"/>
            <w:hideMark/>
          </w:tcPr>
          <w:p w14:paraId="470A0836"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0.8791 ± 0.0083</w:t>
            </w:r>
          </w:p>
        </w:tc>
        <w:tc>
          <w:tcPr>
            <w:tcW w:w="0" w:type="auto"/>
            <w:hideMark/>
          </w:tcPr>
          <w:p w14:paraId="66E9D436" w14:textId="77777777" w:rsidR="00895361" w:rsidRPr="00895361" w:rsidRDefault="00895361" w:rsidP="00895361">
            <w:pPr>
              <w:spacing w:after="160" w:line="278" w:lineRule="auto"/>
              <w:cnfStyle w:val="000000100000" w:firstRow="0" w:lastRow="0" w:firstColumn="0" w:lastColumn="0" w:oddVBand="0" w:evenVBand="0" w:oddHBand="1" w:evenHBand="0" w:firstRowFirstColumn="0" w:firstRowLastColumn="0" w:lastRowFirstColumn="0" w:lastRowLastColumn="0"/>
            </w:pPr>
            <w:r w:rsidRPr="00895361">
              <w:t>0.8729 ± 0.0143</w:t>
            </w:r>
          </w:p>
        </w:tc>
      </w:tr>
      <w:tr w:rsidR="00895361" w:rsidRPr="00895361" w14:paraId="59841A68" w14:textId="77777777" w:rsidTr="00895361">
        <w:tc>
          <w:tcPr>
            <w:cnfStyle w:val="001000000000" w:firstRow="0" w:lastRow="0" w:firstColumn="1" w:lastColumn="0" w:oddVBand="0" w:evenVBand="0" w:oddHBand="0" w:evenHBand="0" w:firstRowFirstColumn="0" w:firstRowLastColumn="0" w:lastRowFirstColumn="0" w:lastRowLastColumn="0"/>
            <w:tcW w:w="0" w:type="auto"/>
            <w:hideMark/>
          </w:tcPr>
          <w:p w14:paraId="2905B664" w14:textId="77777777" w:rsidR="00895361" w:rsidRPr="00895361" w:rsidRDefault="00895361" w:rsidP="00895361">
            <w:pPr>
              <w:spacing w:after="160" w:line="278" w:lineRule="auto"/>
            </w:pPr>
            <w:r w:rsidRPr="00895361">
              <w:t>Sigma-factor classification</w:t>
            </w:r>
          </w:p>
        </w:tc>
        <w:tc>
          <w:tcPr>
            <w:tcW w:w="0" w:type="auto"/>
            <w:hideMark/>
          </w:tcPr>
          <w:p w14:paraId="5B32F4B1"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Linear SVM</w:t>
            </w:r>
          </w:p>
        </w:tc>
        <w:tc>
          <w:tcPr>
            <w:tcW w:w="0" w:type="auto"/>
            <w:hideMark/>
          </w:tcPr>
          <w:p w14:paraId="4CE20663"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3</w:t>
            </w:r>
          </w:p>
        </w:tc>
        <w:tc>
          <w:tcPr>
            <w:tcW w:w="0" w:type="auto"/>
            <w:hideMark/>
          </w:tcPr>
          <w:p w14:paraId="161BE6E0"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0.4758 ± 0.0217</w:t>
            </w:r>
          </w:p>
        </w:tc>
        <w:tc>
          <w:tcPr>
            <w:tcW w:w="0" w:type="auto"/>
            <w:hideMark/>
          </w:tcPr>
          <w:p w14:paraId="4774C9DC"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0.2899 ± 0.0246</w:t>
            </w:r>
          </w:p>
        </w:tc>
        <w:tc>
          <w:tcPr>
            <w:tcW w:w="0" w:type="auto"/>
            <w:hideMark/>
          </w:tcPr>
          <w:p w14:paraId="6670D662"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0.3273 ± 0.0355</w:t>
            </w:r>
          </w:p>
        </w:tc>
        <w:tc>
          <w:tcPr>
            <w:tcW w:w="0" w:type="auto"/>
            <w:hideMark/>
          </w:tcPr>
          <w:p w14:paraId="11DD6929"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0.2876 ± 0.0276</w:t>
            </w:r>
          </w:p>
        </w:tc>
        <w:tc>
          <w:tcPr>
            <w:tcW w:w="0" w:type="auto"/>
            <w:hideMark/>
          </w:tcPr>
          <w:p w14:paraId="76181186"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0.4902 ± 0.0227</w:t>
            </w:r>
          </w:p>
        </w:tc>
        <w:tc>
          <w:tcPr>
            <w:tcW w:w="0" w:type="auto"/>
            <w:hideMark/>
          </w:tcPr>
          <w:p w14:paraId="14653466"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0.1951 ± 0.0381</w:t>
            </w:r>
          </w:p>
        </w:tc>
        <w:tc>
          <w:tcPr>
            <w:tcW w:w="0" w:type="auto"/>
            <w:hideMark/>
          </w:tcPr>
          <w:p w14:paraId="0997E421"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0.6889 ± 0.0156</w:t>
            </w:r>
          </w:p>
        </w:tc>
        <w:tc>
          <w:tcPr>
            <w:tcW w:w="0" w:type="auto"/>
            <w:hideMark/>
          </w:tcPr>
          <w:p w14:paraId="23178CDF" w14:textId="77777777" w:rsidR="00895361" w:rsidRPr="00895361" w:rsidRDefault="00895361" w:rsidP="00895361">
            <w:pPr>
              <w:spacing w:after="160" w:line="278" w:lineRule="auto"/>
              <w:cnfStyle w:val="000000000000" w:firstRow="0" w:lastRow="0" w:firstColumn="0" w:lastColumn="0" w:oddVBand="0" w:evenVBand="0" w:oddHBand="0" w:evenHBand="0" w:firstRowFirstColumn="0" w:firstRowLastColumn="0" w:lastRowFirstColumn="0" w:lastRowLastColumn="0"/>
            </w:pPr>
            <w:r w:rsidRPr="00895361">
              <w:t>0.2846 ± 0.0229</w:t>
            </w:r>
          </w:p>
        </w:tc>
      </w:tr>
    </w:tbl>
    <w:p w14:paraId="37838956" w14:textId="77777777" w:rsidR="005D7655" w:rsidRDefault="005D7655"/>
    <w:p w14:paraId="24E5ED11" w14:textId="77777777" w:rsidR="00895361" w:rsidRPr="00895361" w:rsidRDefault="00895361" w:rsidP="00895361">
      <w:r w:rsidRPr="00895361">
        <w:t>For sigma-factor classification, AUROC and AUPRC denote macro one-vs-rest AUROC and macro one-vs-rest AUPRC, respectively.</w:t>
      </w:r>
    </w:p>
    <w:p w14:paraId="23C45EF3" w14:textId="54AD3515" w:rsidR="00895361" w:rsidRPr="00895361" w:rsidRDefault="00895361" w:rsidP="00895361">
      <w:pPr>
        <w:rPr>
          <w:b/>
          <w:bCs/>
        </w:rPr>
      </w:pPr>
      <w:r w:rsidRPr="00895361">
        <w:rPr>
          <w:b/>
          <w:bCs/>
        </w:rPr>
        <w:t>6.6 Summary</w:t>
      </w:r>
    </w:p>
    <w:p w14:paraId="3F7B457A" w14:textId="77777777" w:rsidR="00895361" w:rsidRPr="00895361" w:rsidRDefault="00895361" w:rsidP="00895361">
      <w:r w:rsidRPr="00895361">
        <w:t>The descriptive held-out comparison showed that k-mer size affected the evaluated model families differently. For binary promoter classification, the Random Forest achieved its highest performance with the 5-mer representation. For sigma-factor classification, the Linear SVM achieved its highest performance with the lower-dimensional 3-mer representation. Increasing k-mer size did not consistently improve predictive performance, particularly for the linear classifiers and the imbalanced sigma-factor task.</w:t>
      </w:r>
    </w:p>
    <w:p w14:paraId="772531CF" w14:textId="77777777" w:rsidR="00895361" w:rsidRPr="00895361" w:rsidRDefault="00895361" w:rsidP="00895361">
      <w:r w:rsidRPr="00895361">
        <w:t>These findings support describing the binary 5-mer Random Forest and sigma-factor 3-mer Linear SVM as the highest-performing classical configurations among those evaluated on the held-out test sets. However, these configurations should not be described as having been selected through validation-only optimization or a complete cross-validated k-mer search.</w:t>
      </w:r>
    </w:p>
    <w:p w14:paraId="68F4BFE4" w14:textId="77777777" w:rsidR="00895361" w:rsidRPr="00895361" w:rsidRDefault="00895361" w:rsidP="00895361">
      <w:r w:rsidRPr="00895361">
        <w:t>Similarly, the binary 5-mer and sigma-factor 3-mer hybrid models should be described as fixed experimental configurations because a complete hybrid k-mer comparison was not performed.</w:t>
      </w:r>
    </w:p>
    <w:p w14:paraId="1FB18603" w14:textId="77777777" w:rsidR="00895361" w:rsidRDefault="00895361"/>
    <w:sectPr w:rsidR="00895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D7A94"/>
    <w:multiLevelType w:val="multilevel"/>
    <w:tmpl w:val="A46079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33605"/>
    <w:multiLevelType w:val="multilevel"/>
    <w:tmpl w:val="67220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555500">
    <w:abstractNumId w:val="0"/>
  </w:num>
  <w:num w:numId="2" w16cid:durableId="46342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B52"/>
    <w:rsid w:val="0008194A"/>
    <w:rsid w:val="00166F5A"/>
    <w:rsid w:val="00274251"/>
    <w:rsid w:val="00285DC6"/>
    <w:rsid w:val="00287D13"/>
    <w:rsid w:val="00296671"/>
    <w:rsid w:val="00421A07"/>
    <w:rsid w:val="00441190"/>
    <w:rsid w:val="0046495F"/>
    <w:rsid w:val="005D7655"/>
    <w:rsid w:val="006460FE"/>
    <w:rsid w:val="00803F9D"/>
    <w:rsid w:val="008169B8"/>
    <w:rsid w:val="0082733D"/>
    <w:rsid w:val="00895361"/>
    <w:rsid w:val="008A7D21"/>
    <w:rsid w:val="009B0270"/>
    <w:rsid w:val="009D293A"/>
    <w:rsid w:val="00A84BE1"/>
    <w:rsid w:val="00CD0D38"/>
    <w:rsid w:val="00D81213"/>
    <w:rsid w:val="00DB027C"/>
    <w:rsid w:val="00DD2E0B"/>
    <w:rsid w:val="00F56B52"/>
    <w:rsid w:val="00F67C58"/>
    <w:rsid w:val="00FF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8DF9"/>
  <w15:chartTrackingRefBased/>
  <w15:docId w15:val="{AC811CC4-987E-4ABF-80B0-8DC3FEC3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13"/>
  </w:style>
  <w:style w:type="paragraph" w:styleId="Heading1">
    <w:name w:val="heading 1"/>
    <w:basedOn w:val="Normal"/>
    <w:next w:val="Normal"/>
    <w:link w:val="Heading1Char"/>
    <w:uiPriority w:val="9"/>
    <w:qFormat/>
    <w:rsid w:val="00F56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B52"/>
    <w:rPr>
      <w:rFonts w:eastAsiaTheme="majorEastAsia" w:cstheme="majorBidi"/>
      <w:color w:val="272727" w:themeColor="text1" w:themeTint="D8"/>
    </w:rPr>
  </w:style>
  <w:style w:type="paragraph" w:styleId="Title">
    <w:name w:val="Title"/>
    <w:basedOn w:val="Normal"/>
    <w:next w:val="Normal"/>
    <w:link w:val="TitleChar"/>
    <w:uiPriority w:val="10"/>
    <w:qFormat/>
    <w:rsid w:val="00F56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B52"/>
    <w:pPr>
      <w:spacing w:before="160"/>
      <w:jc w:val="center"/>
    </w:pPr>
    <w:rPr>
      <w:i/>
      <w:iCs/>
      <w:color w:val="404040" w:themeColor="text1" w:themeTint="BF"/>
    </w:rPr>
  </w:style>
  <w:style w:type="character" w:customStyle="1" w:styleId="QuoteChar">
    <w:name w:val="Quote Char"/>
    <w:basedOn w:val="DefaultParagraphFont"/>
    <w:link w:val="Quote"/>
    <w:uiPriority w:val="29"/>
    <w:rsid w:val="00F56B52"/>
    <w:rPr>
      <w:i/>
      <w:iCs/>
      <w:color w:val="404040" w:themeColor="text1" w:themeTint="BF"/>
    </w:rPr>
  </w:style>
  <w:style w:type="paragraph" w:styleId="ListParagraph">
    <w:name w:val="List Paragraph"/>
    <w:basedOn w:val="Normal"/>
    <w:uiPriority w:val="34"/>
    <w:qFormat/>
    <w:rsid w:val="00F56B52"/>
    <w:pPr>
      <w:ind w:left="720"/>
      <w:contextualSpacing/>
    </w:pPr>
  </w:style>
  <w:style w:type="character" w:styleId="IntenseEmphasis">
    <w:name w:val="Intense Emphasis"/>
    <w:basedOn w:val="DefaultParagraphFont"/>
    <w:uiPriority w:val="21"/>
    <w:qFormat/>
    <w:rsid w:val="00F56B52"/>
    <w:rPr>
      <w:i/>
      <w:iCs/>
      <w:color w:val="2F5496" w:themeColor="accent1" w:themeShade="BF"/>
    </w:rPr>
  </w:style>
  <w:style w:type="paragraph" w:styleId="IntenseQuote">
    <w:name w:val="Intense Quote"/>
    <w:basedOn w:val="Normal"/>
    <w:next w:val="Normal"/>
    <w:link w:val="IntenseQuoteChar"/>
    <w:uiPriority w:val="30"/>
    <w:qFormat/>
    <w:rsid w:val="00F56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B52"/>
    <w:rPr>
      <w:i/>
      <w:iCs/>
      <w:color w:val="2F5496" w:themeColor="accent1" w:themeShade="BF"/>
    </w:rPr>
  </w:style>
  <w:style w:type="character" w:styleId="IntenseReference">
    <w:name w:val="Intense Reference"/>
    <w:basedOn w:val="DefaultParagraphFont"/>
    <w:uiPriority w:val="32"/>
    <w:qFormat/>
    <w:rsid w:val="00F56B52"/>
    <w:rPr>
      <w:b/>
      <w:bCs/>
      <w:smallCaps/>
      <w:color w:val="2F5496" w:themeColor="accent1" w:themeShade="BF"/>
      <w:spacing w:val="5"/>
    </w:rPr>
  </w:style>
  <w:style w:type="table" w:styleId="TableGridLight">
    <w:name w:val="Grid Table Light"/>
    <w:basedOn w:val="TableNormal"/>
    <w:uiPriority w:val="40"/>
    <w:rsid w:val="00F56B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7D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287D13"/>
    <w:rPr>
      <w:sz w:val="16"/>
      <w:szCs w:val="16"/>
    </w:rPr>
  </w:style>
  <w:style w:type="paragraph" w:styleId="CommentText">
    <w:name w:val="annotation text"/>
    <w:basedOn w:val="Normal"/>
    <w:link w:val="CommentTextChar"/>
    <w:uiPriority w:val="99"/>
    <w:unhideWhenUsed/>
    <w:rsid w:val="00287D13"/>
    <w:pPr>
      <w:spacing w:line="240" w:lineRule="auto"/>
    </w:pPr>
    <w:rPr>
      <w:sz w:val="20"/>
      <w:szCs w:val="20"/>
    </w:rPr>
  </w:style>
  <w:style w:type="character" w:customStyle="1" w:styleId="CommentTextChar">
    <w:name w:val="Comment Text Char"/>
    <w:basedOn w:val="DefaultParagraphFont"/>
    <w:link w:val="CommentText"/>
    <w:uiPriority w:val="99"/>
    <w:rsid w:val="00287D13"/>
    <w:rPr>
      <w:sz w:val="20"/>
      <w:szCs w:val="20"/>
    </w:rPr>
  </w:style>
  <w:style w:type="character" w:styleId="PlaceholderText">
    <w:name w:val="Placeholder Text"/>
    <w:basedOn w:val="DefaultParagraphFont"/>
    <w:uiPriority w:val="99"/>
    <w:semiHidden/>
    <w:rsid w:val="00285D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3332</Words>
  <Characters>18998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MOHSIN FAROOQ</dc:creator>
  <cp:keywords/>
  <dc:description/>
  <cp:lastModifiedBy>MUHAMMAD MOHSIN FAROOQ</cp:lastModifiedBy>
  <cp:revision>13</cp:revision>
  <dcterms:created xsi:type="dcterms:W3CDTF">2026-06-30T18:17:00Z</dcterms:created>
  <dcterms:modified xsi:type="dcterms:W3CDTF">2026-07-25T05:15:00Z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7fe330fc-7509-4ab1-9d1e-36968eb799be</vt:lpwstr>
  </property>
</Properties>
</file>