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35" w:rsidRDefault="00281922">
      <w:pPr>
        <w:rPr>
          <w:rFonts w:ascii="Times New Roman" w:hAnsi="Times New Roman" w:cs="Times New Roman"/>
          <w:sz w:val="28"/>
          <w:szCs w:val="28"/>
        </w:rPr>
      </w:pPr>
      <w:r w:rsidRPr="00281922">
        <w:rPr>
          <w:rFonts w:ascii="Times New Roman" w:hAnsi="Times New Roman" w:cs="Times New Roman"/>
          <w:sz w:val="28"/>
          <w:szCs w:val="28"/>
        </w:rPr>
        <w:t xml:space="preserve">Bra </w:t>
      </w:r>
      <w:proofErr w:type="spellStart"/>
      <w:r w:rsidRPr="00281922">
        <w:rPr>
          <w:rFonts w:ascii="Times New Roman" w:hAnsi="Times New Roman" w:cs="Times New Roman"/>
          <w:sz w:val="28"/>
          <w:szCs w:val="28"/>
        </w:rPr>
        <w:t>ket</w:t>
      </w:r>
      <w:proofErr w:type="spellEnd"/>
      <w:r w:rsidRPr="00281922">
        <w:rPr>
          <w:rFonts w:ascii="Times New Roman" w:hAnsi="Times New Roman" w:cs="Times New Roman"/>
          <w:sz w:val="28"/>
          <w:szCs w:val="28"/>
        </w:rPr>
        <w:t xml:space="preserve">, also called </w:t>
      </w:r>
      <w:proofErr w:type="spellStart"/>
      <w:r w:rsidRPr="00281922">
        <w:rPr>
          <w:rFonts w:ascii="Times New Roman" w:hAnsi="Times New Roman" w:cs="Times New Roman"/>
          <w:sz w:val="28"/>
          <w:szCs w:val="28"/>
        </w:rPr>
        <w:t>dirac</w:t>
      </w:r>
      <w:proofErr w:type="spellEnd"/>
      <w:r w:rsidRPr="00281922">
        <w:rPr>
          <w:rFonts w:ascii="Times New Roman" w:hAnsi="Times New Roman" w:cs="Times New Roman"/>
          <w:sz w:val="28"/>
          <w:szCs w:val="28"/>
        </w:rPr>
        <w:t xml:space="preserve"> notation is </w:t>
      </w:r>
      <w:r>
        <w:rPr>
          <w:rFonts w:ascii="Times New Roman" w:hAnsi="Times New Roman" w:cs="Times New Roman"/>
          <w:sz w:val="28"/>
          <w:szCs w:val="28"/>
        </w:rPr>
        <w:t>convenient nota</w:t>
      </w:r>
      <w:r w:rsidR="00FB041C">
        <w:rPr>
          <w:rFonts w:ascii="Times New Roman" w:hAnsi="Times New Roman" w:cs="Times New Roman"/>
          <w:sz w:val="28"/>
          <w:szCs w:val="28"/>
        </w:rPr>
        <w:t>tion used</w:t>
      </w:r>
      <w:r>
        <w:rPr>
          <w:rFonts w:ascii="Times New Roman" w:hAnsi="Times New Roman" w:cs="Times New Roman"/>
          <w:sz w:val="28"/>
          <w:szCs w:val="28"/>
        </w:rPr>
        <w:t xml:space="preserve">, to </w:t>
      </w:r>
      <w:r w:rsidR="00FB041C">
        <w:rPr>
          <w:rFonts w:ascii="Times New Roman" w:hAnsi="Times New Roman" w:cs="Times New Roman"/>
          <w:sz w:val="28"/>
          <w:szCs w:val="28"/>
        </w:rPr>
        <w:t>represent</w:t>
      </w:r>
      <w:r>
        <w:rPr>
          <w:rFonts w:ascii="Times New Roman" w:hAnsi="Times New Roman" w:cs="Times New Roman"/>
          <w:sz w:val="28"/>
          <w:szCs w:val="28"/>
        </w:rPr>
        <w:t xml:space="preserve"> </w:t>
      </w:r>
      <w:proofErr w:type="spellStart"/>
      <w:r w:rsidR="00FB041C">
        <w:rPr>
          <w:rFonts w:ascii="Times New Roman" w:hAnsi="Times New Roman" w:cs="Times New Roman"/>
          <w:sz w:val="28"/>
          <w:szCs w:val="28"/>
        </w:rPr>
        <w:t>Qubit</w:t>
      </w:r>
      <w:proofErr w:type="spellEnd"/>
      <w:r w:rsidR="00FB041C">
        <w:rPr>
          <w:rFonts w:ascii="Times New Roman" w:hAnsi="Times New Roman" w:cs="Times New Roman"/>
          <w:sz w:val="28"/>
          <w:szCs w:val="28"/>
        </w:rPr>
        <w:t xml:space="preserve"> state,</w:t>
      </w:r>
    </w:p>
    <w:p w:rsidR="00FB041C" w:rsidRPr="00FB041C" w:rsidRDefault="00FB041C">
      <w:pPr>
        <w:rPr>
          <w:rFonts w:ascii="Times New Roman" w:hAnsi="Times New Roman" w:cs="Times New Roman"/>
          <w:b/>
          <w:sz w:val="28"/>
          <w:szCs w:val="28"/>
        </w:rPr>
      </w:pPr>
      <w:r w:rsidRPr="00FB041C">
        <w:rPr>
          <w:rFonts w:ascii="Times New Roman" w:hAnsi="Times New Roman" w:cs="Times New Roman"/>
          <w:b/>
          <w:sz w:val="28"/>
          <w:szCs w:val="28"/>
        </w:rPr>
        <w:t>Example:</w:t>
      </w:r>
      <w:r w:rsidRPr="001A7C04">
        <w:rPr>
          <w:rFonts w:ascii="Times New Roman" w:hAnsi="Times New Roman" w:cs="Times New Roman"/>
          <w:sz w:val="28"/>
          <w:szCs w:val="28"/>
        </w:rPr>
        <w:t xml:space="preserve"> 1/sqrt2 * </w:t>
      </w:r>
      <w:r w:rsidR="001A7C04" w:rsidRPr="001A7C04">
        <w:rPr>
          <w:rFonts w:ascii="Times New Roman" w:hAnsi="Times New Roman" w:cs="Times New Roman"/>
          <w:sz w:val="28"/>
          <w:szCs w:val="28"/>
        </w:rPr>
        <w:t>a*</w:t>
      </w:r>
      <w:r w:rsidRPr="001A7C04">
        <w:rPr>
          <w:rFonts w:ascii="Times New Roman" w:hAnsi="Times New Roman" w:cs="Times New Roman"/>
          <w:sz w:val="28"/>
          <w:szCs w:val="28"/>
        </w:rPr>
        <w:t xml:space="preserve">|0&gt; </w:t>
      </w:r>
      <w:r w:rsidR="001A7C04" w:rsidRPr="001A7C04">
        <w:rPr>
          <w:rFonts w:ascii="Times New Roman" w:hAnsi="Times New Roman" w:cs="Times New Roman"/>
          <w:sz w:val="28"/>
          <w:szCs w:val="28"/>
        </w:rPr>
        <w:t xml:space="preserve">b*|1&gt; ; plane for real </w:t>
      </w:r>
      <w:proofErr w:type="spellStart"/>
      <w:r w:rsidR="001A7C04" w:rsidRPr="001A7C04">
        <w:rPr>
          <w:rFonts w:ascii="Times New Roman" w:hAnsi="Times New Roman" w:cs="Times New Roman"/>
          <w:sz w:val="28"/>
          <w:szCs w:val="28"/>
        </w:rPr>
        <w:t>a,b</w:t>
      </w:r>
      <w:proofErr w:type="spellEnd"/>
      <w:r w:rsidR="001A7C04" w:rsidRPr="001A7C04">
        <w:rPr>
          <w:rFonts w:ascii="Times New Roman" w:hAnsi="Times New Roman" w:cs="Times New Roman"/>
          <w:sz w:val="28"/>
          <w:szCs w:val="28"/>
        </w:rPr>
        <w:t xml:space="preserve"> on blackboard, add that </w:t>
      </w:r>
      <w:proofErr w:type="spellStart"/>
      <w:r w:rsidR="001A7C04" w:rsidRPr="001A7C04">
        <w:rPr>
          <w:rFonts w:ascii="Times New Roman" w:hAnsi="Times New Roman" w:cs="Times New Roman"/>
          <w:sz w:val="28"/>
          <w:szCs w:val="28"/>
        </w:rPr>
        <w:t>a,b</w:t>
      </w:r>
      <w:proofErr w:type="spellEnd"/>
      <w:r w:rsidR="001A7C04" w:rsidRPr="001A7C04">
        <w:rPr>
          <w:rFonts w:ascii="Times New Roman" w:hAnsi="Times New Roman" w:cs="Times New Roman"/>
          <w:sz w:val="28"/>
          <w:szCs w:val="28"/>
        </w:rPr>
        <w:t xml:space="preserve"> could be complex</w:t>
      </w:r>
      <w:r w:rsidR="001A7C04">
        <w:rPr>
          <w:rFonts w:ascii="Times New Roman" w:hAnsi="Times New Roman" w:cs="Times New Roman"/>
          <w:sz w:val="28"/>
          <w:szCs w:val="28"/>
        </w:rPr>
        <w:t xml:space="preserve">, so we couldn’t show every state on simple plane. For this purpose there is </w:t>
      </w:r>
      <w:proofErr w:type="spellStart"/>
      <w:r w:rsidR="001A7C04">
        <w:rPr>
          <w:rFonts w:ascii="Times New Roman" w:hAnsi="Times New Roman" w:cs="Times New Roman"/>
          <w:sz w:val="28"/>
          <w:szCs w:val="28"/>
        </w:rPr>
        <w:t>bloh</w:t>
      </w:r>
      <w:proofErr w:type="spellEnd"/>
      <w:r w:rsidR="001A7C04">
        <w:rPr>
          <w:rFonts w:ascii="Times New Roman" w:hAnsi="Times New Roman" w:cs="Times New Roman"/>
          <w:sz w:val="28"/>
          <w:szCs w:val="28"/>
        </w:rPr>
        <w:t xml:space="preserve"> sphere.</w:t>
      </w:r>
    </w:p>
    <w:p w:rsidR="007C09ED" w:rsidRPr="007C09ED" w:rsidRDefault="007C09ED" w:rsidP="007C09ED">
      <w:pPr>
        <w:rPr>
          <w:rFonts w:ascii="Times New Roman" w:hAnsi="Times New Roman" w:cs="Times New Roman"/>
          <w:sz w:val="28"/>
          <w:szCs w:val="28"/>
          <w:lang w:val="pl-PL"/>
        </w:rPr>
      </w:pPr>
      <w:proofErr w:type="spellStart"/>
      <w:r w:rsidRPr="007C09ED">
        <w:rPr>
          <w:rFonts w:ascii="Times New Roman" w:hAnsi="Times New Roman" w:cs="Times New Roman"/>
          <w:sz w:val="28"/>
          <w:szCs w:val="28"/>
          <w:lang w:val="pl-PL"/>
        </w:rPr>
        <w:t>outer</w:t>
      </w:r>
      <w:proofErr w:type="spellEnd"/>
      <w:r w:rsidRPr="007C09ED">
        <w:rPr>
          <w:rFonts w:ascii="Times New Roman" w:hAnsi="Times New Roman" w:cs="Times New Roman"/>
          <w:sz w:val="28"/>
          <w:szCs w:val="28"/>
          <w:lang w:val="pl-PL"/>
        </w:rPr>
        <w:t xml:space="preserve"> </w:t>
      </w:r>
      <w:proofErr w:type="spellStart"/>
      <w:r w:rsidRPr="007C09ED">
        <w:rPr>
          <w:rFonts w:ascii="Times New Roman" w:hAnsi="Times New Roman" w:cs="Times New Roman"/>
          <w:sz w:val="28"/>
          <w:szCs w:val="28"/>
          <w:lang w:val="pl-PL"/>
        </w:rPr>
        <w:t>product</w:t>
      </w:r>
      <w:proofErr w:type="spellEnd"/>
      <w:r w:rsidRPr="007C09ED">
        <w:rPr>
          <w:rFonts w:ascii="Times New Roman" w:hAnsi="Times New Roman" w:cs="Times New Roman"/>
          <w:sz w:val="28"/>
          <w:szCs w:val="28"/>
          <w:lang w:val="pl-PL"/>
        </w:rPr>
        <w:t xml:space="preserve"> </w:t>
      </w:r>
    </w:p>
    <w:p w:rsidR="007C09ED" w:rsidRDefault="007C09ED" w:rsidP="007C09ED">
      <w:pPr>
        <w:rPr>
          <w:rFonts w:ascii="Times New Roman" w:hAnsi="Times New Roman" w:cs="Times New Roman"/>
          <w:sz w:val="28"/>
          <w:szCs w:val="28"/>
        </w:rPr>
      </w:pPr>
      <w:proofErr w:type="spellStart"/>
      <w:r w:rsidRPr="007C09ED">
        <w:rPr>
          <w:rFonts w:ascii="Times New Roman" w:hAnsi="Times New Roman" w:cs="Times New Roman"/>
          <w:sz w:val="28"/>
          <w:szCs w:val="28"/>
        </w:rPr>
        <w:t>indukcja</w:t>
      </w:r>
      <w:proofErr w:type="spellEnd"/>
      <w:r w:rsidRPr="007C09ED">
        <w:rPr>
          <w:rFonts w:ascii="Times New Roman" w:hAnsi="Times New Roman" w:cs="Times New Roman"/>
          <w:sz w:val="28"/>
          <w:szCs w:val="28"/>
        </w:rPr>
        <w:t xml:space="preserve"> </w:t>
      </w:r>
      <w:proofErr w:type="spellStart"/>
      <w:r w:rsidRPr="007C09ED">
        <w:rPr>
          <w:rFonts w:ascii="Times New Roman" w:hAnsi="Times New Roman" w:cs="Times New Roman"/>
          <w:sz w:val="28"/>
          <w:szCs w:val="28"/>
        </w:rPr>
        <w:t>normy</w:t>
      </w:r>
      <w:proofErr w:type="spellEnd"/>
      <w:r w:rsidRPr="007C09ED">
        <w:rPr>
          <w:rFonts w:ascii="Times New Roman" w:hAnsi="Times New Roman" w:cs="Times New Roman"/>
          <w:sz w:val="28"/>
          <w:szCs w:val="28"/>
        </w:rPr>
        <w:t xml:space="preserve"> </w:t>
      </w:r>
      <w:proofErr w:type="spellStart"/>
      <w:r w:rsidRPr="007C09ED">
        <w:rPr>
          <w:rFonts w:ascii="Times New Roman" w:hAnsi="Times New Roman" w:cs="Times New Roman"/>
          <w:sz w:val="28"/>
          <w:szCs w:val="28"/>
        </w:rPr>
        <w:t>przez</w:t>
      </w:r>
      <w:proofErr w:type="spellEnd"/>
      <w:r w:rsidRPr="007C09ED">
        <w:rPr>
          <w:rFonts w:ascii="Times New Roman" w:hAnsi="Times New Roman" w:cs="Times New Roman"/>
          <w:sz w:val="28"/>
          <w:szCs w:val="28"/>
        </w:rPr>
        <w:t xml:space="preserve"> </w:t>
      </w:r>
      <w:proofErr w:type="spellStart"/>
      <w:r w:rsidRPr="007C09ED">
        <w:rPr>
          <w:rFonts w:ascii="Times New Roman" w:hAnsi="Times New Roman" w:cs="Times New Roman"/>
          <w:sz w:val="28"/>
          <w:szCs w:val="28"/>
        </w:rPr>
        <w:t>iloczyn</w:t>
      </w:r>
      <w:proofErr w:type="spellEnd"/>
      <w:r w:rsidRPr="007C09ED">
        <w:rPr>
          <w:rFonts w:ascii="Times New Roman" w:hAnsi="Times New Roman" w:cs="Times New Roman"/>
          <w:sz w:val="28"/>
          <w:szCs w:val="28"/>
        </w:rPr>
        <w:t>,</w:t>
      </w:r>
    </w:p>
    <w:p w:rsidR="00360035" w:rsidRDefault="00191F87">
      <w:pPr>
        <w:rPr>
          <w:rFonts w:ascii="Times New Roman" w:hAnsi="Times New Roman" w:cs="Times New Roman"/>
          <w:sz w:val="28"/>
          <w:szCs w:val="28"/>
        </w:rPr>
      </w:pPr>
      <w:r w:rsidRPr="004A7011">
        <w:rPr>
          <w:rFonts w:ascii="Times New Roman" w:hAnsi="Times New Roman" w:cs="Times New Roman"/>
          <w:sz w:val="28"/>
          <w:szCs w:val="28"/>
        </w:rPr>
        <w:br/>
      </w:r>
      <w:proofErr w:type="spellStart"/>
      <w:r w:rsidR="00360035">
        <w:rPr>
          <w:rFonts w:ascii="Times New Roman" w:hAnsi="Times New Roman" w:cs="Times New Roman"/>
          <w:sz w:val="28"/>
          <w:szCs w:val="28"/>
        </w:rPr>
        <w:t>qbit</w:t>
      </w:r>
      <w:proofErr w:type="spellEnd"/>
      <w:r w:rsidR="00360035">
        <w:rPr>
          <w:rFonts w:ascii="Times New Roman" w:hAnsi="Times New Roman" w:cs="Times New Roman"/>
          <w:sz w:val="28"/>
          <w:szCs w:val="28"/>
        </w:rPr>
        <w:t xml:space="preserve"> state/ base vector, measurement probability / </w:t>
      </w:r>
      <w:proofErr w:type="spellStart"/>
      <w:r w:rsidR="00360035">
        <w:rPr>
          <w:rFonts w:ascii="Times New Roman" w:hAnsi="Times New Roman" w:cs="Times New Roman"/>
          <w:sz w:val="28"/>
          <w:szCs w:val="28"/>
        </w:rPr>
        <w:t>bloch</w:t>
      </w:r>
      <w:proofErr w:type="spellEnd"/>
      <w:r w:rsidR="00360035">
        <w:rPr>
          <w:rFonts w:ascii="Times New Roman" w:hAnsi="Times New Roman" w:cs="Times New Roman"/>
          <w:sz w:val="28"/>
          <w:szCs w:val="28"/>
        </w:rPr>
        <w:t xml:space="preserve"> sphere</w:t>
      </w:r>
      <w:r w:rsidR="007C09ED">
        <w:rPr>
          <w:rFonts w:ascii="Times New Roman" w:hAnsi="Times New Roman" w:cs="Times New Roman"/>
          <w:sz w:val="28"/>
          <w:szCs w:val="28"/>
        </w:rPr>
        <w:t>/</w:t>
      </w:r>
      <w:proofErr w:type="spellStart"/>
      <w:r w:rsidR="007C09ED">
        <w:rPr>
          <w:rFonts w:ascii="Times New Roman" w:hAnsi="Times New Roman" w:cs="Times New Roman"/>
          <w:sz w:val="28"/>
          <w:szCs w:val="28"/>
        </w:rPr>
        <w:t>superpozycja</w:t>
      </w:r>
      <w:proofErr w:type="spellEnd"/>
      <w:r w:rsidR="009E3FD1">
        <w:rPr>
          <w:rFonts w:ascii="Times New Roman" w:hAnsi="Times New Roman" w:cs="Times New Roman"/>
          <w:sz w:val="28"/>
          <w:szCs w:val="28"/>
        </w:rPr>
        <w:t xml:space="preserve"> entanglement state</w:t>
      </w:r>
    </w:p>
    <w:p w:rsidR="00360035" w:rsidRDefault="00C12F4B">
      <w:pPr>
        <w:rPr>
          <w:rFonts w:ascii="Times New Roman" w:hAnsi="Times New Roman" w:cs="Times New Roman"/>
          <w:sz w:val="28"/>
          <w:szCs w:val="28"/>
        </w:rPr>
      </w:pPr>
      <w:r>
        <w:rPr>
          <w:rFonts w:ascii="Times New Roman" w:hAnsi="Times New Roman" w:cs="Times New Roman"/>
          <w:sz w:val="28"/>
          <w:szCs w:val="28"/>
        </w:rPr>
        <w:t>Photon linear and circular polarization referred as elliptical polarization.</w:t>
      </w:r>
    </w:p>
    <w:p w:rsidR="00A31007" w:rsidRPr="004A7011" w:rsidRDefault="00A31007">
      <w:pPr>
        <w:rPr>
          <w:rFonts w:ascii="Times New Roman" w:hAnsi="Times New Roman" w:cs="Times New Roman"/>
          <w:sz w:val="28"/>
          <w:szCs w:val="28"/>
        </w:rPr>
      </w:pPr>
    </w:p>
    <w:p w:rsidR="00191F87" w:rsidRPr="004A7011" w:rsidRDefault="00191F87">
      <w:pPr>
        <w:rPr>
          <w:rFonts w:ascii="Times New Roman" w:hAnsi="Times New Roman" w:cs="Times New Roman"/>
          <w:sz w:val="28"/>
          <w:szCs w:val="28"/>
        </w:rPr>
      </w:pPr>
      <w:r w:rsidRPr="004A7011">
        <w:rPr>
          <w:rFonts w:ascii="Times New Roman" w:hAnsi="Times New Roman" w:cs="Times New Roman"/>
          <w:sz w:val="28"/>
          <w:szCs w:val="28"/>
        </w:rPr>
        <w:t>Gates:</w:t>
      </w:r>
    </w:p>
    <w:p w:rsidR="00CE36B9" w:rsidRPr="00A9098E" w:rsidRDefault="00CE36B9">
      <w:pPr>
        <w:rPr>
          <w:rFonts w:ascii="Times New Roman" w:hAnsi="Times New Roman" w:cs="Times New Roman"/>
          <w:b/>
          <w:sz w:val="28"/>
          <w:szCs w:val="28"/>
        </w:rPr>
      </w:pPr>
      <w:r w:rsidRPr="004A7011">
        <w:rPr>
          <w:rFonts w:ascii="Times New Roman" w:hAnsi="Times New Roman" w:cs="Times New Roman"/>
          <w:sz w:val="28"/>
          <w:szCs w:val="28"/>
        </w:rPr>
        <w:t>NOT</w:t>
      </w:r>
      <w:r w:rsidR="00A9098E">
        <w:rPr>
          <w:rFonts w:ascii="Times New Roman" w:hAnsi="Times New Roman" w:cs="Times New Roman"/>
          <w:sz w:val="28"/>
          <w:szCs w:val="28"/>
        </w:rPr>
        <w:t xml:space="preserve"> </w:t>
      </w:r>
      <w:r w:rsidR="00A9098E" w:rsidRPr="00A9098E">
        <w:rPr>
          <w:rFonts w:ascii="Times New Roman" w:hAnsi="Times New Roman" w:cs="Times New Roman"/>
          <w:b/>
          <w:sz w:val="28"/>
          <w:szCs w:val="28"/>
        </w:rPr>
        <w:t>just matrix</w:t>
      </w:r>
    </w:p>
    <w:p w:rsidR="00E42CDF" w:rsidRPr="00A9098E" w:rsidRDefault="00E26958">
      <w:pPr>
        <w:rPr>
          <w:rFonts w:ascii="Times New Roman" w:hAnsi="Times New Roman" w:cs="Times New Roman"/>
          <w:b/>
          <w:sz w:val="28"/>
          <w:szCs w:val="28"/>
        </w:rPr>
      </w:pPr>
      <w:proofErr w:type="spellStart"/>
      <w:r w:rsidRPr="007C09ED">
        <w:rPr>
          <w:rFonts w:ascii="Times New Roman" w:hAnsi="Times New Roman" w:cs="Times New Roman"/>
          <w:sz w:val="28"/>
          <w:szCs w:val="28"/>
        </w:rPr>
        <w:t>Controled</w:t>
      </w:r>
      <w:proofErr w:type="spellEnd"/>
      <w:r w:rsidRPr="007C09ED">
        <w:rPr>
          <w:rFonts w:ascii="Times New Roman" w:hAnsi="Times New Roman" w:cs="Times New Roman"/>
          <w:sz w:val="28"/>
          <w:szCs w:val="28"/>
        </w:rPr>
        <w:t xml:space="preserve"> rotation gate.</w:t>
      </w:r>
      <w:r w:rsidR="00A9098E">
        <w:rPr>
          <w:rFonts w:ascii="Times New Roman" w:hAnsi="Times New Roman" w:cs="Times New Roman"/>
          <w:sz w:val="28"/>
          <w:szCs w:val="28"/>
        </w:rPr>
        <w:t xml:space="preserve"> </w:t>
      </w:r>
      <w:r w:rsidR="00A9098E">
        <w:rPr>
          <w:rFonts w:ascii="Times New Roman" w:hAnsi="Times New Roman" w:cs="Times New Roman"/>
          <w:b/>
          <w:sz w:val="28"/>
          <w:szCs w:val="28"/>
        </w:rPr>
        <w:t>Example:</w:t>
      </w:r>
    </w:p>
    <w:p w:rsidR="001A7C04" w:rsidRPr="00434054" w:rsidRDefault="00D27BCC" w:rsidP="001A7C04">
      <w:proofErr w:type="spellStart"/>
      <w:r w:rsidRPr="00A9098E">
        <w:rPr>
          <w:rFonts w:ascii="Times New Roman" w:hAnsi="Times New Roman" w:cs="Times New Roman"/>
          <w:sz w:val="28"/>
          <w:szCs w:val="28"/>
        </w:rPr>
        <w:t>Hadamard</w:t>
      </w:r>
      <w:proofErr w:type="spellEnd"/>
      <w:r w:rsidRPr="00A9098E">
        <w:rPr>
          <w:rFonts w:ascii="Times New Roman" w:hAnsi="Times New Roman" w:cs="Times New Roman"/>
          <w:sz w:val="28"/>
          <w:szCs w:val="28"/>
        </w:rPr>
        <w:t xml:space="preserve"> gate</w:t>
      </w:r>
      <w:r w:rsidR="00A9098E">
        <w:rPr>
          <w:rFonts w:ascii="Times New Roman" w:hAnsi="Times New Roman" w:cs="Times New Roman"/>
          <w:sz w:val="28"/>
          <w:szCs w:val="28"/>
        </w:rPr>
        <w:t xml:space="preserve"> here is special cases that are worth to mention 0&gt; = 0&gt;+1&gt;/sqrt2 , 1&gt; = 0&gt; - 1&gt;/sqrt2, </w:t>
      </w:r>
      <w:r w:rsidR="00434054">
        <w:t>H(H)</w:t>
      </w:r>
    </w:p>
    <w:p w:rsidR="00D27BCC" w:rsidRDefault="001A7C04" w:rsidP="001A7C04">
      <w:pPr>
        <w:rPr>
          <w:rFonts w:ascii="Times New Roman" w:hAnsi="Times New Roman" w:cs="Times New Roman"/>
          <w:sz w:val="28"/>
          <w:szCs w:val="28"/>
        </w:rPr>
      </w:pPr>
      <w:proofErr w:type="spellStart"/>
      <w:r w:rsidRPr="00A9098E">
        <w:rPr>
          <w:rFonts w:ascii="Times New Roman" w:hAnsi="Times New Roman" w:cs="Times New Roman"/>
          <w:sz w:val="28"/>
          <w:szCs w:val="28"/>
        </w:rPr>
        <w:t>preservationn</w:t>
      </w:r>
      <w:proofErr w:type="spellEnd"/>
      <w:r w:rsidRPr="00A9098E">
        <w:rPr>
          <w:rFonts w:ascii="Times New Roman" w:hAnsi="Times New Roman" w:cs="Times New Roman"/>
          <w:sz w:val="28"/>
          <w:szCs w:val="28"/>
        </w:rPr>
        <w:t xml:space="preserve"> inner product</w:t>
      </w:r>
      <w:r w:rsidR="00F07D76" w:rsidRPr="00A9098E">
        <w:rPr>
          <w:rFonts w:ascii="Times New Roman" w:hAnsi="Times New Roman" w:cs="Times New Roman"/>
          <w:sz w:val="28"/>
          <w:szCs w:val="28"/>
        </w:rPr>
        <w:t xml:space="preserve">, </w:t>
      </w:r>
      <w:r w:rsidRPr="00A9098E">
        <w:rPr>
          <w:rFonts w:ascii="Times New Roman" w:hAnsi="Times New Roman" w:cs="Times New Roman"/>
          <w:sz w:val="28"/>
          <w:szCs w:val="28"/>
        </w:rPr>
        <w:t>reversible</w:t>
      </w:r>
    </w:p>
    <w:p w:rsidR="00CA1BF7" w:rsidRPr="00A9098E" w:rsidRDefault="00CA1BF7" w:rsidP="001A7C04">
      <w:pPr>
        <w:rPr>
          <w:rFonts w:ascii="Times New Roman" w:hAnsi="Times New Roman" w:cs="Times New Roman"/>
          <w:sz w:val="28"/>
          <w:szCs w:val="28"/>
        </w:rPr>
      </w:pPr>
      <w:r>
        <w:rPr>
          <w:rFonts w:ascii="Times New Roman" w:hAnsi="Times New Roman" w:cs="Times New Roman"/>
          <w:sz w:val="28"/>
          <w:szCs w:val="28"/>
        </w:rPr>
        <w:t xml:space="preserve">The matrices which we are using, are unitary matrices. Unitary matrices could be used to represent applicable transformation. Why we couldn’t use any kind of matrix, because quantum rules limited us that transformation have to preserve norm. </w:t>
      </w:r>
      <w:bookmarkStart w:id="0" w:name="_GoBack"/>
      <w:bookmarkEnd w:id="0"/>
    </w:p>
    <w:p w:rsidR="00FF021C" w:rsidRDefault="00C02361">
      <w:pPr>
        <w:rPr>
          <w:rFonts w:ascii="Times New Roman" w:hAnsi="Times New Roman" w:cs="Times New Roman"/>
          <w:sz w:val="28"/>
          <w:szCs w:val="28"/>
        </w:rPr>
      </w:pPr>
      <w:r>
        <w:rPr>
          <w:rFonts w:ascii="Times New Roman" w:hAnsi="Times New Roman" w:cs="Times New Roman"/>
          <w:sz w:val="28"/>
          <w:szCs w:val="28"/>
        </w:rPr>
        <w:t xml:space="preserve">The matrices looks </w:t>
      </w:r>
      <w:proofErr w:type="spellStart"/>
      <w:r>
        <w:rPr>
          <w:rFonts w:ascii="Times New Roman" w:hAnsi="Times New Roman" w:cs="Times New Roman"/>
          <w:sz w:val="28"/>
          <w:szCs w:val="28"/>
        </w:rPr>
        <w:t>quiet</w:t>
      </w:r>
      <w:proofErr w:type="spellEnd"/>
      <w:r>
        <w:rPr>
          <w:rFonts w:ascii="Times New Roman" w:hAnsi="Times New Roman" w:cs="Times New Roman"/>
          <w:sz w:val="28"/>
          <w:szCs w:val="28"/>
        </w:rPr>
        <w:t xml:space="preserve"> easy, bu</w:t>
      </w:r>
      <w:r w:rsidRPr="00C02361">
        <w:rPr>
          <w:rFonts w:ascii="Times New Roman" w:hAnsi="Times New Roman" w:cs="Times New Roman"/>
          <w:sz w:val="28"/>
          <w:szCs w:val="28"/>
        </w:rPr>
        <w:t>t</w:t>
      </w:r>
      <w:r>
        <w:rPr>
          <w:rFonts w:ascii="Times New Roman" w:hAnsi="Times New Roman" w:cs="Times New Roman"/>
          <w:sz w:val="28"/>
          <w:szCs w:val="28"/>
        </w:rPr>
        <w:t xml:space="preserve"> of course not every </w:t>
      </w:r>
      <w:r w:rsidRPr="00C02361">
        <w:rPr>
          <w:rFonts w:ascii="Times New Roman" w:hAnsi="Times New Roman" w:cs="Times New Roman"/>
          <w:sz w:val="28"/>
          <w:szCs w:val="28"/>
        </w:rPr>
        <w:t xml:space="preserve">simple matrix </w:t>
      </w:r>
      <w:r>
        <w:rPr>
          <w:rFonts w:ascii="Times New Roman" w:hAnsi="Times New Roman" w:cs="Times New Roman"/>
          <w:sz w:val="28"/>
          <w:szCs w:val="28"/>
        </w:rPr>
        <w:t>could</w:t>
      </w:r>
      <w:r w:rsidR="009A3B69">
        <w:rPr>
          <w:rFonts w:ascii="Times New Roman" w:hAnsi="Times New Roman" w:cs="Times New Roman"/>
          <w:sz w:val="28"/>
          <w:szCs w:val="28"/>
        </w:rPr>
        <w:t xml:space="preserve"> be implemented as quantum gate.</w:t>
      </w:r>
      <w:r w:rsidRPr="00C02361">
        <w:rPr>
          <w:rFonts w:ascii="Times New Roman" w:hAnsi="Times New Roman" w:cs="Times New Roman"/>
          <w:sz w:val="28"/>
          <w:szCs w:val="28"/>
        </w:rPr>
        <w:t xml:space="preserve"> </w:t>
      </w:r>
      <w:r w:rsidR="00281B10">
        <w:rPr>
          <w:rFonts w:ascii="Times New Roman" w:hAnsi="Times New Roman" w:cs="Times New Roman"/>
          <w:sz w:val="28"/>
          <w:szCs w:val="28"/>
        </w:rPr>
        <w:t xml:space="preserve">It should preserve norm, it is </w:t>
      </w:r>
      <w:r w:rsidR="00FF021C">
        <w:rPr>
          <w:rFonts w:ascii="Times New Roman" w:hAnsi="Times New Roman" w:cs="Times New Roman"/>
          <w:sz w:val="28"/>
          <w:szCs w:val="28"/>
        </w:rPr>
        <w:t xml:space="preserve">just a </w:t>
      </w:r>
      <w:r w:rsidR="00281B10">
        <w:rPr>
          <w:rFonts w:ascii="Times New Roman" w:hAnsi="Times New Roman" w:cs="Times New Roman"/>
          <w:sz w:val="28"/>
          <w:szCs w:val="28"/>
        </w:rPr>
        <w:t>simple quantum</w:t>
      </w:r>
      <w:r w:rsidR="00FF021C">
        <w:rPr>
          <w:rFonts w:ascii="Times New Roman" w:hAnsi="Times New Roman" w:cs="Times New Roman"/>
          <w:sz w:val="28"/>
          <w:szCs w:val="28"/>
        </w:rPr>
        <w:t xml:space="preserve"> </w:t>
      </w:r>
      <w:r w:rsidR="00281B10">
        <w:rPr>
          <w:rFonts w:ascii="Times New Roman" w:hAnsi="Times New Roman" w:cs="Times New Roman"/>
          <w:sz w:val="28"/>
          <w:szCs w:val="28"/>
        </w:rPr>
        <w:t xml:space="preserve">rule </w:t>
      </w:r>
      <w:r w:rsidR="00FF021C">
        <w:rPr>
          <w:rFonts w:ascii="Times New Roman" w:hAnsi="Times New Roman" w:cs="Times New Roman"/>
          <w:sz w:val="28"/>
          <w:szCs w:val="28"/>
        </w:rPr>
        <w:t>Unitary matrices meet the requirement.</w:t>
      </w:r>
    </w:p>
    <w:p w:rsidR="00EF547D" w:rsidRDefault="00FF021C">
      <w:pPr>
        <w:rPr>
          <w:rFonts w:ascii="Times New Roman" w:hAnsi="Times New Roman" w:cs="Times New Roman"/>
          <w:sz w:val="28"/>
          <w:szCs w:val="28"/>
        </w:rPr>
      </w:pPr>
      <w:r>
        <w:rPr>
          <w:rFonts w:ascii="Times New Roman" w:hAnsi="Times New Roman" w:cs="Times New Roman"/>
          <w:sz w:val="28"/>
          <w:szCs w:val="28"/>
        </w:rPr>
        <w:t xml:space="preserve">Here is definition: </w:t>
      </w:r>
      <w:r w:rsidR="000C3810">
        <w:rPr>
          <w:rFonts w:ascii="Times New Roman" w:hAnsi="Times New Roman" w:cs="Times New Roman"/>
          <w:sz w:val="28"/>
          <w:szCs w:val="28"/>
        </w:rPr>
        <w:t>U is</w:t>
      </w:r>
      <w:r>
        <w:rPr>
          <w:rFonts w:ascii="Times New Roman" w:hAnsi="Times New Roman" w:cs="Times New Roman"/>
          <w:sz w:val="28"/>
          <w:szCs w:val="28"/>
        </w:rPr>
        <w:t xml:space="preserve"> an unitary mat</w:t>
      </w:r>
      <w:r w:rsidR="00281B10">
        <w:rPr>
          <w:rFonts w:ascii="Times New Roman" w:hAnsi="Times New Roman" w:cs="Times New Roman"/>
          <w:sz w:val="28"/>
          <w:szCs w:val="28"/>
        </w:rPr>
        <w:t>r</w:t>
      </w:r>
      <w:r>
        <w:rPr>
          <w:rFonts w:ascii="Times New Roman" w:hAnsi="Times New Roman" w:cs="Times New Roman"/>
          <w:sz w:val="28"/>
          <w:szCs w:val="28"/>
        </w:rPr>
        <w:t>ix if</w:t>
      </w:r>
      <w:r w:rsidR="000C3810">
        <w:rPr>
          <w:rFonts w:ascii="Times New Roman" w:hAnsi="Times New Roman" w:cs="Times New Roman"/>
          <w:sz w:val="28"/>
          <w:szCs w:val="28"/>
        </w:rPr>
        <w:t xml:space="preserve">: UU* = U*U = I. </w:t>
      </w:r>
      <w:r w:rsidR="00EF547D">
        <w:rPr>
          <w:rFonts w:ascii="Times New Roman" w:hAnsi="Times New Roman" w:cs="Times New Roman"/>
          <w:sz w:val="28"/>
          <w:szCs w:val="28"/>
        </w:rPr>
        <w:t xml:space="preserve">I will explain it. </w:t>
      </w:r>
      <w:r w:rsidR="000C3810">
        <w:rPr>
          <w:rFonts w:ascii="Times New Roman" w:hAnsi="Times New Roman" w:cs="Times New Roman"/>
          <w:sz w:val="28"/>
          <w:szCs w:val="28"/>
        </w:rPr>
        <w:t>conjugate identity.</w:t>
      </w:r>
    </w:p>
    <w:p w:rsidR="00281B10" w:rsidRDefault="000C3810">
      <w:pPr>
        <w:rPr>
          <w:rFonts w:ascii="Times New Roman" w:hAnsi="Times New Roman" w:cs="Times New Roman"/>
          <w:sz w:val="28"/>
          <w:szCs w:val="28"/>
        </w:rPr>
      </w:pPr>
      <w:r>
        <w:rPr>
          <w:rFonts w:ascii="Times New Roman" w:hAnsi="Times New Roman" w:cs="Times New Roman"/>
          <w:sz w:val="28"/>
          <w:szCs w:val="28"/>
        </w:rPr>
        <w:t xml:space="preserve">It could be proved that </w:t>
      </w:r>
      <w:r w:rsidR="00281B10">
        <w:rPr>
          <w:rFonts w:ascii="Times New Roman" w:hAnsi="Times New Roman" w:cs="Times New Roman"/>
          <w:sz w:val="28"/>
          <w:szCs w:val="28"/>
        </w:rPr>
        <w:t xml:space="preserve">linear transformation </w:t>
      </w:r>
      <w:r>
        <w:rPr>
          <w:rFonts w:ascii="Times New Roman" w:hAnsi="Times New Roman" w:cs="Times New Roman"/>
          <w:sz w:val="28"/>
          <w:szCs w:val="28"/>
        </w:rPr>
        <w:t>U full fill norm preservation requirement</w:t>
      </w:r>
      <w:r w:rsidR="00281B10">
        <w:rPr>
          <w:rFonts w:ascii="Times New Roman" w:hAnsi="Times New Roman" w:cs="Times New Roman"/>
          <w:sz w:val="28"/>
          <w:szCs w:val="28"/>
        </w:rPr>
        <w:t>.</w:t>
      </w:r>
    </w:p>
    <w:p w:rsidR="000C2560" w:rsidRDefault="000C2560">
      <w:pPr>
        <w:rPr>
          <w:rFonts w:ascii="Times New Roman" w:hAnsi="Times New Roman" w:cs="Times New Roman"/>
          <w:sz w:val="28"/>
          <w:szCs w:val="28"/>
        </w:rPr>
      </w:pPr>
    </w:p>
    <w:p w:rsidR="00C4574F" w:rsidRDefault="004A41BD">
      <w:pPr>
        <w:rPr>
          <w:rFonts w:ascii="Arial" w:hAnsi="Arial" w:cs="Arial"/>
          <w:bCs/>
          <w:color w:val="222222"/>
          <w:sz w:val="21"/>
          <w:szCs w:val="21"/>
          <w:shd w:val="clear" w:color="auto" w:fill="FFFFFF"/>
        </w:rPr>
      </w:pPr>
      <w:r>
        <w:rPr>
          <w:rFonts w:ascii="Arial" w:hAnsi="Arial" w:cs="Arial"/>
          <w:b/>
          <w:color w:val="222222"/>
          <w:sz w:val="21"/>
          <w:szCs w:val="21"/>
          <w:shd w:val="clear" w:color="auto" w:fill="FFFFFF"/>
        </w:rPr>
        <w:lastRenderedPageBreak/>
        <w:t>example:</w:t>
      </w:r>
      <w:r>
        <w:rPr>
          <w:rFonts w:ascii="Arial" w:hAnsi="Arial" w:cs="Arial"/>
          <w:color w:val="222222"/>
          <w:sz w:val="21"/>
          <w:szCs w:val="21"/>
          <w:shd w:val="clear" w:color="auto" w:fill="FFFFFF"/>
        </w:rPr>
        <w:t xml:space="preserve"> </w:t>
      </w:r>
      <w:r w:rsidR="00396A1F">
        <w:rPr>
          <w:rFonts w:ascii="Arial" w:hAnsi="Arial" w:cs="Arial"/>
          <w:color w:val="222222"/>
          <w:sz w:val="21"/>
          <w:szCs w:val="21"/>
          <w:shd w:val="clear" w:color="auto" w:fill="FFFFFF"/>
        </w:rPr>
        <w:t>two unitary</w:t>
      </w:r>
      <w:r w:rsidR="00DE6209">
        <w:rPr>
          <w:rFonts w:ascii="Arial" w:hAnsi="Arial" w:cs="Arial"/>
          <w:color w:val="222222"/>
          <w:sz w:val="21"/>
          <w:szCs w:val="21"/>
          <w:shd w:val="clear" w:color="auto" w:fill="FFFFFF"/>
        </w:rPr>
        <w:t xml:space="preserve"> transform</w:t>
      </w:r>
      <w:r w:rsidR="008A1FA1">
        <w:rPr>
          <w:rFonts w:ascii="Arial" w:hAnsi="Arial" w:cs="Arial"/>
          <w:color w:val="222222"/>
          <w:sz w:val="21"/>
          <w:szCs w:val="21"/>
          <w:shd w:val="clear" w:color="auto" w:fill="FFFFFF"/>
        </w:rPr>
        <w:t xml:space="preserve"> </w:t>
      </w:r>
      <w:r w:rsidR="00DE6209">
        <w:rPr>
          <w:rFonts w:ascii="Arial" w:hAnsi="Arial" w:cs="Arial"/>
          <w:bCs/>
          <w:color w:val="222222"/>
          <w:sz w:val="21"/>
          <w:szCs w:val="21"/>
          <w:shd w:val="clear" w:color="auto" w:fill="FFFFFF"/>
        </w:rPr>
        <w:t>is also unitary transform</w:t>
      </w:r>
      <w:r w:rsidR="009E3FD1">
        <w:rPr>
          <w:rFonts w:ascii="Arial" w:hAnsi="Arial" w:cs="Arial"/>
          <w:bCs/>
          <w:color w:val="222222"/>
          <w:sz w:val="21"/>
          <w:szCs w:val="21"/>
          <w:shd w:val="clear" w:color="auto" w:fill="FFFFFF"/>
        </w:rPr>
        <w:t xml:space="preserve">  - H*(CRG*(CRG(H))</w:t>
      </w:r>
    </w:p>
    <w:p w:rsidR="000C2560" w:rsidRDefault="000C2560" w:rsidP="000C2560">
      <w:pPr>
        <w:rPr>
          <w:rFonts w:ascii="Times New Roman" w:hAnsi="Times New Roman" w:cs="Times New Roman"/>
          <w:sz w:val="28"/>
          <w:szCs w:val="28"/>
        </w:rPr>
      </w:pPr>
      <w:r>
        <w:rPr>
          <w:rFonts w:ascii="Times New Roman" w:hAnsi="Times New Roman" w:cs="Times New Roman"/>
          <w:sz w:val="28"/>
          <w:szCs w:val="28"/>
        </w:rPr>
        <w:t>I would forget - norm is the same as probability.</w:t>
      </w:r>
      <w:r>
        <w:rPr>
          <w:rFonts w:ascii="Times New Roman" w:hAnsi="Times New Roman" w:cs="Times New Roman"/>
          <w:sz w:val="28"/>
          <w:szCs w:val="28"/>
        </w:rPr>
        <w:t xml:space="preserve"> We will use it. So example.</w:t>
      </w:r>
    </w:p>
    <w:p w:rsidR="000C2560" w:rsidRDefault="000C2560" w:rsidP="000C2560">
      <w:pPr>
        <w:rPr>
          <w:rFonts w:ascii="Arial" w:hAnsi="Arial" w:cs="Arial"/>
          <w:bCs/>
          <w:color w:val="222222"/>
          <w:sz w:val="21"/>
          <w:szCs w:val="21"/>
          <w:shd w:val="clear" w:color="auto" w:fill="FFFFFF"/>
        </w:rPr>
      </w:pPr>
      <w:r>
        <w:rPr>
          <w:rFonts w:ascii="Arial" w:hAnsi="Arial" w:cs="Arial"/>
          <w:b/>
          <w:color w:val="222222"/>
          <w:sz w:val="21"/>
          <w:szCs w:val="21"/>
          <w:shd w:val="clear" w:color="auto" w:fill="FFFFFF"/>
        </w:rPr>
        <w:t xml:space="preserve">example: </w:t>
      </w:r>
      <w:r>
        <w:rPr>
          <w:rFonts w:ascii="Arial" w:hAnsi="Arial" w:cs="Arial"/>
          <w:b/>
          <w:color w:val="222222"/>
          <w:sz w:val="21"/>
          <w:szCs w:val="21"/>
          <w:shd w:val="clear" w:color="auto" w:fill="FFFFFF"/>
        </w:rPr>
        <w:t>|000&gt;</w:t>
      </w:r>
    </w:p>
    <w:p w:rsidR="000C2560" w:rsidRDefault="000C2560">
      <w:pPr>
        <w:rPr>
          <w:rFonts w:ascii="Arial" w:hAnsi="Arial" w:cs="Arial"/>
          <w:bCs/>
          <w:color w:val="222222"/>
          <w:sz w:val="21"/>
          <w:szCs w:val="21"/>
          <w:shd w:val="clear" w:color="auto" w:fill="FFFFFF"/>
        </w:rPr>
      </w:pPr>
    </w:p>
    <w:p w:rsidR="008A1FA1" w:rsidRDefault="008A1FA1">
      <w:pPr>
        <w:rPr>
          <w:rFonts w:ascii="Arial" w:hAnsi="Arial" w:cs="Arial"/>
          <w:color w:val="222222"/>
          <w:sz w:val="21"/>
          <w:szCs w:val="21"/>
          <w:shd w:val="clear" w:color="auto" w:fill="FFFFFF"/>
        </w:rPr>
      </w:pPr>
    </w:p>
    <w:p w:rsidR="00EF547D" w:rsidRDefault="00EF547D">
      <w:pPr>
        <w:rPr>
          <w:rFonts w:ascii="Times New Roman" w:hAnsi="Times New Roman" w:cs="Times New Roman"/>
          <w:sz w:val="28"/>
          <w:szCs w:val="28"/>
        </w:rPr>
      </w:pPr>
      <w:r>
        <w:rPr>
          <w:rFonts w:ascii="Times New Roman" w:hAnsi="Times New Roman" w:cs="Times New Roman"/>
          <w:sz w:val="28"/>
          <w:szCs w:val="28"/>
        </w:rPr>
        <w:t xml:space="preserve">There is also another worth to mention rule, it is no cloning theorem, which </w:t>
      </w:r>
      <w:r w:rsidRPr="00EF547D">
        <w:rPr>
          <w:rFonts w:ascii="Times New Roman" w:hAnsi="Times New Roman" w:cs="Times New Roman"/>
          <w:sz w:val="28"/>
          <w:szCs w:val="28"/>
        </w:rPr>
        <w:t>states that it is impossible to create an identical copy of an arbitrary unknown </w:t>
      </w:r>
      <w:hyperlink r:id="rId5" w:tooltip="Quantum state" w:history="1">
        <w:r w:rsidRPr="00EF547D">
          <w:rPr>
            <w:rFonts w:ascii="Times New Roman" w:hAnsi="Times New Roman" w:cs="Times New Roman"/>
            <w:sz w:val="28"/>
            <w:szCs w:val="28"/>
          </w:rPr>
          <w:t>quantum state</w:t>
        </w:r>
      </w:hyperlink>
      <w:r w:rsidRPr="00EF547D">
        <w:rPr>
          <w:rFonts w:ascii="Times New Roman" w:hAnsi="Times New Roman" w:cs="Times New Roman"/>
          <w:sz w:val="28"/>
          <w:szCs w:val="28"/>
        </w:rPr>
        <w:t>.</w:t>
      </w:r>
    </w:p>
    <w:p w:rsidR="00EF547D" w:rsidRDefault="00EF547D">
      <w:pPr>
        <w:rPr>
          <w:rFonts w:ascii="Times New Roman" w:hAnsi="Times New Roman" w:cs="Times New Roman"/>
          <w:sz w:val="28"/>
          <w:szCs w:val="28"/>
        </w:rPr>
      </w:pPr>
    </w:p>
    <w:p w:rsidR="00F07D76" w:rsidRDefault="00EF547D">
      <w:pPr>
        <w:rPr>
          <w:rFonts w:ascii="Times New Roman" w:hAnsi="Times New Roman" w:cs="Times New Roman"/>
          <w:sz w:val="28"/>
          <w:szCs w:val="28"/>
        </w:rPr>
      </w:pPr>
      <w:proofErr w:type="spellStart"/>
      <w:r>
        <w:rPr>
          <w:rFonts w:ascii="Times New Roman" w:hAnsi="Times New Roman" w:cs="Times New Roman"/>
          <w:sz w:val="28"/>
          <w:szCs w:val="28"/>
        </w:rPr>
        <w:t>Uncomputing</w:t>
      </w:r>
      <w:proofErr w:type="spellEnd"/>
      <w:r>
        <w:rPr>
          <w:rFonts w:ascii="Times New Roman" w:hAnsi="Times New Roman" w:cs="Times New Roman"/>
          <w:sz w:val="28"/>
          <w:szCs w:val="28"/>
        </w:rPr>
        <w:t>…?</w:t>
      </w:r>
    </w:p>
    <w:p w:rsidR="007C09ED" w:rsidRPr="007C09ED" w:rsidRDefault="007E211F">
      <w:pPr>
        <w:rPr>
          <w:rFonts w:ascii="Times New Roman" w:hAnsi="Times New Roman" w:cs="Times New Roman"/>
          <w:sz w:val="28"/>
          <w:szCs w:val="28"/>
        </w:rPr>
      </w:pPr>
      <w:r>
        <w:rPr>
          <w:rFonts w:ascii="Times New Roman" w:hAnsi="Times New Roman" w:cs="Times New Roman"/>
          <w:sz w:val="28"/>
          <w:szCs w:val="28"/>
        </w:rPr>
        <w:br/>
      </w:r>
    </w:p>
    <w:p w:rsidR="00191F87" w:rsidRPr="004A7011" w:rsidRDefault="00191F87">
      <w:pPr>
        <w:rPr>
          <w:rFonts w:ascii="Times New Roman" w:hAnsi="Times New Roman" w:cs="Times New Roman"/>
          <w:sz w:val="28"/>
          <w:szCs w:val="28"/>
        </w:rPr>
      </w:pPr>
      <w:r w:rsidRPr="004A7011">
        <w:rPr>
          <w:rFonts w:ascii="Times New Roman" w:hAnsi="Times New Roman" w:cs="Times New Roman"/>
          <w:sz w:val="28"/>
          <w:szCs w:val="28"/>
        </w:rPr>
        <w:t>Grover search</w:t>
      </w:r>
      <w:r w:rsidR="004A7011">
        <w:rPr>
          <w:rFonts w:ascii="Times New Roman" w:hAnsi="Times New Roman" w:cs="Times New Roman"/>
          <w:sz w:val="28"/>
          <w:szCs w:val="28"/>
        </w:rPr>
        <w:t>:</w:t>
      </w:r>
    </w:p>
    <w:p w:rsidR="00191F87" w:rsidRDefault="00191F87">
      <w:pPr>
        <w:rPr>
          <w:rFonts w:ascii="Times New Roman" w:hAnsi="Times New Roman" w:cs="Times New Roman"/>
          <w:color w:val="222222"/>
          <w:sz w:val="28"/>
          <w:szCs w:val="28"/>
          <w:shd w:val="clear" w:color="auto" w:fill="FFFFFF"/>
        </w:rPr>
      </w:pPr>
      <w:r w:rsidRPr="004A7011">
        <w:rPr>
          <w:rFonts w:ascii="Times New Roman" w:hAnsi="Times New Roman" w:cs="Times New Roman"/>
          <w:color w:val="222222"/>
          <w:sz w:val="28"/>
          <w:szCs w:val="28"/>
          <w:shd w:val="clear" w:color="auto" w:fill="FFFFFF"/>
        </w:rPr>
        <w:t>Grover diffusion operator.</w:t>
      </w:r>
      <w:r w:rsidR="00E26958">
        <w:rPr>
          <w:rFonts w:ascii="Times New Roman" w:hAnsi="Times New Roman" w:cs="Times New Roman"/>
          <w:color w:val="222222"/>
          <w:sz w:val="28"/>
          <w:szCs w:val="28"/>
          <w:shd w:val="clear" w:color="auto" w:fill="FFFFFF"/>
        </w:rPr>
        <w:t xml:space="preserve"> 2 |s&gt;&lt;s| - I</w:t>
      </w:r>
      <w:r w:rsidR="005B37D8">
        <w:rPr>
          <w:rFonts w:ascii="Times New Roman" w:hAnsi="Times New Roman" w:cs="Times New Roman"/>
          <w:color w:val="222222"/>
          <w:sz w:val="28"/>
          <w:szCs w:val="28"/>
          <w:shd w:val="clear" w:color="auto" w:fill="FFFFFF"/>
        </w:rPr>
        <w:t xml:space="preserve">    </w:t>
      </w:r>
      <w:r w:rsidR="005B37D8">
        <w:rPr>
          <w:rFonts w:ascii="Times New Roman" w:hAnsi="Times New Roman" w:cs="Times New Roman"/>
          <w:color w:val="222222"/>
          <w:sz w:val="28"/>
          <w:szCs w:val="28"/>
          <w:shd w:val="clear" w:color="auto" w:fill="FFFFFF"/>
        </w:rPr>
        <w:t>|s&gt;&lt;s|</w:t>
      </w:r>
      <w:r w:rsidR="005B37D8">
        <w:rPr>
          <w:rFonts w:ascii="Times New Roman" w:hAnsi="Times New Roman" w:cs="Times New Roman"/>
          <w:color w:val="222222"/>
          <w:sz w:val="28"/>
          <w:szCs w:val="28"/>
          <w:shd w:val="clear" w:color="auto" w:fill="FFFFFF"/>
        </w:rPr>
        <w:t xml:space="preserve"> is outer product</w:t>
      </w:r>
    </w:p>
    <w:p w:rsidR="007C09ED" w:rsidRPr="007C09ED" w:rsidRDefault="007C09ED" w:rsidP="007C09ED">
      <w:pPr>
        <w:rPr>
          <w:rFonts w:ascii="Times New Roman" w:hAnsi="Times New Roman" w:cs="Times New Roman"/>
          <w:color w:val="222222"/>
          <w:sz w:val="28"/>
          <w:szCs w:val="28"/>
          <w:shd w:val="clear" w:color="auto" w:fill="FFFFFF"/>
        </w:rPr>
      </w:pPr>
      <w:proofErr w:type="spellStart"/>
      <w:r w:rsidRPr="007C09ED">
        <w:rPr>
          <w:rFonts w:ascii="Times New Roman" w:hAnsi="Times New Roman" w:cs="Times New Roman"/>
          <w:color w:val="222222"/>
          <w:sz w:val="28"/>
          <w:szCs w:val="28"/>
          <w:shd w:val="clear" w:color="auto" w:fill="FFFFFF"/>
        </w:rPr>
        <w:t>Uw</w:t>
      </w:r>
      <w:proofErr w:type="spellEnd"/>
      <w:r w:rsidRPr="007C09ED">
        <w:rPr>
          <w:rFonts w:ascii="Times New Roman" w:hAnsi="Times New Roman" w:cs="Times New Roman"/>
          <w:color w:val="222222"/>
          <w:sz w:val="28"/>
          <w:szCs w:val="28"/>
          <w:shd w:val="clear" w:color="auto" w:fill="FFFFFF"/>
        </w:rPr>
        <w:t xml:space="preserve"> operator, simple proof:</w:t>
      </w:r>
    </w:p>
    <w:p w:rsidR="007C09ED" w:rsidRDefault="00CA1BF7" w:rsidP="007C09ED">
      <w:pPr>
        <w:rPr>
          <w:rFonts w:ascii="Times New Roman" w:hAnsi="Times New Roman" w:cs="Times New Roman"/>
          <w:color w:val="222222"/>
          <w:sz w:val="28"/>
          <w:szCs w:val="28"/>
          <w:shd w:val="clear" w:color="auto" w:fill="FFFFFF"/>
        </w:rPr>
      </w:pPr>
      <w:hyperlink r:id="rId6" w:anchor="Description_of_U.CF.89" w:history="1">
        <w:r w:rsidR="007C09ED" w:rsidRPr="007030AA">
          <w:rPr>
            <w:rStyle w:val="Hipercze"/>
            <w:rFonts w:ascii="Times New Roman" w:hAnsi="Times New Roman" w:cs="Times New Roman"/>
            <w:sz w:val="28"/>
            <w:szCs w:val="28"/>
            <w:shd w:val="clear" w:color="auto" w:fill="FFFFFF"/>
          </w:rPr>
          <w:t>https://en.wikipedia.org/wiki/Grover%27s_algorithm#Description_of_U.CF.89</w:t>
        </w:r>
      </w:hyperlink>
    </w:p>
    <w:p w:rsidR="007C09ED" w:rsidRPr="007C09ED" w:rsidRDefault="007C09ED" w:rsidP="007C09ED">
      <w:pPr>
        <w:rPr>
          <w:rFonts w:ascii="Times New Roman" w:hAnsi="Times New Roman" w:cs="Times New Roman"/>
          <w:color w:val="222222"/>
          <w:sz w:val="28"/>
          <w:szCs w:val="28"/>
          <w:shd w:val="clear" w:color="auto" w:fill="FFFFFF"/>
        </w:rPr>
      </w:pPr>
      <w:r w:rsidRPr="007C09ED">
        <w:rPr>
          <w:rFonts w:ascii="Times New Roman" w:hAnsi="Times New Roman" w:cs="Times New Roman"/>
          <w:color w:val="222222"/>
          <w:sz w:val="28"/>
          <w:szCs w:val="28"/>
          <w:shd w:val="clear" w:color="auto" w:fill="FFFFFF"/>
        </w:rPr>
        <w:t xml:space="preserve">fig 2.15 </w:t>
      </w:r>
    </w:p>
    <w:p w:rsidR="007C09ED" w:rsidRPr="007C09ED" w:rsidRDefault="007C09ED" w:rsidP="007C09ED">
      <w:pPr>
        <w:rPr>
          <w:rFonts w:ascii="Times New Roman" w:hAnsi="Times New Roman" w:cs="Times New Roman"/>
          <w:color w:val="222222"/>
          <w:sz w:val="28"/>
          <w:szCs w:val="28"/>
          <w:shd w:val="clear" w:color="auto" w:fill="FFFFFF"/>
        </w:rPr>
      </w:pPr>
      <w:r w:rsidRPr="007C09ED">
        <w:rPr>
          <w:rFonts w:ascii="Times New Roman" w:hAnsi="Times New Roman" w:cs="Times New Roman"/>
          <w:color w:val="222222"/>
          <w:sz w:val="28"/>
          <w:szCs w:val="28"/>
          <w:shd w:val="clear" w:color="auto" w:fill="FFFFFF"/>
        </w:rPr>
        <w:t xml:space="preserve">Inversion about the mean – quantum computing devices </w:t>
      </w:r>
      <w:proofErr w:type="spellStart"/>
      <w:r w:rsidRPr="007C09ED">
        <w:rPr>
          <w:rFonts w:ascii="Times New Roman" w:hAnsi="Times New Roman" w:cs="Times New Roman"/>
          <w:color w:val="222222"/>
          <w:sz w:val="28"/>
          <w:szCs w:val="28"/>
          <w:shd w:val="clear" w:color="auto" w:fill="FFFFFF"/>
        </w:rPr>
        <w:t>Goong</w:t>
      </w:r>
      <w:proofErr w:type="spellEnd"/>
      <w:r w:rsidRPr="007C09ED">
        <w:rPr>
          <w:rFonts w:ascii="Times New Roman" w:hAnsi="Times New Roman" w:cs="Times New Roman"/>
          <w:color w:val="222222"/>
          <w:sz w:val="28"/>
          <w:szCs w:val="28"/>
          <w:shd w:val="clear" w:color="auto" w:fill="FFFFFF"/>
        </w:rPr>
        <w:t xml:space="preserve"> - p. 68 fig 2.16 </w:t>
      </w:r>
      <w:proofErr w:type="spellStart"/>
      <w:r w:rsidRPr="007C09ED">
        <w:rPr>
          <w:rFonts w:ascii="Times New Roman" w:hAnsi="Times New Roman" w:cs="Times New Roman"/>
          <w:color w:val="222222"/>
          <w:sz w:val="28"/>
          <w:szCs w:val="28"/>
          <w:shd w:val="clear" w:color="auto" w:fill="FFFFFF"/>
        </w:rPr>
        <w:t>prawdopodobienstwo</w:t>
      </w:r>
      <w:proofErr w:type="spellEnd"/>
      <w:r w:rsidRPr="007C09ED">
        <w:rPr>
          <w:rFonts w:ascii="Times New Roman" w:hAnsi="Times New Roman" w:cs="Times New Roman"/>
          <w:color w:val="222222"/>
          <w:sz w:val="28"/>
          <w:szCs w:val="28"/>
          <w:shd w:val="clear" w:color="auto" w:fill="FFFFFF"/>
        </w:rPr>
        <w:t xml:space="preserve"> 1 </w:t>
      </w:r>
      <w:proofErr w:type="spellStart"/>
      <w:r w:rsidRPr="007C09ED">
        <w:rPr>
          <w:rFonts w:ascii="Times New Roman" w:hAnsi="Times New Roman" w:cs="Times New Roman"/>
          <w:color w:val="222222"/>
          <w:sz w:val="28"/>
          <w:szCs w:val="28"/>
          <w:shd w:val="clear" w:color="auto" w:fill="FFFFFF"/>
        </w:rPr>
        <w:t>dla</w:t>
      </w:r>
      <w:proofErr w:type="spellEnd"/>
      <w:r w:rsidRPr="007C09ED">
        <w:rPr>
          <w:rFonts w:ascii="Times New Roman" w:hAnsi="Times New Roman" w:cs="Times New Roman"/>
          <w:color w:val="222222"/>
          <w:sz w:val="28"/>
          <w:szCs w:val="28"/>
          <w:shd w:val="clear" w:color="auto" w:fill="FFFFFF"/>
        </w:rPr>
        <w:t xml:space="preserve"> 2 </w:t>
      </w:r>
      <w:proofErr w:type="spellStart"/>
      <w:r w:rsidRPr="007C09ED">
        <w:rPr>
          <w:rFonts w:ascii="Times New Roman" w:hAnsi="Times New Roman" w:cs="Times New Roman"/>
          <w:color w:val="222222"/>
          <w:sz w:val="28"/>
          <w:szCs w:val="28"/>
          <w:shd w:val="clear" w:color="auto" w:fill="FFFFFF"/>
        </w:rPr>
        <w:t>qitów</w:t>
      </w:r>
      <w:proofErr w:type="spellEnd"/>
      <w:r w:rsidRPr="007C09ED">
        <w:rPr>
          <w:rFonts w:ascii="Times New Roman" w:hAnsi="Times New Roman" w:cs="Times New Roman"/>
          <w:color w:val="222222"/>
          <w:sz w:val="28"/>
          <w:szCs w:val="28"/>
          <w:shd w:val="clear" w:color="auto" w:fill="FFFFFF"/>
        </w:rPr>
        <w:t xml:space="preserve">?, </w:t>
      </w:r>
      <w:proofErr w:type="spellStart"/>
      <w:r w:rsidRPr="007C09ED">
        <w:rPr>
          <w:rFonts w:ascii="Times New Roman" w:hAnsi="Times New Roman" w:cs="Times New Roman"/>
          <w:color w:val="222222"/>
          <w:sz w:val="28"/>
          <w:szCs w:val="28"/>
          <w:shd w:val="clear" w:color="auto" w:fill="FFFFFF"/>
        </w:rPr>
        <w:t>zlozonosc</w:t>
      </w:r>
      <w:proofErr w:type="spellEnd"/>
      <w:r w:rsidRPr="007C09ED">
        <w:rPr>
          <w:rFonts w:ascii="Times New Roman" w:hAnsi="Times New Roman" w:cs="Times New Roman"/>
          <w:color w:val="222222"/>
          <w:sz w:val="28"/>
          <w:szCs w:val="28"/>
          <w:shd w:val="clear" w:color="auto" w:fill="FFFFFF"/>
        </w:rPr>
        <w:t xml:space="preserve"> O(1) ??</w:t>
      </w:r>
    </w:p>
    <w:p w:rsidR="00845D2F" w:rsidRPr="00281922" w:rsidRDefault="007C09ED">
      <w:pPr>
        <w:rPr>
          <w:rFonts w:ascii="Times New Roman" w:hAnsi="Times New Roman" w:cs="Times New Roman"/>
          <w:color w:val="222222"/>
          <w:sz w:val="28"/>
          <w:szCs w:val="28"/>
          <w:shd w:val="clear" w:color="auto" w:fill="FFFFFF"/>
        </w:rPr>
      </w:pPr>
      <w:r w:rsidRPr="00281922">
        <w:rPr>
          <w:rFonts w:ascii="Times New Roman" w:hAnsi="Times New Roman" w:cs="Times New Roman"/>
          <w:color w:val="222222"/>
          <w:sz w:val="28"/>
          <w:szCs w:val="28"/>
          <w:shd w:val="clear" w:color="auto" w:fill="FFFFFF"/>
        </w:rPr>
        <w:t xml:space="preserve">Liczba iteracji &gt; </w:t>
      </w:r>
      <w:proofErr w:type="spellStart"/>
      <w:r w:rsidRPr="00281922">
        <w:rPr>
          <w:rFonts w:ascii="Times New Roman" w:hAnsi="Times New Roman" w:cs="Times New Roman"/>
          <w:color w:val="222222"/>
          <w:sz w:val="28"/>
          <w:szCs w:val="28"/>
          <w:shd w:val="clear" w:color="auto" w:fill="FFFFFF"/>
        </w:rPr>
        <w:t>sqrt</w:t>
      </w:r>
      <w:proofErr w:type="spellEnd"/>
      <w:r w:rsidRPr="00281922">
        <w:rPr>
          <w:rFonts w:ascii="Times New Roman" w:hAnsi="Times New Roman" w:cs="Times New Roman"/>
          <w:color w:val="222222"/>
          <w:sz w:val="28"/>
          <w:szCs w:val="28"/>
          <w:shd w:val="clear" w:color="auto" w:fill="FFFFFF"/>
        </w:rPr>
        <w:t xml:space="preserve">(N) nie </w:t>
      </w:r>
      <w:proofErr w:type="spellStart"/>
      <w:r w:rsidRPr="00281922">
        <w:rPr>
          <w:rFonts w:ascii="Times New Roman" w:hAnsi="Times New Roman" w:cs="Times New Roman"/>
          <w:color w:val="222222"/>
          <w:sz w:val="28"/>
          <w:szCs w:val="28"/>
          <w:shd w:val="clear" w:color="auto" w:fill="FFFFFF"/>
        </w:rPr>
        <w:t>zwieksza</w:t>
      </w:r>
      <w:proofErr w:type="spellEnd"/>
      <w:r w:rsidRPr="00281922">
        <w:rPr>
          <w:rFonts w:ascii="Times New Roman" w:hAnsi="Times New Roman" w:cs="Times New Roman"/>
          <w:color w:val="222222"/>
          <w:sz w:val="28"/>
          <w:szCs w:val="28"/>
          <w:shd w:val="clear" w:color="auto" w:fill="FFFFFF"/>
        </w:rPr>
        <w:t xml:space="preserve"> precyzji, lecz zmniejsza.</w:t>
      </w:r>
    </w:p>
    <w:p w:rsidR="007C09ED" w:rsidRPr="00281922" w:rsidRDefault="007C09ED">
      <w:pPr>
        <w:rPr>
          <w:rFonts w:ascii="Times New Roman" w:hAnsi="Times New Roman" w:cs="Times New Roman"/>
          <w:color w:val="222222"/>
          <w:sz w:val="28"/>
          <w:szCs w:val="28"/>
          <w:shd w:val="clear" w:color="auto" w:fill="FFFFFF"/>
        </w:rPr>
      </w:pPr>
    </w:p>
    <w:p w:rsidR="00845D2F" w:rsidRPr="00281922" w:rsidRDefault="00845D2F">
      <w:pPr>
        <w:rPr>
          <w:rFonts w:ascii="Times New Roman" w:hAnsi="Times New Roman" w:cs="Times New Roman"/>
          <w:color w:val="222222"/>
          <w:sz w:val="28"/>
          <w:szCs w:val="28"/>
          <w:shd w:val="clear" w:color="auto" w:fill="FFFFFF"/>
        </w:rPr>
      </w:pPr>
      <w:proofErr w:type="spellStart"/>
      <w:r w:rsidRPr="00281922">
        <w:rPr>
          <w:rFonts w:ascii="Times New Roman" w:hAnsi="Times New Roman" w:cs="Times New Roman"/>
          <w:color w:val="222222"/>
          <w:sz w:val="28"/>
          <w:szCs w:val="28"/>
          <w:shd w:val="clear" w:color="auto" w:fill="FFFFFF"/>
        </w:rPr>
        <w:t>Shor</w:t>
      </w:r>
      <w:proofErr w:type="spellEnd"/>
      <w:r w:rsidRPr="00281922">
        <w:rPr>
          <w:rFonts w:ascii="Times New Roman" w:hAnsi="Times New Roman" w:cs="Times New Roman"/>
          <w:color w:val="222222"/>
          <w:sz w:val="28"/>
          <w:szCs w:val="28"/>
          <w:shd w:val="clear" w:color="auto" w:fill="FFFFFF"/>
        </w:rPr>
        <w:t>:</w:t>
      </w:r>
    </w:p>
    <w:p w:rsidR="00281922" w:rsidRPr="00281922" w:rsidRDefault="00E42CDF">
      <w:pPr>
        <w:rPr>
          <w:rFonts w:ascii="Times New Roman" w:hAnsi="Times New Roman" w:cs="Times New Roman"/>
          <w:color w:val="222222"/>
          <w:sz w:val="28"/>
          <w:szCs w:val="28"/>
          <w:shd w:val="clear" w:color="auto" w:fill="FFFFFF"/>
        </w:rPr>
      </w:pPr>
      <w:r w:rsidRPr="00281922">
        <w:rPr>
          <w:rFonts w:ascii="Times New Roman" w:hAnsi="Times New Roman" w:cs="Times New Roman"/>
          <w:color w:val="222222"/>
          <w:sz w:val="28"/>
          <w:szCs w:val="28"/>
          <w:shd w:val="clear" w:color="auto" w:fill="FFFFFF"/>
        </w:rPr>
        <w:t xml:space="preserve">Grupa z względnie pierwszych z N z </w:t>
      </w:r>
      <w:proofErr w:type="spellStart"/>
      <w:r w:rsidRPr="00281922">
        <w:rPr>
          <w:rFonts w:ascii="Times New Roman" w:hAnsi="Times New Roman" w:cs="Times New Roman"/>
          <w:color w:val="222222"/>
          <w:sz w:val="28"/>
          <w:szCs w:val="28"/>
          <w:shd w:val="clear" w:color="auto" w:fill="FFFFFF"/>
        </w:rPr>
        <w:t>mod</w:t>
      </w:r>
      <w:proofErr w:type="spellEnd"/>
      <w:r w:rsidRPr="00281922">
        <w:rPr>
          <w:rFonts w:ascii="Times New Roman" w:hAnsi="Times New Roman" w:cs="Times New Roman"/>
          <w:color w:val="222222"/>
          <w:sz w:val="28"/>
          <w:szCs w:val="28"/>
          <w:shd w:val="clear" w:color="auto" w:fill="FFFFFF"/>
        </w:rPr>
        <w:t>(N), r</w:t>
      </w:r>
      <w:r w:rsidR="00845D2F" w:rsidRPr="00281922">
        <w:rPr>
          <w:rFonts w:ascii="Times New Roman" w:hAnsi="Times New Roman" w:cs="Times New Roman"/>
          <w:color w:val="222222"/>
          <w:sz w:val="28"/>
          <w:szCs w:val="28"/>
          <w:shd w:val="clear" w:color="auto" w:fill="FFFFFF"/>
        </w:rPr>
        <w:t xml:space="preserve">ząd </w:t>
      </w:r>
      <w:r w:rsidRPr="00281922">
        <w:rPr>
          <w:rFonts w:ascii="Times New Roman" w:hAnsi="Times New Roman" w:cs="Times New Roman"/>
          <w:color w:val="222222"/>
          <w:sz w:val="28"/>
          <w:szCs w:val="28"/>
          <w:shd w:val="clear" w:color="auto" w:fill="FFFFFF"/>
        </w:rPr>
        <w:t>grupy, może jakiś dowód</w:t>
      </w:r>
    </w:p>
    <w:p w:rsidR="00281922" w:rsidRPr="00281922" w:rsidRDefault="00281922">
      <w:pPr>
        <w:rPr>
          <w:rFonts w:ascii="Times New Roman" w:hAnsi="Times New Roman" w:cs="Times New Roman"/>
          <w:color w:val="222222"/>
          <w:sz w:val="28"/>
          <w:szCs w:val="28"/>
          <w:shd w:val="clear" w:color="auto" w:fill="FFFFFF"/>
        </w:rPr>
      </w:pPr>
      <w:r w:rsidRPr="00281922">
        <w:rPr>
          <w:rFonts w:ascii="Times New Roman" w:hAnsi="Times New Roman" w:cs="Times New Roman"/>
          <w:color w:val="222222"/>
          <w:sz w:val="28"/>
          <w:szCs w:val="28"/>
          <w:shd w:val="clear" w:color="auto" w:fill="FFFFFF"/>
        </w:rPr>
        <w:t>Multiplicative group of integers modulo n</w:t>
      </w:r>
    </w:p>
    <w:p w:rsidR="00281922" w:rsidRDefault="00281922">
      <w:pPr>
        <w:rPr>
          <w:rFonts w:ascii="Times New Roman" w:hAnsi="Times New Roman" w:cs="Times New Roman"/>
          <w:color w:val="222222"/>
          <w:sz w:val="28"/>
          <w:szCs w:val="28"/>
          <w:shd w:val="clear" w:color="auto" w:fill="FFFFFF"/>
          <w:lang w:val="pl-PL"/>
        </w:rPr>
      </w:pPr>
      <w:r>
        <w:rPr>
          <w:noProof/>
        </w:rPr>
        <w:drawing>
          <wp:inline distT="0" distB="0" distL="0" distR="0" wp14:anchorId="4F56921D" wp14:editId="50D2A23B">
            <wp:extent cx="5943600" cy="6159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5950"/>
                    </a:xfrm>
                    <a:prstGeom prst="rect">
                      <a:avLst/>
                    </a:prstGeom>
                  </pic:spPr>
                </pic:pic>
              </a:graphicData>
            </a:graphic>
          </wp:inline>
        </w:drawing>
      </w:r>
    </w:p>
    <w:p w:rsidR="00845D2F" w:rsidRDefault="00845D2F">
      <w:pPr>
        <w:rPr>
          <w:rFonts w:ascii="Times New Roman" w:hAnsi="Times New Roman" w:cs="Times New Roman"/>
          <w:color w:val="222222"/>
          <w:sz w:val="28"/>
          <w:szCs w:val="28"/>
          <w:shd w:val="clear" w:color="auto" w:fill="FFFFFF"/>
          <w:lang w:val="pl-PL"/>
        </w:rPr>
      </w:pPr>
      <w:r>
        <w:rPr>
          <w:rFonts w:ascii="Times New Roman" w:hAnsi="Times New Roman" w:cs="Times New Roman"/>
          <w:color w:val="222222"/>
          <w:sz w:val="28"/>
          <w:szCs w:val="28"/>
          <w:shd w:val="clear" w:color="auto" w:fill="FFFFFF"/>
          <w:lang w:val="pl-PL"/>
        </w:rPr>
        <w:lastRenderedPageBreak/>
        <w:br/>
      </w:r>
      <w:r w:rsidR="00281922">
        <w:rPr>
          <w:noProof/>
        </w:rPr>
        <w:drawing>
          <wp:inline distT="0" distB="0" distL="0" distR="0" wp14:anchorId="29C6F4AD" wp14:editId="633A2B0C">
            <wp:extent cx="5943600" cy="1633855"/>
            <wp:effectExtent l="0" t="0" r="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33855"/>
                    </a:xfrm>
                    <a:prstGeom prst="rect">
                      <a:avLst/>
                    </a:prstGeom>
                  </pic:spPr>
                </pic:pic>
              </a:graphicData>
            </a:graphic>
          </wp:inline>
        </w:drawing>
      </w:r>
    </w:p>
    <w:p w:rsidR="00281922" w:rsidRDefault="00281922">
      <w:pPr>
        <w:rPr>
          <w:rFonts w:ascii="Times New Roman" w:hAnsi="Times New Roman" w:cs="Times New Roman"/>
          <w:color w:val="222222"/>
          <w:sz w:val="28"/>
          <w:szCs w:val="28"/>
          <w:shd w:val="clear" w:color="auto" w:fill="FFFFFF"/>
          <w:lang w:val="pl-PL"/>
        </w:rPr>
      </w:pPr>
    </w:p>
    <w:p w:rsidR="00281922" w:rsidRDefault="00281922">
      <w:pPr>
        <w:rPr>
          <w:rFonts w:ascii="Times New Roman" w:hAnsi="Times New Roman" w:cs="Times New Roman"/>
          <w:color w:val="222222"/>
          <w:sz w:val="28"/>
          <w:szCs w:val="28"/>
          <w:shd w:val="clear" w:color="auto" w:fill="FFFFFF"/>
          <w:lang w:val="pl-PL"/>
        </w:rPr>
      </w:pPr>
    </w:p>
    <w:p w:rsidR="00845D2F" w:rsidRPr="00845D2F" w:rsidRDefault="00845D2F">
      <w:pPr>
        <w:rPr>
          <w:rFonts w:ascii="Times New Roman" w:hAnsi="Times New Roman" w:cs="Times New Roman"/>
          <w:color w:val="222222"/>
          <w:sz w:val="28"/>
          <w:szCs w:val="28"/>
          <w:shd w:val="clear" w:color="auto" w:fill="FFFFFF"/>
          <w:lang w:val="pl-PL"/>
        </w:rPr>
      </w:pPr>
      <w:proofErr w:type="spellStart"/>
      <w:r>
        <w:rPr>
          <w:rFonts w:ascii="Times New Roman" w:hAnsi="Times New Roman" w:cs="Times New Roman"/>
          <w:color w:val="222222"/>
          <w:sz w:val="28"/>
          <w:szCs w:val="28"/>
          <w:shd w:val="clear" w:color="auto" w:fill="FFFFFF"/>
          <w:lang w:val="pl-PL"/>
        </w:rPr>
        <w:t>qft</w:t>
      </w:r>
      <w:proofErr w:type="spellEnd"/>
      <w:r>
        <w:rPr>
          <w:rFonts w:ascii="Times New Roman" w:hAnsi="Times New Roman" w:cs="Times New Roman"/>
          <w:color w:val="222222"/>
          <w:sz w:val="28"/>
          <w:szCs w:val="28"/>
          <w:shd w:val="clear" w:color="auto" w:fill="FFFFFF"/>
          <w:lang w:val="pl-PL"/>
        </w:rPr>
        <w:t xml:space="preserve">: </w:t>
      </w:r>
      <w:proofErr w:type="spellStart"/>
      <w:r>
        <w:rPr>
          <w:rFonts w:ascii="Times New Roman" w:hAnsi="Times New Roman" w:cs="Times New Roman"/>
          <w:color w:val="222222"/>
          <w:sz w:val="28"/>
          <w:szCs w:val="28"/>
          <w:shd w:val="clear" w:color="auto" w:fill="FFFFFF"/>
          <w:lang w:val="pl-PL"/>
        </w:rPr>
        <w:t>continued</w:t>
      </w:r>
      <w:proofErr w:type="spellEnd"/>
      <w:r>
        <w:rPr>
          <w:rFonts w:ascii="Times New Roman" w:hAnsi="Times New Roman" w:cs="Times New Roman"/>
          <w:color w:val="222222"/>
          <w:sz w:val="28"/>
          <w:szCs w:val="28"/>
          <w:shd w:val="clear" w:color="auto" w:fill="FFFFFF"/>
          <w:lang w:val="pl-PL"/>
        </w:rPr>
        <w:t xml:space="preserve"> </w:t>
      </w:r>
      <w:proofErr w:type="spellStart"/>
      <w:r>
        <w:rPr>
          <w:rFonts w:ascii="Times New Roman" w:hAnsi="Times New Roman" w:cs="Times New Roman"/>
          <w:color w:val="222222"/>
          <w:sz w:val="28"/>
          <w:szCs w:val="28"/>
          <w:shd w:val="clear" w:color="auto" w:fill="FFFFFF"/>
          <w:lang w:val="pl-PL"/>
        </w:rPr>
        <w:t>fraction</w:t>
      </w:r>
      <w:proofErr w:type="spellEnd"/>
      <w:r>
        <w:rPr>
          <w:rFonts w:ascii="Times New Roman" w:hAnsi="Times New Roman" w:cs="Times New Roman"/>
          <w:color w:val="222222"/>
          <w:sz w:val="28"/>
          <w:szCs w:val="28"/>
          <w:shd w:val="clear" w:color="auto" w:fill="FFFFFF"/>
          <w:lang w:val="pl-PL"/>
        </w:rPr>
        <w:t xml:space="preserve"> , dlaczego nie maksymalna wartość?</w:t>
      </w:r>
    </w:p>
    <w:p w:rsidR="004A7011" w:rsidRPr="00845D2F" w:rsidRDefault="004A7011">
      <w:pPr>
        <w:rPr>
          <w:rFonts w:ascii="Times New Roman" w:hAnsi="Times New Roman" w:cs="Times New Roman"/>
          <w:sz w:val="28"/>
          <w:szCs w:val="28"/>
          <w:lang w:val="pl-PL"/>
        </w:rPr>
      </w:pPr>
    </w:p>
    <w:sectPr w:rsidR="004A7011" w:rsidRPr="00845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CE"/>
    <w:rsid w:val="000C2560"/>
    <w:rsid w:val="000C3810"/>
    <w:rsid w:val="00191F87"/>
    <w:rsid w:val="001A7C04"/>
    <w:rsid w:val="001C68F5"/>
    <w:rsid w:val="00281922"/>
    <w:rsid w:val="00281B10"/>
    <w:rsid w:val="002D70E8"/>
    <w:rsid w:val="00360035"/>
    <w:rsid w:val="00396A1F"/>
    <w:rsid w:val="00434054"/>
    <w:rsid w:val="004A41BD"/>
    <w:rsid w:val="004A7011"/>
    <w:rsid w:val="005B37D8"/>
    <w:rsid w:val="00686786"/>
    <w:rsid w:val="006A5852"/>
    <w:rsid w:val="00740BCE"/>
    <w:rsid w:val="007C09ED"/>
    <w:rsid w:val="007E211F"/>
    <w:rsid w:val="00845D2F"/>
    <w:rsid w:val="008A1FA1"/>
    <w:rsid w:val="009A3B69"/>
    <w:rsid w:val="009E3FD1"/>
    <w:rsid w:val="00A31007"/>
    <w:rsid w:val="00A9098E"/>
    <w:rsid w:val="00C02361"/>
    <w:rsid w:val="00C12F4B"/>
    <w:rsid w:val="00C4574F"/>
    <w:rsid w:val="00CA1BF7"/>
    <w:rsid w:val="00CE36B9"/>
    <w:rsid w:val="00D27BCC"/>
    <w:rsid w:val="00DB445A"/>
    <w:rsid w:val="00DC2558"/>
    <w:rsid w:val="00DE6209"/>
    <w:rsid w:val="00E26958"/>
    <w:rsid w:val="00E42CDF"/>
    <w:rsid w:val="00EF547D"/>
    <w:rsid w:val="00F07D76"/>
    <w:rsid w:val="00FB041C"/>
    <w:rsid w:val="00FF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31F9D-36F7-4485-8877-241AE7DC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281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3">
    <w:name w:val="heading 3"/>
    <w:basedOn w:val="Normalny"/>
    <w:link w:val="Nagwek3Znak"/>
    <w:uiPriority w:val="9"/>
    <w:qFormat/>
    <w:rsid w:val="004A70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4A7011"/>
    <w:rPr>
      <w:rFonts w:ascii="Times New Roman" w:eastAsia="Times New Roman" w:hAnsi="Times New Roman" w:cs="Times New Roman"/>
      <w:b/>
      <w:bCs/>
      <w:sz w:val="27"/>
      <w:szCs w:val="27"/>
    </w:rPr>
  </w:style>
  <w:style w:type="character" w:customStyle="1" w:styleId="mw-headline">
    <w:name w:val="mw-headline"/>
    <w:basedOn w:val="Domylnaczcionkaakapitu"/>
    <w:rsid w:val="004A7011"/>
  </w:style>
  <w:style w:type="character" w:customStyle="1" w:styleId="texhtml">
    <w:name w:val="texhtml"/>
    <w:basedOn w:val="Domylnaczcionkaakapitu"/>
    <w:rsid w:val="004A7011"/>
  </w:style>
  <w:style w:type="character" w:styleId="Hipercze">
    <w:name w:val="Hyperlink"/>
    <w:basedOn w:val="Domylnaczcionkaakapitu"/>
    <w:uiPriority w:val="99"/>
    <w:unhideWhenUsed/>
    <w:rsid w:val="007C09ED"/>
    <w:rPr>
      <w:color w:val="0563C1" w:themeColor="hyperlink"/>
      <w:u w:val="single"/>
    </w:rPr>
  </w:style>
  <w:style w:type="character" w:customStyle="1" w:styleId="Nagwek1Znak">
    <w:name w:val="Nagłówek 1 Znak"/>
    <w:basedOn w:val="Domylnaczcionkaakapitu"/>
    <w:link w:val="Nagwek1"/>
    <w:uiPriority w:val="9"/>
    <w:rsid w:val="002819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629063">
      <w:bodyDiv w:val="1"/>
      <w:marLeft w:val="0"/>
      <w:marRight w:val="0"/>
      <w:marTop w:val="0"/>
      <w:marBottom w:val="0"/>
      <w:divBdr>
        <w:top w:val="none" w:sz="0" w:space="0" w:color="auto"/>
        <w:left w:val="none" w:sz="0" w:space="0" w:color="auto"/>
        <w:bottom w:val="none" w:sz="0" w:space="0" w:color="auto"/>
        <w:right w:val="none" w:sz="0" w:space="0" w:color="auto"/>
      </w:divBdr>
    </w:div>
    <w:div w:id="1970279820">
      <w:bodyDiv w:val="1"/>
      <w:marLeft w:val="0"/>
      <w:marRight w:val="0"/>
      <w:marTop w:val="0"/>
      <w:marBottom w:val="0"/>
      <w:divBdr>
        <w:top w:val="none" w:sz="0" w:space="0" w:color="auto"/>
        <w:left w:val="none" w:sz="0" w:space="0" w:color="auto"/>
        <w:bottom w:val="none" w:sz="0" w:space="0" w:color="auto"/>
        <w:right w:val="none" w:sz="0" w:space="0" w:color="auto"/>
      </w:divBdr>
    </w:div>
    <w:div w:id="209381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Grover%27s_algorithm" TargetMode="External"/><Relationship Id="rId5" Type="http://schemas.openxmlformats.org/officeDocument/2006/relationships/hyperlink" Target="https://en.wikipedia.org/wiki/Quantum_st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4EE6-EE4A-4007-94C0-A1764A7B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3</Pages>
  <Words>365</Words>
  <Characters>2083</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21</cp:revision>
  <dcterms:created xsi:type="dcterms:W3CDTF">2017-11-27T20:52:00Z</dcterms:created>
  <dcterms:modified xsi:type="dcterms:W3CDTF">2017-12-04T02:59:00Z</dcterms:modified>
</cp:coreProperties>
</file>