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9D224" w14:textId="77777777" w:rsidR="005144EC" w:rsidRPr="007D47B9" w:rsidRDefault="005144EC" w:rsidP="005144EC">
      <w:pPr>
        <w:spacing w:line="480" w:lineRule="auto"/>
        <w:jc w:val="center"/>
        <w:rPr>
          <w:rFonts w:ascii="Times New Roman" w:hAnsi="Times New Roman" w:cs="Times New Roman"/>
          <w:sz w:val="24"/>
          <w:szCs w:val="24"/>
        </w:rPr>
      </w:pPr>
    </w:p>
    <w:p w14:paraId="05894896" w14:textId="77777777" w:rsidR="005144EC" w:rsidRPr="007D47B9" w:rsidRDefault="005144EC" w:rsidP="005144EC">
      <w:pPr>
        <w:spacing w:line="480" w:lineRule="auto"/>
        <w:jc w:val="center"/>
        <w:rPr>
          <w:rFonts w:ascii="Times New Roman" w:hAnsi="Times New Roman" w:cs="Times New Roman"/>
          <w:sz w:val="24"/>
          <w:szCs w:val="24"/>
        </w:rPr>
      </w:pPr>
    </w:p>
    <w:p w14:paraId="17F27B4A" w14:textId="77777777" w:rsidR="005144EC" w:rsidRPr="007D47B9" w:rsidRDefault="005144EC" w:rsidP="005144EC">
      <w:pPr>
        <w:spacing w:line="480" w:lineRule="auto"/>
        <w:jc w:val="center"/>
        <w:rPr>
          <w:rFonts w:ascii="Times New Roman" w:hAnsi="Times New Roman" w:cs="Times New Roman"/>
          <w:sz w:val="24"/>
          <w:szCs w:val="24"/>
        </w:rPr>
      </w:pPr>
    </w:p>
    <w:p w14:paraId="13E67956" w14:textId="77777777" w:rsidR="005144EC" w:rsidRPr="007D47B9" w:rsidRDefault="005144EC" w:rsidP="005144EC">
      <w:pPr>
        <w:spacing w:line="480" w:lineRule="auto"/>
        <w:jc w:val="center"/>
        <w:rPr>
          <w:rFonts w:ascii="Times New Roman" w:hAnsi="Times New Roman" w:cs="Times New Roman"/>
          <w:sz w:val="24"/>
          <w:szCs w:val="24"/>
        </w:rPr>
      </w:pPr>
    </w:p>
    <w:p w14:paraId="4E7A9E15" w14:textId="77777777" w:rsidR="005144EC" w:rsidRPr="007D47B9" w:rsidRDefault="005144EC" w:rsidP="005144EC">
      <w:pPr>
        <w:spacing w:line="480" w:lineRule="auto"/>
        <w:jc w:val="center"/>
        <w:rPr>
          <w:rFonts w:ascii="Times New Roman" w:hAnsi="Times New Roman" w:cs="Times New Roman"/>
          <w:sz w:val="24"/>
          <w:szCs w:val="24"/>
        </w:rPr>
      </w:pPr>
    </w:p>
    <w:p w14:paraId="5971DEB5" w14:textId="77777777" w:rsidR="005144EC" w:rsidRPr="007D47B9" w:rsidRDefault="005144EC" w:rsidP="005144EC">
      <w:pPr>
        <w:spacing w:line="480" w:lineRule="auto"/>
        <w:jc w:val="center"/>
        <w:rPr>
          <w:rFonts w:ascii="Times New Roman" w:hAnsi="Times New Roman" w:cs="Times New Roman"/>
          <w:sz w:val="24"/>
          <w:szCs w:val="24"/>
        </w:rPr>
      </w:pPr>
    </w:p>
    <w:p w14:paraId="5964686B" w14:textId="77777777" w:rsidR="005144EC" w:rsidRPr="007D47B9" w:rsidRDefault="005144EC" w:rsidP="005144EC">
      <w:pPr>
        <w:spacing w:line="480" w:lineRule="auto"/>
        <w:jc w:val="center"/>
        <w:rPr>
          <w:rFonts w:ascii="Times New Roman" w:hAnsi="Times New Roman" w:cs="Times New Roman"/>
          <w:sz w:val="24"/>
          <w:szCs w:val="24"/>
        </w:rPr>
      </w:pPr>
    </w:p>
    <w:p w14:paraId="536B7F06" w14:textId="7C06B3B3" w:rsidR="009F177E"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Joseph Silva Jr.</w:t>
      </w:r>
    </w:p>
    <w:p w14:paraId="1A18E0ED" w14:textId="75EB63DF" w:rsidR="005144EC"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10/31/2020</w:t>
      </w:r>
    </w:p>
    <w:p w14:paraId="6263655C" w14:textId="44C72288" w:rsidR="005144EC"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CS 320 Journal 1-3</w:t>
      </w:r>
    </w:p>
    <w:p w14:paraId="41D65172" w14:textId="040BF60A" w:rsidR="005144EC"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SNHU</w:t>
      </w:r>
    </w:p>
    <w:p w14:paraId="59EA92D5" w14:textId="170FCDDF" w:rsidR="0083570E" w:rsidRPr="007D47B9" w:rsidRDefault="0083570E" w:rsidP="005144EC">
      <w:pPr>
        <w:spacing w:line="480" w:lineRule="auto"/>
        <w:jc w:val="center"/>
        <w:rPr>
          <w:rFonts w:ascii="Times New Roman" w:hAnsi="Times New Roman" w:cs="Times New Roman"/>
          <w:sz w:val="24"/>
          <w:szCs w:val="24"/>
        </w:rPr>
      </w:pPr>
    </w:p>
    <w:p w14:paraId="5459AB58" w14:textId="0F0F25D0" w:rsidR="0083570E" w:rsidRPr="007D47B9" w:rsidRDefault="0083570E" w:rsidP="005144EC">
      <w:pPr>
        <w:spacing w:line="480" w:lineRule="auto"/>
        <w:jc w:val="center"/>
        <w:rPr>
          <w:rFonts w:ascii="Times New Roman" w:hAnsi="Times New Roman" w:cs="Times New Roman"/>
          <w:sz w:val="24"/>
          <w:szCs w:val="24"/>
        </w:rPr>
      </w:pPr>
    </w:p>
    <w:p w14:paraId="532A640B" w14:textId="1C4CDEC7" w:rsidR="0083570E" w:rsidRPr="007D47B9" w:rsidRDefault="0083570E" w:rsidP="005144EC">
      <w:pPr>
        <w:spacing w:line="480" w:lineRule="auto"/>
        <w:jc w:val="center"/>
        <w:rPr>
          <w:rFonts w:ascii="Times New Roman" w:hAnsi="Times New Roman" w:cs="Times New Roman"/>
          <w:sz w:val="24"/>
          <w:szCs w:val="24"/>
        </w:rPr>
      </w:pPr>
    </w:p>
    <w:p w14:paraId="4C0B3788" w14:textId="655E41EF" w:rsidR="0083570E" w:rsidRPr="007D47B9" w:rsidRDefault="0083570E" w:rsidP="005144EC">
      <w:pPr>
        <w:spacing w:line="480" w:lineRule="auto"/>
        <w:jc w:val="center"/>
        <w:rPr>
          <w:rFonts w:ascii="Times New Roman" w:hAnsi="Times New Roman" w:cs="Times New Roman"/>
          <w:sz w:val="24"/>
          <w:szCs w:val="24"/>
        </w:rPr>
      </w:pPr>
    </w:p>
    <w:p w14:paraId="6C144C62" w14:textId="61C32E48" w:rsidR="0083570E" w:rsidRPr="007D47B9" w:rsidRDefault="0083570E" w:rsidP="005144EC">
      <w:pPr>
        <w:spacing w:line="480" w:lineRule="auto"/>
        <w:jc w:val="center"/>
        <w:rPr>
          <w:rFonts w:ascii="Times New Roman" w:hAnsi="Times New Roman" w:cs="Times New Roman"/>
          <w:sz w:val="24"/>
          <w:szCs w:val="24"/>
        </w:rPr>
      </w:pPr>
    </w:p>
    <w:p w14:paraId="17D3628A" w14:textId="23780E91" w:rsidR="0083570E" w:rsidRPr="007D47B9" w:rsidRDefault="0083570E" w:rsidP="005144EC">
      <w:pPr>
        <w:spacing w:line="480" w:lineRule="auto"/>
        <w:jc w:val="center"/>
        <w:rPr>
          <w:rFonts w:ascii="Times New Roman" w:hAnsi="Times New Roman" w:cs="Times New Roman"/>
          <w:sz w:val="24"/>
          <w:szCs w:val="24"/>
        </w:rPr>
      </w:pPr>
    </w:p>
    <w:p w14:paraId="381648F3" w14:textId="49F9556A" w:rsidR="0083570E" w:rsidRPr="007D47B9" w:rsidRDefault="0083570E" w:rsidP="005144EC">
      <w:pPr>
        <w:spacing w:line="480" w:lineRule="auto"/>
        <w:jc w:val="center"/>
        <w:rPr>
          <w:rFonts w:ascii="Times New Roman" w:hAnsi="Times New Roman" w:cs="Times New Roman"/>
          <w:sz w:val="24"/>
          <w:szCs w:val="24"/>
        </w:rPr>
      </w:pPr>
    </w:p>
    <w:p w14:paraId="41A49A00" w14:textId="550C348C" w:rsidR="002D79F2" w:rsidRDefault="009279A5" w:rsidP="007D47B9">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7D47B9">
        <w:rPr>
          <w:rFonts w:ascii="Times New Roman" w:eastAsia="Times New Roman" w:hAnsi="Times New Roman" w:cs="Times New Roman"/>
          <w:color w:val="565A5C"/>
          <w:sz w:val="24"/>
          <w:szCs w:val="24"/>
        </w:rPr>
        <w:lastRenderedPageBreak/>
        <w:t>What occurs during the testing stage of the SDLC?</w:t>
      </w:r>
    </w:p>
    <w:p w14:paraId="5048B361" w14:textId="77777777" w:rsidR="007D47B9" w:rsidRPr="007D47B9" w:rsidRDefault="007D47B9" w:rsidP="007D47B9">
      <w:pPr>
        <w:spacing w:before="100" w:beforeAutospacing="1" w:after="100" w:afterAutospacing="1" w:line="240" w:lineRule="auto"/>
        <w:ind w:left="720"/>
        <w:rPr>
          <w:rFonts w:ascii="Times New Roman" w:eastAsia="Times New Roman" w:hAnsi="Times New Roman" w:cs="Times New Roman"/>
          <w:color w:val="565A5C"/>
          <w:sz w:val="24"/>
          <w:szCs w:val="24"/>
        </w:rPr>
      </w:pPr>
    </w:p>
    <w:p w14:paraId="4A8D6D8C" w14:textId="2EB06096" w:rsidR="007D47B9" w:rsidRPr="007D47B9" w:rsidRDefault="00EC7C4A" w:rsidP="007D47B9">
      <w:pPr>
        <w:spacing w:before="100" w:beforeAutospacing="1" w:after="100" w:afterAutospacing="1" w:line="480" w:lineRule="auto"/>
        <w:rPr>
          <w:rFonts w:ascii="Times New Roman" w:eastAsia="Times New Roman" w:hAnsi="Times New Roman" w:cs="Times New Roman"/>
          <w:color w:val="565A5C"/>
          <w:sz w:val="24"/>
          <w:szCs w:val="24"/>
        </w:rPr>
      </w:pPr>
      <w:r w:rsidRPr="007D47B9">
        <w:rPr>
          <w:rFonts w:ascii="Times New Roman" w:eastAsia="Times New Roman" w:hAnsi="Times New Roman" w:cs="Times New Roman"/>
          <w:color w:val="565A5C"/>
          <w:sz w:val="24"/>
          <w:szCs w:val="24"/>
        </w:rPr>
        <w:t>What occurs during the stage of SDLC is the testers test the product</w:t>
      </w:r>
      <w:r w:rsidR="00E61F52" w:rsidRPr="007D47B9">
        <w:rPr>
          <w:rFonts w:ascii="Times New Roman" w:eastAsia="Times New Roman" w:hAnsi="Times New Roman" w:cs="Times New Roman"/>
          <w:color w:val="565A5C"/>
          <w:sz w:val="24"/>
          <w:szCs w:val="24"/>
        </w:rPr>
        <w:t>. The testing state is used to discover any defects in the products. These defects are then reported, tracked, fixed, and re-tested until the product reaches the standards of the SRS, which is requested by the customer.</w:t>
      </w:r>
    </w:p>
    <w:p w14:paraId="3D5E0D2C" w14:textId="359E777A" w:rsidR="009279A5" w:rsidRPr="007D47B9" w:rsidRDefault="009279A5" w:rsidP="009279A5">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9279A5">
        <w:rPr>
          <w:rFonts w:ascii="Times New Roman" w:eastAsia="Times New Roman" w:hAnsi="Times New Roman" w:cs="Times New Roman"/>
          <w:color w:val="565A5C"/>
          <w:sz w:val="24"/>
          <w:szCs w:val="24"/>
        </w:rPr>
        <w:t>Why is the testing stage vital to a successful SDLC?</w:t>
      </w:r>
    </w:p>
    <w:p w14:paraId="1B5A55AB" w14:textId="77777777" w:rsidR="002D79F2" w:rsidRPr="007D47B9" w:rsidRDefault="002D79F2" w:rsidP="002D79F2">
      <w:pPr>
        <w:spacing w:before="100" w:beforeAutospacing="1" w:after="100" w:afterAutospacing="1" w:line="240" w:lineRule="auto"/>
        <w:ind w:left="720"/>
        <w:rPr>
          <w:rFonts w:ascii="Times New Roman" w:eastAsia="Times New Roman" w:hAnsi="Times New Roman" w:cs="Times New Roman"/>
          <w:color w:val="565A5C"/>
          <w:sz w:val="24"/>
          <w:szCs w:val="24"/>
        </w:rPr>
      </w:pPr>
    </w:p>
    <w:p w14:paraId="4886ABF2" w14:textId="268CF5F1" w:rsidR="00E61F52" w:rsidRPr="009279A5" w:rsidRDefault="00E61F52" w:rsidP="00424F46">
      <w:pPr>
        <w:spacing w:before="100" w:beforeAutospacing="1" w:after="100" w:afterAutospacing="1" w:line="480" w:lineRule="auto"/>
        <w:rPr>
          <w:rFonts w:ascii="Times New Roman" w:eastAsia="Times New Roman" w:hAnsi="Times New Roman" w:cs="Times New Roman"/>
          <w:color w:val="565A5C"/>
          <w:sz w:val="24"/>
          <w:szCs w:val="24"/>
        </w:rPr>
      </w:pPr>
      <w:r w:rsidRPr="007D47B9">
        <w:rPr>
          <w:rFonts w:ascii="Times New Roman" w:eastAsia="Times New Roman" w:hAnsi="Times New Roman" w:cs="Times New Roman"/>
          <w:color w:val="565A5C"/>
          <w:sz w:val="24"/>
          <w:szCs w:val="24"/>
        </w:rPr>
        <w:t>The testing stage is vital to a successful SDLC</w:t>
      </w:r>
      <w:r w:rsidR="00371870" w:rsidRPr="007D47B9">
        <w:rPr>
          <w:rFonts w:ascii="Times New Roman" w:eastAsia="Times New Roman" w:hAnsi="Times New Roman" w:cs="Times New Roman"/>
          <w:color w:val="565A5C"/>
          <w:sz w:val="24"/>
          <w:szCs w:val="24"/>
        </w:rPr>
        <w:t xml:space="preserve"> because </w:t>
      </w:r>
      <w:r w:rsidR="00A7567E" w:rsidRPr="007D47B9">
        <w:rPr>
          <w:rFonts w:ascii="Times New Roman" w:eastAsia="Times New Roman" w:hAnsi="Times New Roman" w:cs="Times New Roman"/>
          <w:color w:val="565A5C"/>
          <w:sz w:val="24"/>
          <w:szCs w:val="24"/>
        </w:rPr>
        <w:t>it</w:t>
      </w:r>
      <w:r w:rsidR="00371870" w:rsidRPr="007D47B9">
        <w:rPr>
          <w:rFonts w:ascii="Times New Roman" w:eastAsia="Times New Roman" w:hAnsi="Times New Roman" w:cs="Times New Roman"/>
          <w:color w:val="565A5C"/>
          <w:sz w:val="24"/>
          <w:szCs w:val="24"/>
        </w:rPr>
        <w:t xml:space="preserve"> </w:t>
      </w:r>
      <w:r w:rsidR="004F1AE8" w:rsidRPr="007D47B9">
        <w:rPr>
          <w:rFonts w:ascii="Times New Roman" w:eastAsia="Times New Roman" w:hAnsi="Times New Roman" w:cs="Times New Roman"/>
          <w:color w:val="565A5C"/>
          <w:sz w:val="24"/>
          <w:szCs w:val="24"/>
        </w:rPr>
        <w:t xml:space="preserve">keeps the </w:t>
      </w:r>
      <w:r w:rsidR="00A7567E" w:rsidRPr="007D47B9">
        <w:rPr>
          <w:rFonts w:ascii="Times New Roman" w:eastAsia="Times New Roman" w:hAnsi="Times New Roman" w:cs="Times New Roman"/>
          <w:color w:val="565A5C"/>
          <w:sz w:val="24"/>
          <w:szCs w:val="24"/>
        </w:rPr>
        <w:t xml:space="preserve">development of the </w:t>
      </w:r>
      <w:r w:rsidR="004F1AE8" w:rsidRPr="007D47B9">
        <w:rPr>
          <w:rFonts w:ascii="Times New Roman" w:eastAsia="Times New Roman" w:hAnsi="Times New Roman" w:cs="Times New Roman"/>
          <w:color w:val="565A5C"/>
          <w:sz w:val="24"/>
          <w:szCs w:val="24"/>
        </w:rPr>
        <w:t>product in chec</w:t>
      </w:r>
      <w:r w:rsidR="003B7343" w:rsidRPr="007D47B9">
        <w:rPr>
          <w:rFonts w:ascii="Times New Roman" w:eastAsia="Times New Roman" w:hAnsi="Times New Roman" w:cs="Times New Roman"/>
          <w:color w:val="565A5C"/>
          <w:sz w:val="24"/>
          <w:szCs w:val="24"/>
        </w:rPr>
        <w:t>k</w:t>
      </w:r>
      <w:r w:rsidR="00A7567E" w:rsidRPr="007D47B9">
        <w:rPr>
          <w:rFonts w:ascii="Times New Roman" w:eastAsia="Times New Roman" w:hAnsi="Times New Roman" w:cs="Times New Roman"/>
          <w:color w:val="565A5C"/>
          <w:sz w:val="24"/>
          <w:szCs w:val="24"/>
        </w:rPr>
        <w:t>.</w:t>
      </w:r>
      <w:r w:rsidR="002F3241" w:rsidRPr="007D47B9">
        <w:rPr>
          <w:rFonts w:ascii="Times New Roman" w:eastAsia="Times New Roman" w:hAnsi="Times New Roman" w:cs="Times New Roman"/>
          <w:color w:val="565A5C"/>
          <w:sz w:val="24"/>
          <w:szCs w:val="24"/>
        </w:rPr>
        <w:t xml:space="preserve"> The testing stages </w:t>
      </w:r>
      <w:r w:rsidR="00DA63C3" w:rsidRPr="007D47B9">
        <w:rPr>
          <w:rFonts w:ascii="Times New Roman" w:eastAsia="Times New Roman" w:hAnsi="Times New Roman" w:cs="Times New Roman"/>
          <w:color w:val="565A5C"/>
          <w:sz w:val="24"/>
          <w:szCs w:val="24"/>
        </w:rPr>
        <w:t xml:space="preserve">helps catch any defects in the developed code within the early phases of the product’s creation. </w:t>
      </w:r>
      <w:r w:rsidR="00DA63C3" w:rsidRPr="007D47B9">
        <w:rPr>
          <w:rFonts w:ascii="Times New Roman" w:eastAsia="Times New Roman" w:hAnsi="Times New Roman" w:cs="Times New Roman"/>
          <w:color w:val="565A5C"/>
          <w:sz w:val="24"/>
          <w:szCs w:val="24"/>
        </w:rPr>
        <w:t xml:space="preserve">These defects can cause problems </w:t>
      </w:r>
      <w:r w:rsidR="00DA63C3" w:rsidRPr="007D47B9">
        <w:rPr>
          <w:rFonts w:ascii="Times New Roman" w:eastAsia="Times New Roman" w:hAnsi="Times New Roman" w:cs="Times New Roman"/>
          <w:color w:val="565A5C"/>
          <w:sz w:val="24"/>
          <w:szCs w:val="24"/>
        </w:rPr>
        <w:t>not only for the production team, but the customer later on. Finding these defects early, the team does not have to waste time in the ending cycles in worrying about wasting time going back to fix these defects. Also, the reputation of team will be not tarnished by giving a customer the product they requested without the customer experiencing these defects after the product has been created. The testing stage can show if the code’s output matches or exceeds the customer’s wants in the product.</w:t>
      </w:r>
    </w:p>
    <w:p w14:paraId="5C2C28B9" w14:textId="551AC3FA" w:rsidR="009279A5" w:rsidRPr="007D47B9" w:rsidRDefault="009279A5" w:rsidP="009279A5">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9279A5">
        <w:rPr>
          <w:rFonts w:ascii="Times New Roman" w:eastAsia="Times New Roman" w:hAnsi="Times New Roman" w:cs="Times New Roman"/>
          <w:color w:val="565A5C"/>
          <w:sz w:val="24"/>
          <w:szCs w:val="24"/>
        </w:rPr>
        <w:t>Are there any exceptions in which the testing stage would occur earlier or later than it typically does in the SDLC? Explain.</w:t>
      </w:r>
    </w:p>
    <w:p w14:paraId="7C12F470" w14:textId="7E3875F4" w:rsidR="002D79F2" w:rsidRPr="007D47B9" w:rsidRDefault="002D79F2" w:rsidP="002D79F2">
      <w:pPr>
        <w:spacing w:before="100" w:beforeAutospacing="1" w:after="100" w:afterAutospacing="1" w:line="240" w:lineRule="auto"/>
        <w:rPr>
          <w:rFonts w:ascii="Times New Roman" w:eastAsia="Times New Roman" w:hAnsi="Times New Roman" w:cs="Times New Roman"/>
          <w:color w:val="565A5C"/>
          <w:sz w:val="24"/>
          <w:szCs w:val="24"/>
        </w:rPr>
      </w:pPr>
    </w:p>
    <w:p w14:paraId="571208DA" w14:textId="493843EC" w:rsidR="002D79F2" w:rsidRDefault="002D79F2" w:rsidP="00424F46">
      <w:pPr>
        <w:spacing w:before="100" w:beforeAutospacing="1" w:after="100" w:afterAutospacing="1" w:line="480" w:lineRule="auto"/>
        <w:rPr>
          <w:rFonts w:ascii="Times New Roman" w:eastAsia="Times New Roman" w:hAnsi="Times New Roman" w:cs="Times New Roman"/>
          <w:color w:val="565A5C"/>
          <w:sz w:val="24"/>
          <w:szCs w:val="24"/>
        </w:rPr>
      </w:pPr>
      <w:r w:rsidRPr="007D47B9">
        <w:rPr>
          <w:rFonts w:ascii="Times New Roman" w:eastAsia="Times New Roman" w:hAnsi="Times New Roman" w:cs="Times New Roman"/>
          <w:color w:val="565A5C"/>
          <w:sz w:val="24"/>
          <w:szCs w:val="24"/>
        </w:rPr>
        <w:t xml:space="preserve">Yes, there are exceptions in which the testing stage would occur earlier or later than it typically does in the SDLC. While reading chapter 1.6 of the </w:t>
      </w:r>
      <w:proofErr w:type="spellStart"/>
      <w:r w:rsidRPr="007D47B9">
        <w:rPr>
          <w:rFonts w:ascii="Times New Roman" w:eastAsia="Times New Roman" w:hAnsi="Times New Roman" w:cs="Times New Roman"/>
          <w:color w:val="565A5C"/>
          <w:sz w:val="24"/>
          <w:szCs w:val="24"/>
        </w:rPr>
        <w:t>Knovel</w:t>
      </w:r>
      <w:proofErr w:type="spellEnd"/>
      <w:r w:rsidRPr="007D47B9">
        <w:rPr>
          <w:rFonts w:ascii="Times New Roman" w:eastAsia="Times New Roman" w:hAnsi="Times New Roman" w:cs="Times New Roman"/>
          <w:color w:val="565A5C"/>
          <w:sz w:val="24"/>
          <w:szCs w:val="24"/>
        </w:rPr>
        <w:t xml:space="preserve"> reading Software Testing,</w:t>
      </w:r>
      <w:r w:rsidR="007D47B9" w:rsidRPr="007D47B9">
        <w:rPr>
          <w:rFonts w:ascii="Times New Roman" w:eastAsia="Times New Roman" w:hAnsi="Times New Roman" w:cs="Times New Roman"/>
          <w:color w:val="565A5C"/>
          <w:sz w:val="24"/>
          <w:szCs w:val="24"/>
        </w:rPr>
        <w:t xml:space="preserve"> testing early can help within the SDLC. As I previously stated, testing help discover defects in the product being created. The idea of testing early can help the team discover these defects early within each phase. Catching these defects early, the team and product benefits from being rushed </w:t>
      </w:r>
      <w:r w:rsidR="007D47B9" w:rsidRPr="007D47B9">
        <w:rPr>
          <w:rFonts w:ascii="Times New Roman" w:eastAsia="Times New Roman" w:hAnsi="Times New Roman" w:cs="Times New Roman"/>
          <w:color w:val="565A5C"/>
          <w:sz w:val="24"/>
          <w:szCs w:val="24"/>
        </w:rPr>
        <w:lastRenderedPageBreak/>
        <w:t>on time at the end of the project and it also protects the budget from any rework cost. The cost escalation model</w:t>
      </w:r>
      <w:r w:rsidRPr="007D47B9">
        <w:rPr>
          <w:rFonts w:ascii="Times New Roman" w:eastAsia="Times New Roman" w:hAnsi="Times New Roman" w:cs="Times New Roman"/>
          <w:color w:val="565A5C"/>
          <w:sz w:val="24"/>
          <w:szCs w:val="24"/>
        </w:rPr>
        <w:t xml:space="preserve"> </w:t>
      </w:r>
      <w:r w:rsidR="007D47B9" w:rsidRPr="007D47B9">
        <w:rPr>
          <w:rFonts w:ascii="Times New Roman" w:eastAsia="Times New Roman" w:hAnsi="Times New Roman" w:cs="Times New Roman"/>
          <w:color w:val="565A5C"/>
          <w:sz w:val="24"/>
          <w:szCs w:val="24"/>
        </w:rPr>
        <w:t xml:space="preserve">in the </w:t>
      </w:r>
      <w:proofErr w:type="spellStart"/>
      <w:r w:rsidR="007D47B9" w:rsidRPr="007D47B9">
        <w:rPr>
          <w:rFonts w:ascii="Times New Roman" w:eastAsia="Times New Roman" w:hAnsi="Times New Roman" w:cs="Times New Roman"/>
          <w:color w:val="565A5C"/>
          <w:sz w:val="24"/>
          <w:szCs w:val="24"/>
        </w:rPr>
        <w:t>Knovel</w:t>
      </w:r>
      <w:proofErr w:type="spellEnd"/>
      <w:r w:rsidR="007D47B9" w:rsidRPr="007D47B9">
        <w:rPr>
          <w:rFonts w:ascii="Times New Roman" w:eastAsia="Times New Roman" w:hAnsi="Times New Roman" w:cs="Times New Roman"/>
          <w:color w:val="565A5C"/>
          <w:sz w:val="24"/>
          <w:szCs w:val="24"/>
        </w:rPr>
        <w:t xml:space="preserve"> readings shows a perfect example how errors can decimate a budget if the team waits to long in fixing these errors.</w:t>
      </w:r>
    </w:p>
    <w:p w14:paraId="0E9284C3" w14:textId="25FBE005" w:rsidR="00424F46" w:rsidRDefault="00424F46" w:rsidP="00424F46">
      <w:pPr>
        <w:spacing w:before="100" w:beforeAutospacing="1" w:after="100" w:afterAutospacing="1" w:line="480" w:lineRule="auto"/>
        <w:rPr>
          <w:rFonts w:ascii="Times New Roman" w:eastAsia="Times New Roman" w:hAnsi="Times New Roman" w:cs="Times New Roman"/>
          <w:color w:val="565A5C"/>
          <w:sz w:val="24"/>
          <w:szCs w:val="24"/>
        </w:rPr>
      </w:pPr>
    </w:p>
    <w:p w14:paraId="7CE9A45E" w14:textId="0E5970E6" w:rsidR="00424F46" w:rsidRPr="00424F46" w:rsidRDefault="00424F46" w:rsidP="00424F46">
      <w:pPr>
        <w:spacing w:before="100" w:beforeAutospacing="1" w:after="100" w:afterAutospacing="1" w:line="480" w:lineRule="auto"/>
        <w:rPr>
          <w:rFonts w:ascii="Times New Roman" w:eastAsia="Times New Roman" w:hAnsi="Times New Roman" w:cs="Times New Roman"/>
          <w:b/>
          <w:bCs/>
          <w:color w:val="565A5C"/>
          <w:sz w:val="24"/>
          <w:szCs w:val="24"/>
          <w:u w:val="single"/>
        </w:rPr>
      </w:pPr>
      <w:r>
        <w:rPr>
          <w:rFonts w:ascii="Times New Roman" w:eastAsia="Times New Roman" w:hAnsi="Times New Roman" w:cs="Times New Roman"/>
          <w:b/>
          <w:bCs/>
          <w:color w:val="565A5C"/>
          <w:sz w:val="24"/>
          <w:szCs w:val="24"/>
          <w:u w:val="single"/>
        </w:rPr>
        <w:t>REFERENCES:</w:t>
      </w:r>
    </w:p>
    <w:p w14:paraId="463A0A43" w14:textId="77777777" w:rsidR="00424F46" w:rsidRPr="00424F46" w:rsidRDefault="00424F46" w:rsidP="00424F46">
      <w:pPr>
        <w:numPr>
          <w:ilvl w:val="0"/>
          <w:numId w:val="2"/>
        </w:numPr>
        <w:shd w:val="clear" w:color="auto" w:fill="F7F7ED"/>
        <w:spacing w:after="0" w:line="240" w:lineRule="auto"/>
        <w:ind w:right="-90"/>
        <w:rPr>
          <w:rFonts w:ascii="Calibri" w:eastAsia="Times New Roman" w:hAnsi="Calibri" w:cs="Calibri"/>
          <w:color w:val="494C4E"/>
          <w:spacing w:val="3"/>
        </w:rPr>
      </w:pPr>
      <w:r w:rsidRPr="00424F46">
        <w:rPr>
          <w:rFonts w:ascii="Verdana" w:eastAsia="Times New Roman" w:hAnsi="Verdana" w:cs="Calibri"/>
          <w:color w:val="333333"/>
          <w:spacing w:val="3"/>
          <w:sz w:val="21"/>
          <w:szCs w:val="21"/>
          <w:bdr w:val="none" w:sz="0" w:space="0" w:color="auto" w:frame="1"/>
        </w:rPr>
        <w:t xml:space="preserve">Hambling, B., Morgan, P., </w:t>
      </w:r>
      <w:proofErr w:type="spellStart"/>
      <w:r w:rsidRPr="00424F46">
        <w:rPr>
          <w:rFonts w:ascii="Verdana" w:eastAsia="Times New Roman" w:hAnsi="Verdana" w:cs="Calibri"/>
          <w:color w:val="333333"/>
          <w:spacing w:val="3"/>
          <w:sz w:val="21"/>
          <w:szCs w:val="21"/>
          <w:bdr w:val="none" w:sz="0" w:space="0" w:color="auto" w:frame="1"/>
        </w:rPr>
        <w:t>Samaroo</w:t>
      </w:r>
      <w:proofErr w:type="spellEnd"/>
      <w:r w:rsidRPr="00424F46">
        <w:rPr>
          <w:rFonts w:ascii="Verdana" w:eastAsia="Times New Roman" w:hAnsi="Verdana" w:cs="Calibri"/>
          <w:color w:val="333333"/>
          <w:spacing w:val="3"/>
          <w:sz w:val="21"/>
          <w:szCs w:val="21"/>
          <w:bdr w:val="none" w:sz="0" w:space="0" w:color="auto" w:frame="1"/>
        </w:rPr>
        <w:t>, A., Thompson, G., &amp; Williams, P. (2015). </w:t>
      </w:r>
      <w:r w:rsidRPr="00424F46">
        <w:rPr>
          <w:rFonts w:ascii="Verdana" w:eastAsia="Times New Roman" w:hAnsi="Verdana" w:cs="Calibri"/>
          <w:i/>
          <w:iCs/>
          <w:color w:val="333333"/>
          <w:spacing w:val="3"/>
          <w:sz w:val="21"/>
          <w:szCs w:val="21"/>
          <w:bdr w:val="none" w:sz="0" w:space="0" w:color="auto" w:frame="1"/>
        </w:rPr>
        <w:t>Software testing: An ISTQB-BCS certified Tester Foundation guide</w:t>
      </w:r>
      <w:r w:rsidRPr="00424F46">
        <w:rPr>
          <w:rFonts w:ascii="Verdana" w:eastAsia="Times New Roman" w:hAnsi="Verdana" w:cs="Calibri"/>
          <w:color w:val="333333"/>
          <w:spacing w:val="3"/>
          <w:sz w:val="21"/>
          <w:szCs w:val="21"/>
          <w:bdr w:val="none" w:sz="0" w:space="0" w:color="auto" w:frame="1"/>
        </w:rPr>
        <w:t> (3rd ed.). BCS, The Chartered Institute for IT.</w:t>
      </w:r>
    </w:p>
    <w:p w14:paraId="32A9FAE8" w14:textId="77777777" w:rsidR="00424F46" w:rsidRPr="007D47B9" w:rsidRDefault="00424F46" w:rsidP="00424F46">
      <w:pPr>
        <w:spacing w:before="100" w:beforeAutospacing="1" w:after="100" w:afterAutospacing="1" w:line="480" w:lineRule="auto"/>
        <w:rPr>
          <w:rFonts w:ascii="Times New Roman" w:eastAsia="Times New Roman" w:hAnsi="Times New Roman" w:cs="Times New Roman"/>
          <w:color w:val="565A5C"/>
          <w:sz w:val="24"/>
          <w:szCs w:val="24"/>
        </w:rPr>
      </w:pPr>
    </w:p>
    <w:p w14:paraId="4B649B24" w14:textId="6DA09735" w:rsidR="002D79F2" w:rsidRPr="007D47B9" w:rsidRDefault="002D79F2" w:rsidP="002D79F2">
      <w:pPr>
        <w:spacing w:before="100" w:beforeAutospacing="1" w:after="100" w:afterAutospacing="1" w:line="240" w:lineRule="auto"/>
        <w:ind w:left="720"/>
        <w:rPr>
          <w:rFonts w:ascii="Times New Roman" w:eastAsia="Times New Roman" w:hAnsi="Times New Roman" w:cs="Times New Roman"/>
          <w:color w:val="565A5C"/>
          <w:sz w:val="24"/>
          <w:szCs w:val="24"/>
        </w:rPr>
      </w:pPr>
    </w:p>
    <w:p w14:paraId="44D5B202" w14:textId="77777777" w:rsidR="002D79F2" w:rsidRPr="007D47B9" w:rsidRDefault="002D79F2" w:rsidP="002D79F2">
      <w:pPr>
        <w:spacing w:before="100" w:beforeAutospacing="1" w:after="100" w:afterAutospacing="1" w:line="240" w:lineRule="auto"/>
        <w:ind w:left="720"/>
        <w:rPr>
          <w:rFonts w:ascii="Times New Roman" w:eastAsia="Times New Roman" w:hAnsi="Times New Roman" w:cs="Times New Roman"/>
          <w:color w:val="565A5C"/>
          <w:sz w:val="24"/>
          <w:szCs w:val="24"/>
        </w:rPr>
      </w:pPr>
    </w:p>
    <w:p w14:paraId="442E0C66" w14:textId="77777777" w:rsidR="002D79F2" w:rsidRPr="009279A5" w:rsidRDefault="002D79F2" w:rsidP="002D79F2">
      <w:pPr>
        <w:spacing w:before="100" w:beforeAutospacing="1" w:after="100" w:afterAutospacing="1" w:line="240" w:lineRule="auto"/>
        <w:rPr>
          <w:rFonts w:ascii="Times New Roman" w:eastAsia="Times New Roman" w:hAnsi="Times New Roman" w:cs="Times New Roman"/>
          <w:color w:val="565A5C"/>
          <w:sz w:val="24"/>
          <w:szCs w:val="24"/>
        </w:rPr>
      </w:pPr>
    </w:p>
    <w:p w14:paraId="7D4E93C1" w14:textId="252335F3" w:rsidR="0083570E" w:rsidRPr="007D47B9" w:rsidRDefault="0083570E" w:rsidP="0083570E">
      <w:pPr>
        <w:spacing w:line="480" w:lineRule="auto"/>
        <w:rPr>
          <w:rFonts w:ascii="Times New Roman" w:hAnsi="Times New Roman" w:cs="Times New Roman"/>
          <w:sz w:val="24"/>
          <w:szCs w:val="24"/>
        </w:rPr>
      </w:pPr>
    </w:p>
    <w:sectPr w:rsidR="0083570E" w:rsidRPr="007D4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D4DE4"/>
    <w:multiLevelType w:val="multilevel"/>
    <w:tmpl w:val="F0C0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83802"/>
    <w:multiLevelType w:val="multilevel"/>
    <w:tmpl w:val="EB6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EC"/>
    <w:rsid w:val="002D79F2"/>
    <w:rsid w:val="002F3241"/>
    <w:rsid w:val="00371870"/>
    <w:rsid w:val="003B7343"/>
    <w:rsid w:val="00407D1B"/>
    <w:rsid w:val="00424F46"/>
    <w:rsid w:val="004F1AE8"/>
    <w:rsid w:val="005144EC"/>
    <w:rsid w:val="007D47B9"/>
    <w:rsid w:val="0083570E"/>
    <w:rsid w:val="009279A5"/>
    <w:rsid w:val="009F177E"/>
    <w:rsid w:val="00A7567E"/>
    <w:rsid w:val="00DA63C3"/>
    <w:rsid w:val="00E61F52"/>
    <w:rsid w:val="00EC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DCFB"/>
  <w15:chartTrackingRefBased/>
  <w15:docId w15:val="{9DB5823A-473E-40AF-ADE7-9EA76D14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01110">
      <w:bodyDiv w:val="1"/>
      <w:marLeft w:val="0"/>
      <w:marRight w:val="0"/>
      <w:marTop w:val="0"/>
      <w:marBottom w:val="0"/>
      <w:divBdr>
        <w:top w:val="none" w:sz="0" w:space="0" w:color="auto"/>
        <w:left w:val="none" w:sz="0" w:space="0" w:color="auto"/>
        <w:bottom w:val="none" w:sz="0" w:space="0" w:color="auto"/>
        <w:right w:val="none" w:sz="0" w:space="0" w:color="auto"/>
      </w:divBdr>
    </w:div>
    <w:div w:id="8663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1</cp:revision>
  <dcterms:created xsi:type="dcterms:W3CDTF">2020-10-31T21:39:00Z</dcterms:created>
  <dcterms:modified xsi:type="dcterms:W3CDTF">2020-11-01T20:02:00Z</dcterms:modified>
</cp:coreProperties>
</file>