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ECCBFC" w14:textId="77777777" w:rsidR="00E74119" w:rsidRDefault="00E74119" w:rsidP="00E74119">
      <w:r>
        <w:t>Бейсенбайұлы Ақжан ВТиПО-35</w:t>
      </w:r>
    </w:p>
    <w:p w14:paraId="345A4AA1" w14:textId="77777777" w:rsidR="00E74119" w:rsidRDefault="00E74119" w:rsidP="00E74119"/>
    <w:p w14:paraId="06EDD24A" w14:textId="77777777" w:rsidR="00E74119" w:rsidRDefault="00E74119" w:rsidP="00E74119">
      <w:r>
        <w:t>Вопросы:</w:t>
      </w:r>
    </w:p>
    <w:p w14:paraId="6CA92584" w14:textId="77777777" w:rsidR="00E74119" w:rsidRDefault="00E74119" w:rsidP="00E74119">
      <w:r>
        <w:t>Вопрос 1: Какую функцию потерь лучше всего применить для бинарной классификации?</w:t>
      </w:r>
    </w:p>
    <w:p w14:paraId="3011217B" w14:textId="77777777" w:rsidR="00E74119" w:rsidRDefault="00E74119" w:rsidP="00E74119">
      <w:r>
        <w:t>Вопрос 2: Определите общее количество параметров в модели.</w:t>
      </w:r>
    </w:p>
    <w:p w14:paraId="1C3E2E26" w14:textId="77777777" w:rsidR="00E74119" w:rsidRDefault="00E74119" w:rsidP="00E74119">
      <w:r>
        <w:t>Вопрос 3: Какова медиана точности обучения по всем эпохам?</w:t>
      </w:r>
    </w:p>
    <w:p w14:paraId="187D1FB4" w14:textId="77777777" w:rsidR="00E74119" w:rsidRDefault="00E74119" w:rsidP="00E74119">
      <w:r>
        <w:t>Вопрос 4: Каково стандартное отклонение потерь в процессе обучения по всем эпохам?</w:t>
      </w:r>
    </w:p>
    <w:p w14:paraId="13360333" w14:textId="77777777" w:rsidR="00E74119" w:rsidRDefault="00E74119" w:rsidP="00E74119">
      <w:r>
        <w:t>Вопрос 5: Каково среднее значение потерь на тестовом наборе данных по всем эпохам после аугментации?</w:t>
      </w:r>
    </w:p>
    <w:p w14:paraId="1A2587F5" w14:textId="77777777" w:rsidR="00E74119" w:rsidRDefault="00E74119" w:rsidP="00E74119">
      <w:r>
        <w:t>Вопрос 6: Каково среднее значение точности на тестовом наборе данных за последние 5 эпох после аугментации?</w:t>
      </w:r>
    </w:p>
    <w:p w14:paraId="2CDD7FF9" w14:textId="77777777" w:rsidR="00E74119" w:rsidRDefault="00E74119" w:rsidP="00E74119"/>
    <w:p w14:paraId="48832F40" w14:textId="77777777" w:rsidR="00E74119" w:rsidRDefault="00E74119" w:rsidP="00E74119">
      <w:r>
        <w:t>Ответы:</w:t>
      </w:r>
    </w:p>
    <w:p w14:paraId="6BB88223" w14:textId="77777777" w:rsidR="00E74119" w:rsidRDefault="00E74119" w:rsidP="00E74119">
      <w:r>
        <w:t>1. Функция потерь для бинарной классификации, правильный выбор: бинарная кросс-энтропия (binary_crossentropy) как функцию потерь для задачи бинарной классификации.</w:t>
      </w:r>
    </w:p>
    <w:p w14:paraId="20657B64" w14:textId="77777777" w:rsidR="00E74119" w:rsidRDefault="00E74119" w:rsidP="00E74119"/>
    <w:p w14:paraId="703B7CC6" w14:textId="77777777" w:rsidR="00E74119" w:rsidRDefault="00E74119" w:rsidP="00E74119">
      <w:r>
        <w:t>2. Общее количество параметров в модели: На основании вывода `neural_structure.summary()`, общее количество параметров в модели составляет 1,121,873.</w:t>
      </w:r>
    </w:p>
    <w:p w14:paraId="352EA2C7" w14:textId="77777777" w:rsidR="00E74119" w:rsidRDefault="00E74119" w:rsidP="00E74119"/>
    <w:p w14:paraId="59278708" w14:textId="77777777" w:rsidR="00E74119" w:rsidRDefault="00E74119" w:rsidP="00E74119">
      <w:r>
        <w:t>3. Медиана точности обучения по всем эпохам: Медианная точность обучения, составляет 0.87.</w:t>
      </w:r>
    </w:p>
    <w:p w14:paraId="5C741678" w14:textId="77777777" w:rsidR="00E74119" w:rsidRDefault="00E74119" w:rsidP="00E74119"/>
    <w:p w14:paraId="6C8EEE41" w14:textId="77777777" w:rsidR="00E74119" w:rsidRDefault="00E74119" w:rsidP="00E74119">
      <w:r>
        <w:t>4. Стандартное отклонение потерь в процессе обучения по всем эпохам: стандартное отклонение потерь равно 0.13.</w:t>
      </w:r>
    </w:p>
    <w:p w14:paraId="42572CB3" w14:textId="77777777" w:rsidR="00E74119" w:rsidRDefault="00E74119" w:rsidP="00E74119"/>
    <w:p w14:paraId="255A96E3" w14:textId="77777777" w:rsidR="00E74119" w:rsidRDefault="00E74119" w:rsidP="00E74119">
      <w:r>
        <w:t>5. Среднее значение потерь на тестовом наборе данных по всем эпохам после аугментации: После обучения с аугментированными данными среднее значение потерь на тестовом наборе данных составляет 0.36.</w:t>
      </w:r>
    </w:p>
    <w:p w14:paraId="1F5B3D5C" w14:textId="77777777" w:rsidR="00E74119" w:rsidRDefault="00E74119" w:rsidP="00E74119"/>
    <w:p w14:paraId="0A4DC36C" w14:textId="77777777" w:rsidR="00E74119" w:rsidRDefault="00E74119" w:rsidP="00E74119">
      <w:r>
        <w:t>6. Среднее значение точности на тестовом наборе данных за последние 5 эпох после аугментации: Средняя точность на тестовом наборе данных за последние 5 эпох после аугментации составляет 0.83.</w:t>
      </w:r>
    </w:p>
    <w:p w14:paraId="644EC745" w14:textId="77777777" w:rsidR="00E74119" w:rsidRDefault="00E74119" w:rsidP="00E74119"/>
    <w:p w14:paraId="3D3F9562" w14:textId="77777777" w:rsidR="00E74119" w:rsidRDefault="00E74119" w:rsidP="00E74119"/>
    <w:p w14:paraId="2A0724A0" w14:textId="441B1E2F" w:rsidR="00EB3D85" w:rsidRDefault="00E74119" w:rsidP="00E74119">
      <w:r w:rsidRPr="00E74119">
        <w:lastRenderedPageBreak/>
        <w:drawing>
          <wp:inline distT="0" distB="0" distL="0" distR="0" wp14:anchorId="3B35A9AB" wp14:editId="1A0EC7FE">
            <wp:extent cx="5940425" cy="41789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D2C7" w14:textId="6FF756F3" w:rsidR="00E74119" w:rsidRDefault="00E74119" w:rsidP="00E74119">
      <w:r w:rsidRPr="00E74119">
        <w:drawing>
          <wp:inline distT="0" distB="0" distL="0" distR="0" wp14:anchorId="62CC20E4" wp14:editId="4F46F379">
            <wp:extent cx="5940425" cy="46120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9AFD" w14:textId="4BEDC8E1" w:rsidR="00E74119" w:rsidRDefault="00E74119" w:rsidP="00E74119">
      <w:r w:rsidRPr="00E74119">
        <w:lastRenderedPageBreak/>
        <w:drawing>
          <wp:inline distT="0" distB="0" distL="0" distR="0" wp14:anchorId="18030CD2" wp14:editId="25446545">
            <wp:extent cx="5940425" cy="50990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3E25" w14:textId="7CFD5EF5" w:rsidR="00E74119" w:rsidRDefault="00E74119" w:rsidP="00E74119">
      <w:r w:rsidRPr="00E74119">
        <w:lastRenderedPageBreak/>
        <w:drawing>
          <wp:inline distT="0" distB="0" distL="0" distR="0" wp14:anchorId="151A2022" wp14:editId="1AFD283D">
            <wp:extent cx="5940425" cy="47218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E30E" w14:textId="6A390575" w:rsidR="00E74119" w:rsidRDefault="00E74119" w:rsidP="00E74119">
      <w:r w:rsidRPr="00E74119">
        <w:drawing>
          <wp:inline distT="0" distB="0" distL="0" distR="0" wp14:anchorId="45602460" wp14:editId="6C7E5D04">
            <wp:extent cx="5940425" cy="43440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506B" w14:textId="585A5FFF" w:rsidR="00E74119" w:rsidRDefault="00E74119" w:rsidP="00E74119">
      <w:r w:rsidRPr="00E74119">
        <w:lastRenderedPageBreak/>
        <w:drawing>
          <wp:inline distT="0" distB="0" distL="0" distR="0" wp14:anchorId="01A3ADCC" wp14:editId="65751959">
            <wp:extent cx="5940425" cy="37217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8C5C" w14:textId="0082C4E5" w:rsidR="00E74119" w:rsidRDefault="00E74119" w:rsidP="00E74119">
      <w:r w:rsidRPr="00E74119">
        <w:drawing>
          <wp:inline distT="0" distB="0" distL="0" distR="0" wp14:anchorId="33C8312D" wp14:editId="70DBBC95">
            <wp:extent cx="5940425" cy="4000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41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EE5"/>
    <w:rsid w:val="00140EE5"/>
    <w:rsid w:val="00E74119"/>
    <w:rsid w:val="00EB3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12B85"/>
  <w15:chartTrackingRefBased/>
  <w15:docId w15:val="{906F8256-A8DE-46F5-8E8C-961CD6A03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218</Words>
  <Characters>1246</Characters>
  <Application>Microsoft Office Word</Application>
  <DocSecurity>0</DocSecurity>
  <Lines>10</Lines>
  <Paragraphs>2</Paragraphs>
  <ScaleCrop>false</ScaleCrop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 ._.bi</dc:creator>
  <cp:keywords/>
  <dc:description/>
  <cp:lastModifiedBy>ZHAN ._.bi</cp:lastModifiedBy>
  <cp:revision>2</cp:revision>
  <dcterms:created xsi:type="dcterms:W3CDTF">2024-04-25T17:36:00Z</dcterms:created>
  <dcterms:modified xsi:type="dcterms:W3CDTF">2024-04-25T17:39:00Z</dcterms:modified>
</cp:coreProperties>
</file>