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Medical Report Summary</w:t>
      </w:r>
    </w:p>
    <w:p>
      <w:pPr>
        <w:pStyle w:val="Heading1"/>
      </w:pPr>
      <w:r>
        <w:t>Summary</w:t>
      </w:r>
    </w:p>
    <w:p>
      <w:r>
        <w:t>The exact cause of cancer is not always known, but risk factors include smoking, unhealthy diet, exposure to harmful chemicals, radiation, and family history. Common symptoms of cancer can include a lump, sudden weight loss, long-lasting pain, fatigue, or unusual bleeding. Living a healthy lifestyle and avoiding risk factors can help reduce the chances of developing cancer.</w:t>
      </w:r>
    </w:p>
    <w:p>
      <w:pPr>
        <w:pStyle w:val="Heading1"/>
      </w:pPr>
      <w:r>
        <w:t>Key Information</w:t>
      </w:r>
    </w:p>
    <w:p>
      <w:pPr>
        <w:pStyle w:val="Heading2"/>
      </w:pPr>
      <w:r>
        <w:t>Diagnosis</w:t>
      </w:r>
    </w:p>
    <w:p>
      <w:pPr>
        <w:pStyle w:val="ListBullet"/>
      </w:pPr>
      <w:r>
        <w:t>Cancer is a serious disease in which some of the body’s cells grow out of control and spread to other parts of the body.</w:t>
      </w:r>
    </w:p>
    <w:p>
      <w:pPr>
        <w:pStyle w:val="ListBullet"/>
      </w:pPr>
      <w:r>
        <w:t>However, symptoms vary depending on the type and stage of the disease.</w:t>
      </w:r>
    </w:p>
    <w:p>
      <w:pPr>
        <w:pStyle w:val="ListBullet"/>
      </w:pPr>
      <w:r>
        <w:t>Confidence: 20.0%</w:t>
      </w:r>
    </w:p>
    <w:p>
      <w:pPr>
        <w:pStyle w:val="Heading2"/>
      </w:pPr>
      <w:r>
        <w:t>Medications</w:t>
      </w:r>
    </w:p>
    <w:p>
      <w:pPr>
        <w:pStyle w:val="ListBullet"/>
      </w:pPr>
      <w:r>
        <w:t>Cancer can be treated with surgery, chemotherapy, radiation, or targeted medicines.</w:t>
      </w:r>
    </w:p>
    <w:p>
      <w:pPr>
        <w:pStyle w:val="ListBullet"/>
      </w:pPr>
      <w:r>
        <w:t>Confidence: 20.0%</w:t>
      </w:r>
    </w:p>
    <w:p>
      <w:pPr>
        <w:pStyle w:val="Heading2"/>
      </w:pPr>
      <w:r>
        <w:t>Procedures</w:t>
      </w:r>
    </w:p>
    <w:p>
      <w:pPr>
        <w:pStyle w:val="ListBullet"/>
      </w:pPr>
      <w:r>
        <w:t>Cancer can be treated with surgery, chemotherapy, radiation, or targeted medicines.</w:t>
      </w:r>
    </w:p>
    <w:p>
      <w:pPr>
        <w:pStyle w:val="ListBullet"/>
      </w:pPr>
      <w:r>
        <w:t>Confidence: 25.0%</w:t>
      </w:r>
    </w:p>
    <w:p>
      <w:pPr>
        <w:pStyle w:val="Heading2"/>
      </w:pPr>
      <w:r>
        <w:t>Recommendations</w:t>
      </w:r>
    </w:p>
    <w:p>
      <w:r>
        <w:t>No recommendations information found</w:t>
      </w:r>
    </w:p>
    <w:p>
      <w:pPr>
        <w:pStyle w:val="Heading2"/>
      </w:pPr>
      <w:r>
        <w:t>Symptoms</w:t>
      </w:r>
    </w:p>
    <w:p>
      <w:pPr>
        <w:pStyle w:val="ListBullet"/>
      </w:pPr>
      <w:r>
        <w:t>Common symptoms of cancer can include a lump, sudden weight loss, long-lasting pain, fatigue, or unusual bleeding.</w:t>
      </w:r>
    </w:p>
    <w:p>
      <w:pPr>
        <w:pStyle w:val="ListBullet"/>
      </w:pPr>
      <w:r>
        <w:t>However, symptoms vary depending on the type and stage of the disease.</w:t>
      </w:r>
    </w:p>
    <w:p>
      <w:pPr>
        <w:pStyle w:val="ListBullet"/>
      </w:pPr>
      <w:r>
        <w:t>Confidence: 25.0%</w:t>
      </w:r>
    </w:p>
    <w:p>
      <w:pPr>
        <w:pStyle w:val="Heading2"/>
      </w:pPr>
      <w:r>
        <w:t>Tests</w:t>
      </w:r>
    </w:p>
    <w:p>
      <w:r>
        <w:t>No tests information found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