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EB19" w14:textId="0873649F"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Database Schema Documentation</w:t>
      </w:r>
    </w:p>
    <w:p w14:paraId="128C8B83" w14:textId="77777777" w:rsidR="00EC39C4" w:rsidRPr="002D5F08" w:rsidRDefault="00EC39C4" w:rsidP="00EC39C4">
      <w:pPr>
        <w:spacing w:line="240" w:lineRule="auto"/>
        <w:rPr>
          <w:rFonts w:asciiTheme="minorBidi" w:hAnsiTheme="minorBidi"/>
          <w:b/>
          <w:bCs/>
          <w:sz w:val="28"/>
          <w:szCs w:val="28"/>
        </w:rPr>
      </w:pPr>
    </w:p>
    <w:p w14:paraId="6130361A" w14:textId="32F5961C"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Introduction</w:t>
      </w:r>
    </w:p>
    <w:p w14:paraId="5C0B2775" w14:textId="77777777" w:rsidR="00EC39C4" w:rsidRPr="00EC39C4" w:rsidRDefault="00EC39C4" w:rsidP="00EC39C4">
      <w:pPr>
        <w:spacing w:line="240" w:lineRule="auto"/>
        <w:rPr>
          <w:rFonts w:ascii="Calibri" w:hAnsi="Calibri" w:cs="Calibri"/>
          <w:sz w:val="28"/>
          <w:szCs w:val="28"/>
        </w:rPr>
      </w:pPr>
    </w:p>
    <w:p w14:paraId="1198620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This document provides documentation for the database schema consisting of multiple tables used to manage information related to exams, questions, choices, key performance indicators (KPIs), job offers, topics, courses, students, instructors, and departments. Each table is designed to store specific data relevant to its domain. This schema is intended for educational institutions or organizations that need to manage exam-related information, student data, and related entities.</w:t>
      </w:r>
    </w:p>
    <w:p w14:paraId="1DF4A30C" w14:textId="77777777" w:rsidR="00590332" w:rsidRPr="00EC39C4" w:rsidRDefault="00590332" w:rsidP="00EC39C4">
      <w:pPr>
        <w:spacing w:line="240" w:lineRule="auto"/>
        <w:rPr>
          <w:rFonts w:ascii="Calibri" w:hAnsi="Calibri" w:cs="Calibri"/>
          <w:sz w:val="28"/>
          <w:szCs w:val="28"/>
        </w:rPr>
      </w:pPr>
    </w:p>
    <w:p w14:paraId="55FAD2CD" w14:textId="4DE7CFB3"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Tables</w:t>
      </w:r>
    </w:p>
    <w:p w14:paraId="125AEC92" w14:textId="77777777" w:rsidR="00EC39C4" w:rsidRPr="002D5F08" w:rsidRDefault="00EC39C4" w:rsidP="00EC39C4">
      <w:pPr>
        <w:spacing w:line="240" w:lineRule="auto"/>
        <w:rPr>
          <w:rFonts w:asciiTheme="minorBidi" w:hAnsiTheme="minorBidi"/>
          <w:b/>
          <w:bCs/>
          <w:sz w:val="28"/>
          <w:szCs w:val="28"/>
        </w:rPr>
      </w:pPr>
    </w:p>
    <w:p w14:paraId="4DB464B1" w14:textId="5117D8BF"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1. EXAM Table</w:t>
      </w:r>
    </w:p>
    <w:p w14:paraId="1C87BE1C"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`EXAM` table is used to store information about exams, including exam ID, date, grade, duration, and the number of questions.</w:t>
      </w:r>
    </w:p>
    <w:p w14:paraId="1E94E98D" w14:textId="77777777" w:rsidR="00590332" w:rsidRPr="00EC39C4" w:rsidRDefault="00590332" w:rsidP="00EC39C4">
      <w:pPr>
        <w:spacing w:line="240" w:lineRule="auto"/>
        <w:rPr>
          <w:rFonts w:ascii="Calibri" w:hAnsi="Calibri" w:cs="Calibri"/>
          <w:sz w:val="28"/>
          <w:szCs w:val="28"/>
        </w:rPr>
      </w:pPr>
    </w:p>
    <w:p w14:paraId="51D09499"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Exam_id</w:t>
      </w:r>
      <w:proofErr w:type="spellEnd"/>
      <w:r w:rsidRPr="00EC39C4">
        <w:rPr>
          <w:rFonts w:ascii="Calibri" w:hAnsi="Calibri" w:cs="Calibri"/>
          <w:sz w:val="28"/>
          <w:szCs w:val="28"/>
        </w:rPr>
        <w:t xml:space="preserve"> (INT)**: Primary key for uniquely identifying each exam.</w:t>
      </w:r>
    </w:p>
    <w:p w14:paraId="49E18B4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Exam_date</w:t>
      </w:r>
      <w:proofErr w:type="spellEnd"/>
      <w:r w:rsidRPr="00EC39C4">
        <w:rPr>
          <w:rFonts w:ascii="Calibri" w:hAnsi="Calibri" w:cs="Calibri"/>
          <w:sz w:val="28"/>
          <w:szCs w:val="28"/>
        </w:rPr>
        <w:t xml:space="preserve"> (DATETIME)**: Date and time of the exam.</w:t>
      </w:r>
    </w:p>
    <w:p w14:paraId="6CA8C02A"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Exam_grade</w:t>
      </w:r>
      <w:proofErr w:type="spellEnd"/>
      <w:r w:rsidRPr="00EC39C4">
        <w:rPr>
          <w:rFonts w:ascii="Calibri" w:hAnsi="Calibri" w:cs="Calibri"/>
          <w:sz w:val="28"/>
          <w:szCs w:val="28"/>
        </w:rPr>
        <w:t xml:space="preserve"> (FLOAT)**: The grade achieved in the exam.</w:t>
      </w:r>
    </w:p>
    <w:p w14:paraId="20E0ECE4"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Exam_duration</w:t>
      </w:r>
      <w:proofErr w:type="spellEnd"/>
      <w:r w:rsidRPr="00EC39C4">
        <w:rPr>
          <w:rFonts w:ascii="Calibri" w:hAnsi="Calibri" w:cs="Calibri"/>
          <w:sz w:val="28"/>
          <w:szCs w:val="28"/>
        </w:rPr>
        <w:t xml:space="preserve"> (FLOAT)**: The duration of the exam in minutes.</w:t>
      </w:r>
    </w:p>
    <w:p w14:paraId="6FECB460"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NO_of_questions</w:t>
      </w:r>
      <w:proofErr w:type="spellEnd"/>
      <w:r w:rsidRPr="00EC39C4">
        <w:rPr>
          <w:rFonts w:ascii="Calibri" w:hAnsi="Calibri" w:cs="Calibri"/>
          <w:sz w:val="28"/>
          <w:szCs w:val="28"/>
        </w:rPr>
        <w:t xml:space="preserve"> (INT)**: The number of questions in the exam.</w:t>
      </w:r>
    </w:p>
    <w:p w14:paraId="66D0C700" w14:textId="77777777" w:rsidR="00590332" w:rsidRPr="00EC39C4" w:rsidRDefault="00590332" w:rsidP="00EC39C4">
      <w:pPr>
        <w:spacing w:line="240" w:lineRule="auto"/>
        <w:rPr>
          <w:rFonts w:ascii="Calibri" w:hAnsi="Calibri" w:cs="Calibri"/>
          <w:sz w:val="28"/>
          <w:szCs w:val="28"/>
        </w:rPr>
      </w:pPr>
    </w:p>
    <w:p w14:paraId="3065F56E" w14:textId="453247AC"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2. QUESTION Table</w:t>
      </w:r>
    </w:p>
    <w:p w14:paraId="528542B8"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`QUESTION` table stores data related to questions in exams.</w:t>
      </w:r>
    </w:p>
    <w:p w14:paraId="5D5D6ACD" w14:textId="77777777" w:rsidR="00590332" w:rsidRPr="00EC39C4" w:rsidRDefault="00590332" w:rsidP="00EC39C4">
      <w:pPr>
        <w:spacing w:line="240" w:lineRule="auto"/>
        <w:rPr>
          <w:rFonts w:ascii="Calibri" w:hAnsi="Calibri" w:cs="Calibri"/>
          <w:sz w:val="28"/>
          <w:szCs w:val="28"/>
        </w:rPr>
      </w:pPr>
    </w:p>
    <w:p w14:paraId="63D7322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question_id</w:t>
      </w:r>
      <w:proofErr w:type="spellEnd"/>
      <w:r w:rsidRPr="00EC39C4">
        <w:rPr>
          <w:rFonts w:ascii="Calibri" w:hAnsi="Calibri" w:cs="Calibri"/>
          <w:sz w:val="28"/>
          <w:szCs w:val="28"/>
        </w:rPr>
        <w:t xml:space="preserve"> (INT)**: Primary key for uniquely identifying each question.</w:t>
      </w:r>
    </w:p>
    <w:p w14:paraId="51AB1F43"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question_txt</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100))**: The text of the question.</w:t>
      </w:r>
    </w:p>
    <w:p w14:paraId="2CDB302C"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lastRenderedPageBreak/>
        <w:t>- **</w:t>
      </w:r>
      <w:proofErr w:type="spellStart"/>
      <w:r w:rsidRPr="00EC39C4">
        <w:rPr>
          <w:rFonts w:ascii="Calibri" w:hAnsi="Calibri" w:cs="Calibri"/>
          <w:sz w:val="28"/>
          <w:szCs w:val="28"/>
        </w:rPr>
        <w:t>model_ans_id</w:t>
      </w:r>
      <w:proofErr w:type="spellEnd"/>
      <w:r w:rsidRPr="00EC39C4">
        <w:rPr>
          <w:rFonts w:ascii="Calibri" w:hAnsi="Calibri" w:cs="Calibri"/>
          <w:sz w:val="28"/>
          <w:szCs w:val="28"/>
        </w:rPr>
        <w:t xml:space="preserve"> (INT)**: ID of the model answer for the question.</w:t>
      </w:r>
    </w:p>
    <w:p w14:paraId="6FD3D1DC"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model_ans_txt</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100))**: The text of the model answer.</w:t>
      </w:r>
    </w:p>
    <w:p w14:paraId="2C26E8DF"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question_mark</w:t>
      </w:r>
      <w:proofErr w:type="spellEnd"/>
      <w:r w:rsidRPr="00EC39C4">
        <w:rPr>
          <w:rFonts w:ascii="Calibri" w:hAnsi="Calibri" w:cs="Calibri"/>
          <w:sz w:val="28"/>
          <w:szCs w:val="28"/>
        </w:rPr>
        <w:t xml:space="preserve"> (FLOAT)**: The marks assigned to the question.</w:t>
      </w:r>
    </w:p>
    <w:p w14:paraId="6BC087E7"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question_type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type of question (e.g., multiple-choice, essay).</w:t>
      </w:r>
    </w:p>
    <w:p w14:paraId="542AA167" w14:textId="77777777" w:rsidR="00590332" w:rsidRPr="00EC39C4" w:rsidRDefault="00590332" w:rsidP="00EC39C4">
      <w:pPr>
        <w:spacing w:line="240" w:lineRule="auto"/>
        <w:rPr>
          <w:rFonts w:ascii="Calibri" w:hAnsi="Calibri" w:cs="Calibri"/>
          <w:sz w:val="28"/>
          <w:szCs w:val="28"/>
        </w:rPr>
      </w:pPr>
    </w:p>
    <w:p w14:paraId="54FB9E79" w14:textId="3EA69840"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3. CHOICE Table</w:t>
      </w:r>
    </w:p>
    <w:p w14:paraId="53FB7C5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`CHOICE` table is used to store choices for multiple-choice questions.</w:t>
      </w:r>
    </w:p>
    <w:p w14:paraId="71DD4A00" w14:textId="77777777" w:rsidR="00590332" w:rsidRPr="00EC39C4" w:rsidRDefault="00590332" w:rsidP="00EC39C4">
      <w:pPr>
        <w:spacing w:line="240" w:lineRule="auto"/>
        <w:rPr>
          <w:rFonts w:ascii="Calibri" w:hAnsi="Calibri" w:cs="Calibri"/>
          <w:sz w:val="28"/>
          <w:szCs w:val="28"/>
        </w:rPr>
      </w:pPr>
    </w:p>
    <w:p w14:paraId="516CD7A3"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Choice_id</w:t>
      </w:r>
      <w:proofErr w:type="spellEnd"/>
      <w:r w:rsidRPr="00EC39C4">
        <w:rPr>
          <w:rFonts w:ascii="Calibri" w:hAnsi="Calibri" w:cs="Calibri"/>
          <w:sz w:val="28"/>
          <w:szCs w:val="28"/>
        </w:rPr>
        <w:t xml:space="preserve"> (INT)**: Primary key for uniquely identifying each choice.</w:t>
      </w:r>
    </w:p>
    <w:p w14:paraId="579968F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Is_correct</w:t>
      </w:r>
      <w:proofErr w:type="spellEnd"/>
      <w:r w:rsidRPr="00EC39C4">
        <w:rPr>
          <w:rFonts w:ascii="Calibri" w:hAnsi="Calibri" w:cs="Calibri"/>
          <w:sz w:val="28"/>
          <w:szCs w:val="28"/>
        </w:rPr>
        <w:t xml:space="preserve"> (INT)**: Indicates whether the choice is correct (1 for correct, 0 for incorrect).</w:t>
      </w:r>
    </w:p>
    <w:p w14:paraId="335BF8DC"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Choice_txt</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text of the choice.</w:t>
      </w:r>
    </w:p>
    <w:p w14:paraId="6A66EDCE" w14:textId="77777777" w:rsidR="00590332" w:rsidRPr="00EC39C4" w:rsidRDefault="00590332" w:rsidP="00EC39C4">
      <w:pPr>
        <w:spacing w:line="240" w:lineRule="auto"/>
        <w:rPr>
          <w:rFonts w:ascii="Calibri" w:hAnsi="Calibri" w:cs="Calibri"/>
          <w:sz w:val="28"/>
          <w:szCs w:val="28"/>
        </w:rPr>
      </w:pPr>
    </w:p>
    <w:p w14:paraId="09BDE888" w14:textId="77777777"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4. KPI Table</w:t>
      </w:r>
    </w:p>
    <w:p w14:paraId="2E3409D3" w14:textId="182B92EA" w:rsidR="00590332" w:rsidRDefault="00590332" w:rsidP="00EC39C4">
      <w:pPr>
        <w:spacing w:line="240" w:lineRule="auto"/>
        <w:rPr>
          <w:rFonts w:ascii="Calibri" w:hAnsi="Calibri" w:cs="Calibri"/>
          <w:sz w:val="28"/>
          <w:szCs w:val="28"/>
        </w:rPr>
      </w:pPr>
      <w:r w:rsidRPr="00EC39C4">
        <w:rPr>
          <w:rFonts w:ascii="Calibri" w:hAnsi="Calibri" w:cs="Calibri"/>
          <w:sz w:val="28"/>
          <w:szCs w:val="28"/>
        </w:rPr>
        <w:t>The `KPI` table holds key performance indicators for students or instructors.</w:t>
      </w:r>
    </w:p>
    <w:p w14:paraId="2768A783" w14:textId="77777777" w:rsidR="00EC39C4" w:rsidRPr="00EC39C4" w:rsidRDefault="00EC39C4" w:rsidP="00EC39C4">
      <w:pPr>
        <w:spacing w:line="240" w:lineRule="auto"/>
        <w:rPr>
          <w:rFonts w:ascii="Calibri" w:hAnsi="Calibri" w:cs="Calibri"/>
          <w:sz w:val="28"/>
          <w:szCs w:val="28"/>
        </w:rPr>
      </w:pPr>
    </w:p>
    <w:p w14:paraId="1D69AF7B"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KPI_id</w:t>
      </w:r>
      <w:proofErr w:type="spellEnd"/>
      <w:r w:rsidRPr="00EC39C4">
        <w:rPr>
          <w:rFonts w:ascii="Calibri" w:hAnsi="Calibri" w:cs="Calibri"/>
          <w:sz w:val="28"/>
          <w:szCs w:val="28"/>
        </w:rPr>
        <w:t xml:space="preserve"> (INT)**: Primary key for uniquely identifying each KPI.</w:t>
      </w:r>
    </w:p>
    <w:p w14:paraId="7A7DD4A0"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Freelance_salary</w:t>
      </w:r>
      <w:proofErr w:type="spellEnd"/>
      <w:r w:rsidRPr="00EC39C4">
        <w:rPr>
          <w:rFonts w:ascii="Calibri" w:hAnsi="Calibri" w:cs="Calibri"/>
          <w:sz w:val="28"/>
          <w:szCs w:val="28"/>
        </w:rPr>
        <w:t xml:space="preserve"> (FLOAT)**: Salary information for freelance work.</w:t>
      </w:r>
    </w:p>
    <w:p w14:paraId="48530140"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Freelance_status</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status of freelance employment.</w:t>
      </w:r>
    </w:p>
    <w:p w14:paraId="3363C94B"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Cert_status</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Certification status.</w:t>
      </w:r>
    </w:p>
    <w:p w14:paraId="162E224F" w14:textId="77777777" w:rsidR="00590332" w:rsidRPr="00EC39C4" w:rsidRDefault="00590332" w:rsidP="00EC39C4">
      <w:pPr>
        <w:spacing w:line="240" w:lineRule="auto"/>
        <w:rPr>
          <w:rFonts w:ascii="Calibri" w:hAnsi="Calibri" w:cs="Calibri"/>
          <w:sz w:val="28"/>
          <w:szCs w:val="28"/>
        </w:rPr>
      </w:pPr>
    </w:p>
    <w:p w14:paraId="6E032D12" w14:textId="74EF0E4D"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5. JOB_OFFER Table</w:t>
      </w:r>
    </w:p>
    <w:p w14:paraId="0AE4F8DE"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`JOB_OFFER` table stores information about job offers, including salary, job status, and hiring status.</w:t>
      </w:r>
    </w:p>
    <w:p w14:paraId="0D2C014B" w14:textId="77777777" w:rsidR="00590332" w:rsidRPr="00EC39C4" w:rsidRDefault="00590332" w:rsidP="00EC39C4">
      <w:pPr>
        <w:spacing w:line="240" w:lineRule="auto"/>
        <w:rPr>
          <w:rFonts w:ascii="Calibri" w:hAnsi="Calibri" w:cs="Calibri"/>
          <w:sz w:val="28"/>
          <w:szCs w:val="28"/>
        </w:rPr>
      </w:pPr>
    </w:p>
    <w:p w14:paraId="6C3A46E7"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Job_offer_id</w:t>
      </w:r>
      <w:proofErr w:type="spellEnd"/>
      <w:r w:rsidRPr="00EC39C4">
        <w:rPr>
          <w:rFonts w:ascii="Calibri" w:hAnsi="Calibri" w:cs="Calibri"/>
          <w:sz w:val="28"/>
          <w:szCs w:val="28"/>
        </w:rPr>
        <w:t xml:space="preserve"> (INT)**: Primary key for uniquely identifying each job offer.</w:t>
      </w:r>
    </w:p>
    <w:p w14:paraId="12BEEFA7"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lastRenderedPageBreak/>
        <w:t>- **</w:t>
      </w:r>
      <w:proofErr w:type="spellStart"/>
      <w:r w:rsidRPr="00EC39C4">
        <w:rPr>
          <w:rFonts w:ascii="Calibri" w:hAnsi="Calibri" w:cs="Calibri"/>
          <w:sz w:val="28"/>
          <w:szCs w:val="28"/>
        </w:rPr>
        <w:t>Job_salary</w:t>
      </w:r>
      <w:proofErr w:type="spellEnd"/>
      <w:r w:rsidRPr="00EC39C4">
        <w:rPr>
          <w:rFonts w:ascii="Calibri" w:hAnsi="Calibri" w:cs="Calibri"/>
          <w:sz w:val="28"/>
          <w:szCs w:val="28"/>
        </w:rPr>
        <w:t xml:space="preserve"> (FLOAT)**: Salary offered for the job.</w:t>
      </w:r>
    </w:p>
    <w:p w14:paraId="41FC8427"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Job_status</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status of the job.</w:t>
      </w:r>
    </w:p>
    <w:p w14:paraId="0F66A5A3"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Hiring_status</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hiring status of the job.</w:t>
      </w:r>
    </w:p>
    <w:p w14:paraId="6FED0D0B" w14:textId="77777777" w:rsidR="00590332" w:rsidRPr="00EC39C4" w:rsidRDefault="00590332" w:rsidP="00EC39C4">
      <w:pPr>
        <w:spacing w:line="240" w:lineRule="auto"/>
        <w:rPr>
          <w:rFonts w:ascii="Calibri" w:hAnsi="Calibri" w:cs="Calibri"/>
          <w:sz w:val="28"/>
          <w:szCs w:val="28"/>
        </w:rPr>
      </w:pPr>
    </w:p>
    <w:p w14:paraId="300878A0" w14:textId="12048547"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6. TOPIC Table</w:t>
      </w:r>
    </w:p>
    <w:p w14:paraId="50086F8F"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`TOPIC` table contains information about various topics.</w:t>
      </w:r>
    </w:p>
    <w:p w14:paraId="6EACAE31" w14:textId="77777777" w:rsidR="00590332" w:rsidRPr="00EC39C4" w:rsidRDefault="00590332" w:rsidP="00EC39C4">
      <w:pPr>
        <w:spacing w:line="240" w:lineRule="auto"/>
        <w:rPr>
          <w:rFonts w:ascii="Calibri" w:hAnsi="Calibri" w:cs="Calibri"/>
          <w:sz w:val="28"/>
          <w:szCs w:val="28"/>
        </w:rPr>
      </w:pPr>
    </w:p>
    <w:p w14:paraId="71A3878E"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Topic_id</w:t>
      </w:r>
      <w:proofErr w:type="spellEnd"/>
      <w:r w:rsidRPr="00EC39C4">
        <w:rPr>
          <w:rFonts w:ascii="Calibri" w:hAnsi="Calibri" w:cs="Calibri"/>
          <w:sz w:val="28"/>
          <w:szCs w:val="28"/>
        </w:rPr>
        <w:t xml:space="preserve"> (INT)**: Primary key for uniquely identifying each topic.</w:t>
      </w:r>
    </w:p>
    <w:p w14:paraId="2994593C"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Topic_name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name of the topic.</w:t>
      </w:r>
    </w:p>
    <w:p w14:paraId="3B301602" w14:textId="77777777" w:rsidR="00590332" w:rsidRPr="00EC39C4" w:rsidRDefault="00590332" w:rsidP="00EC39C4">
      <w:pPr>
        <w:spacing w:line="240" w:lineRule="auto"/>
        <w:rPr>
          <w:rFonts w:ascii="Calibri" w:hAnsi="Calibri" w:cs="Calibri"/>
          <w:sz w:val="28"/>
          <w:szCs w:val="28"/>
        </w:rPr>
      </w:pPr>
    </w:p>
    <w:p w14:paraId="452804E0" w14:textId="5279BE72"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7. COURSE Table</w:t>
      </w:r>
    </w:p>
    <w:p w14:paraId="2B4FD58D"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`COURSE` table stores information about courses, including course ID, name, and duration.</w:t>
      </w:r>
    </w:p>
    <w:p w14:paraId="30C04356" w14:textId="77777777" w:rsidR="00590332" w:rsidRPr="00EC39C4" w:rsidRDefault="00590332" w:rsidP="00EC39C4">
      <w:pPr>
        <w:spacing w:line="240" w:lineRule="auto"/>
        <w:rPr>
          <w:rFonts w:ascii="Calibri" w:hAnsi="Calibri" w:cs="Calibri"/>
          <w:sz w:val="28"/>
          <w:szCs w:val="28"/>
        </w:rPr>
      </w:pPr>
    </w:p>
    <w:p w14:paraId="5AE40E29"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Crs_id</w:t>
      </w:r>
      <w:proofErr w:type="spellEnd"/>
      <w:r w:rsidRPr="00EC39C4">
        <w:rPr>
          <w:rFonts w:ascii="Calibri" w:hAnsi="Calibri" w:cs="Calibri"/>
          <w:sz w:val="28"/>
          <w:szCs w:val="28"/>
        </w:rPr>
        <w:t xml:space="preserve"> (INT)**: Primary key for uniquely identifying each course.</w:t>
      </w:r>
    </w:p>
    <w:p w14:paraId="7A002584"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Crs_name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The name of the course.</w:t>
      </w:r>
    </w:p>
    <w:p w14:paraId="72AC24FF"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Crs_duration</w:t>
      </w:r>
      <w:proofErr w:type="spellEnd"/>
      <w:r w:rsidRPr="00EC39C4">
        <w:rPr>
          <w:rFonts w:ascii="Calibri" w:hAnsi="Calibri" w:cs="Calibri"/>
          <w:sz w:val="28"/>
          <w:szCs w:val="28"/>
        </w:rPr>
        <w:t xml:space="preserve"> (INT)**: The duration of the course in weeks.</w:t>
      </w:r>
    </w:p>
    <w:p w14:paraId="51144824" w14:textId="77777777" w:rsidR="00590332" w:rsidRPr="002D5F08" w:rsidRDefault="00590332" w:rsidP="00EC39C4">
      <w:pPr>
        <w:spacing w:line="240" w:lineRule="auto"/>
        <w:rPr>
          <w:rFonts w:asciiTheme="minorBidi" w:hAnsiTheme="minorBidi"/>
          <w:b/>
          <w:bCs/>
          <w:sz w:val="28"/>
          <w:szCs w:val="28"/>
        </w:rPr>
      </w:pPr>
    </w:p>
    <w:p w14:paraId="0189067E" w14:textId="238C0A76"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8. STUDENT Table</w:t>
      </w:r>
    </w:p>
    <w:p w14:paraId="00CACC6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`STUDENT` table contains information about students, including their personal details and academic information.</w:t>
      </w:r>
    </w:p>
    <w:p w14:paraId="7F0FF024" w14:textId="77777777" w:rsidR="00590332" w:rsidRPr="00EC39C4" w:rsidRDefault="00590332" w:rsidP="00EC39C4">
      <w:pPr>
        <w:spacing w:line="240" w:lineRule="auto"/>
        <w:rPr>
          <w:rFonts w:ascii="Calibri" w:hAnsi="Calibri" w:cs="Calibri"/>
          <w:sz w:val="28"/>
          <w:szCs w:val="28"/>
        </w:rPr>
      </w:pPr>
    </w:p>
    <w:p w14:paraId="217C9C49"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Std_id</w:t>
      </w:r>
      <w:proofErr w:type="spellEnd"/>
      <w:r w:rsidRPr="00EC39C4">
        <w:rPr>
          <w:rFonts w:ascii="Calibri" w:hAnsi="Calibri" w:cs="Calibri"/>
          <w:sz w:val="28"/>
          <w:szCs w:val="28"/>
        </w:rPr>
        <w:t xml:space="preserve"> (INT)**: Primary key for uniquely identifying each student.</w:t>
      </w:r>
    </w:p>
    <w:p w14:paraId="448469C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Std_name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Student's name.</w:t>
      </w:r>
    </w:p>
    <w:p w14:paraId="26DA8ED3"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Std_age</w:t>
      </w:r>
      <w:proofErr w:type="spellEnd"/>
      <w:r w:rsidRPr="00EC39C4">
        <w:rPr>
          <w:rFonts w:ascii="Calibri" w:hAnsi="Calibri" w:cs="Calibri"/>
          <w:sz w:val="28"/>
          <w:szCs w:val="28"/>
        </w:rPr>
        <w:t xml:space="preserve"> (INT)**: Student's age.</w:t>
      </w:r>
    </w:p>
    <w:p w14:paraId="29A5E97A"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Std_phone</w:t>
      </w:r>
      <w:proofErr w:type="spellEnd"/>
      <w:r w:rsidRPr="00EC39C4">
        <w:rPr>
          <w:rFonts w:ascii="Calibri" w:hAnsi="Calibri" w:cs="Calibri"/>
          <w:sz w:val="28"/>
          <w:szCs w:val="28"/>
        </w:rPr>
        <w:t xml:space="preserve"> (INT)**: Student's phone number.</w:t>
      </w:r>
    </w:p>
    <w:p w14:paraId="5CFAC95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lastRenderedPageBreak/>
        <w:t>- **</w:t>
      </w:r>
      <w:proofErr w:type="spellStart"/>
      <w:r w:rsidRPr="00EC39C4">
        <w:rPr>
          <w:rFonts w:ascii="Calibri" w:hAnsi="Calibri" w:cs="Calibri"/>
          <w:sz w:val="28"/>
          <w:szCs w:val="28"/>
        </w:rPr>
        <w:t>Std_gender</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Student's gender.</w:t>
      </w:r>
    </w:p>
    <w:p w14:paraId="1C0A9DD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Std_email</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Student's email address.</w:t>
      </w:r>
    </w:p>
    <w:p w14:paraId="5E552FE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Std_faculty</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Faculty or department in which the student is enrolled.</w:t>
      </w:r>
    </w:p>
    <w:p w14:paraId="051B3D49"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Std_address</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Student's address.</w:t>
      </w:r>
    </w:p>
    <w:p w14:paraId="010ACBE0"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Std_grade_year</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Student's academic grade or year.</w:t>
      </w:r>
    </w:p>
    <w:p w14:paraId="163C0640" w14:textId="77777777" w:rsidR="00590332" w:rsidRPr="00EC39C4" w:rsidRDefault="00590332" w:rsidP="00EC39C4">
      <w:pPr>
        <w:spacing w:line="240" w:lineRule="auto"/>
        <w:rPr>
          <w:rFonts w:ascii="Calibri" w:hAnsi="Calibri" w:cs="Calibri"/>
          <w:sz w:val="28"/>
          <w:szCs w:val="28"/>
        </w:rPr>
      </w:pPr>
    </w:p>
    <w:p w14:paraId="043ECD0B" w14:textId="4E7A0BAF"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9. INSTRUCTOR Table</w:t>
      </w:r>
    </w:p>
    <w:p w14:paraId="784CE17E"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`INSTRUCTOR` table stores information about instructors.</w:t>
      </w:r>
    </w:p>
    <w:p w14:paraId="387393B3" w14:textId="77777777" w:rsidR="00590332" w:rsidRPr="00EC39C4" w:rsidRDefault="00590332" w:rsidP="00EC39C4">
      <w:pPr>
        <w:spacing w:line="240" w:lineRule="auto"/>
        <w:rPr>
          <w:rFonts w:ascii="Calibri" w:hAnsi="Calibri" w:cs="Calibri"/>
          <w:sz w:val="28"/>
          <w:szCs w:val="28"/>
        </w:rPr>
      </w:pPr>
    </w:p>
    <w:p w14:paraId="44F61211"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Ins_id</w:t>
      </w:r>
      <w:proofErr w:type="spellEnd"/>
      <w:r w:rsidRPr="00EC39C4">
        <w:rPr>
          <w:rFonts w:ascii="Calibri" w:hAnsi="Calibri" w:cs="Calibri"/>
          <w:sz w:val="28"/>
          <w:szCs w:val="28"/>
        </w:rPr>
        <w:t xml:space="preserve"> (INT)**: Primary key for uniquely identifying each instructor.</w:t>
      </w:r>
    </w:p>
    <w:p w14:paraId="2F20006D"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Ins_name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Instructor's name.</w:t>
      </w:r>
    </w:p>
    <w:p w14:paraId="79BD1ECD"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Ins_gender</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Instructor's gender.</w:t>
      </w:r>
    </w:p>
    <w:p w14:paraId="67538A11"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Ins_email</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Instructor's email address.</w:t>
      </w:r>
    </w:p>
    <w:p w14:paraId="0AE4A816"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Ins_city</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Instructor's city of residence.</w:t>
      </w:r>
    </w:p>
    <w:p w14:paraId="01111BC7"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Ins_phone</w:t>
      </w:r>
      <w:proofErr w:type="spellEnd"/>
      <w:r w:rsidRPr="00EC39C4">
        <w:rPr>
          <w:rFonts w:ascii="Calibri" w:hAnsi="Calibri" w:cs="Calibri"/>
          <w:sz w:val="28"/>
          <w:szCs w:val="28"/>
        </w:rPr>
        <w:t xml:space="preserve"> (INT)**: Instructor's phone number.</w:t>
      </w:r>
    </w:p>
    <w:p w14:paraId="08635539" w14:textId="77777777" w:rsidR="00590332" w:rsidRPr="00EC39C4" w:rsidRDefault="00590332" w:rsidP="00EC39C4">
      <w:pPr>
        <w:spacing w:line="240" w:lineRule="auto"/>
        <w:rPr>
          <w:rFonts w:ascii="Calibri" w:hAnsi="Calibri" w:cs="Calibri"/>
          <w:sz w:val="28"/>
          <w:szCs w:val="28"/>
        </w:rPr>
      </w:pPr>
    </w:p>
    <w:p w14:paraId="6F091364" w14:textId="3B1F28F8"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10. DEPARTMENT Table</w:t>
      </w:r>
    </w:p>
    <w:p w14:paraId="4A39E8DA"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The `DEPARTMENT` table contains information about departments or faculties.</w:t>
      </w:r>
    </w:p>
    <w:p w14:paraId="2AA6C10C" w14:textId="77777777" w:rsidR="00590332" w:rsidRPr="00EC39C4" w:rsidRDefault="00590332" w:rsidP="00EC39C4">
      <w:pPr>
        <w:spacing w:line="240" w:lineRule="auto"/>
        <w:rPr>
          <w:rFonts w:ascii="Calibri" w:hAnsi="Calibri" w:cs="Calibri"/>
          <w:sz w:val="28"/>
          <w:szCs w:val="28"/>
        </w:rPr>
      </w:pPr>
    </w:p>
    <w:p w14:paraId="5A48B8A2"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Dept_id</w:t>
      </w:r>
      <w:proofErr w:type="spellEnd"/>
      <w:r w:rsidRPr="00EC39C4">
        <w:rPr>
          <w:rFonts w:ascii="Calibri" w:hAnsi="Calibri" w:cs="Calibri"/>
          <w:sz w:val="28"/>
          <w:szCs w:val="28"/>
        </w:rPr>
        <w:t xml:space="preserve"> (INT)**: Primary key for uniquely identifying each department.</w:t>
      </w:r>
    </w:p>
    <w:p w14:paraId="32DFFF6F"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Dept_name</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Name of the department.</w:t>
      </w:r>
    </w:p>
    <w:p w14:paraId="56572455" w14:textId="77777777" w:rsidR="00590332"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 **</w:t>
      </w:r>
      <w:proofErr w:type="spellStart"/>
      <w:r w:rsidRPr="00EC39C4">
        <w:rPr>
          <w:rFonts w:ascii="Calibri" w:hAnsi="Calibri" w:cs="Calibri"/>
          <w:sz w:val="28"/>
          <w:szCs w:val="28"/>
        </w:rPr>
        <w:t>Dept_location</w:t>
      </w:r>
      <w:proofErr w:type="spellEnd"/>
      <w:r w:rsidRPr="00EC39C4">
        <w:rPr>
          <w:rFonts w:ascii="Calibri" w:hAnsi="Calibri" w:cs="Calibri"/>
          <w:sz w:val="28"/>
          <w:szCs w:val="28"/>
        </w:rPr>
        <w:t xml:space="preserve"> (</w:t>
      </w:r>
      <w:proofErr w:type="gramStart"/>
      <w:r w:rsidRPr="00EC39C4">
        <w:rPr>
          <w:rFonts w:ascii="Calibri" w:hAnsi="Calibri" w:cs="Calibri"/>
          <w:sz w:val="28"/>
          <w:szCs w:val="28"/>
        </w:rPr>
        <w:t>VARCHAR(</w:t>
      </w:r>
      <w:proofErr w:type="gramEnd"/>
      <w:r w:rsidRPr="00EC39C4">
        <w:rPr>
          <w:rFonts w:ascii="Calibri" w:hAnsi="Calibri" w:cs="Calibri"/>
          <w:sz w:val="28"/>
          <w:szCs w:val="28"/>
        </w:rPr>
        <w:t>30))**: Location or campus of the department.</w:t>
      </w:r>
    </w:p>
    <w:p w14:paraId="6819B701" w14:textId="77777777" w:rsidR="00590332" w:rsidRDefault="00590332" w:rsidP="00EC39C4">
      <w:pPr>
        <w:spacing w:line="240" w:lineRule="auto"/>
        <w:rPr>
          <w:rFonts w:ascii="Calibri" w:hAnsi="Calibri" w:cs="Calibri"/>
          <w:sz w:val="28"/>
          <w:szCs w:val="28"/>
        </w:rPr>
      </w:pPr>
    </w:p>
    <w:p w14:paraId="29B2C531" w14:textId="77777777" w:rsidR="00EC39C4" w:rsidRDefault="00EC39C4" w:rsidP="00EC39C4">
      <w:pPr>
        <w:spacing w:line="240" w:lineRule="auto"/>
        <w:rPr>
          <w:rFonts w:ascii="Calibri" w:hAnsi="Calibri" w:cs="Calibri"/>
          <w:sz w:val="28"/>
          <w:szCs w:val="28"/>
        </w:rPr>
      </w:pPr>
    </w:p>
    <w:p w14:paraId="2278374F" w14:textId="77777777" w:rsidR="00EC39C4" w:rsidRDefault="00EC39C4" w:rsidP="00EC39C4">
      <w:pPr>
        <w:spacing w:line="240" w:lineRule="auto"/>
        <w:rPr>
          <w:rFonts w:ascii="Calibri" w:hAnsi="Calibri" w:cs="Calibri"/>
          <w:sz w:val="28"/>
          <w:szCs w:val="28"/>
        </w:rPr>
      </w:pPr>
    </w:p>
    <w:p w14:paraId="7149E316" w14:textId="77777777" w:rsidR="00EC39C4" w:rsidRDefault="00EC39C4" w:rsidP="00EC39C4">
      <w:pPr>
        <w:spacing w:line="240" w:lineRule="auto"/>
        <w:rPr>
          <w:rFonts w:ascii="Calibri" w:hAnsi="Calibri" w:cs="Calibri"/>
          <w:sz w:val="28"/>
          <w:szCs w:val="28"/>
        </w:rPr>
      </w:pPr>
    </w:p>
    <w:p w14:paraId="3638BA0D" w14:textId="77777777" w:rsidR="00EC39C4" w:rsidRPr="00EC39C4" w:rsidRDefault="00EC39C4" w:rsidP="00EC39C4">
      <w:pPr>
        <w:spacing w:line="240" w:lineRule="auto"/>
        <w:rPr>
          <w:rFonts w:ascii="Calibri" w:hAnsi="Calibri" w:cs="Calibri"/>
          <w:sz w:val="28"/>
          <w:szCs w:val="28"/>
        </w:rPr>
      </w:pPr>
    </w:p>
    <w:p w14:paraId="3D8E914E" w14:textId="77777777" w:rsidR="00590332" w:rsidRPr="002D5F08" w:rsidRDefault="00590332" w:rsidP="00EC39C4">
      <w:pPr>
        <w:spacing w:line="240" w:lineRule="auto"/>
        <w:rPr>
          <w:rFonts w:asciiTheme="minorBidi" w:hAnsiTheme="minorBidi"/>
          <w:b/>
          <w:bCs/>
          <w:sz w:val="28"/>
          <w:szCs w:val="28"/>
        </w:rPr>
      </w:pPr>
      <w:r w:rsidRPr="002D5F08">
        <w:rPr>
          <w:rFonts w:asciiTheme="minorBidi" w:hAnsiTheme="minorBidi"/>
          <w:b/>
          <w:bCs/>
          <w:sz w:val="28"/>
          <w:szCs w:val="28"/>
        </w:rPr>
        <w:t>## Conclusion</w:t>
      </w:r>
    </w:p>
    <w:p w14:paraId="2169456A" w14:textId="77777777" w:rsidR="00590332" w:rsidRPr="00EC39C4" w:rsidRDefault="00590332" w:rsidP="00EC39C4">
      <w:pPr>
        <w:spacing w:line="240" w:lineRule="auto"/>
        <w:rPr>
          <w:rFonts w:ascii="Calibri" w:hAnsi="Calibri" w:cs="Calibri"/>
          <w:sz w:val="28"/>
          <w:szCs w:val="28"/>
        </w:rPr>
      </w:pPr>
    </w:p>
    <w:p w14:paraId="57BF4E67" w14:textId="5E98B272" w:rsidR="00000000" w:rsidRPr="00EC39C4" w:rsidRDefault="00590332" w:rsidP="00EC39C4">
      <w:pPr>
        <w:spacing w:line="240" w:lineRule="auto"/>
        <w:rPr>
          <w:rFonts w:ascii="Calibri" w:hAnsi="Calibri" w:cs="Calibri"/>
          <w:sz w:val="28"/>
          <w:szCs w:val="28"/>
        </w:rPr>
      </w:pPr>
      <w:r w:rsidRPr="00EC39C4">
        <w:rPr>
          <w:rFonts w:ascii="Calibri" w:hAnsi="Calibri" w:cs="Calibri"/>
          <w:sz w:val="28"/>
          <w:szCs w:val="28"/>
        </w:rPr>
        <w:t>This database schema is designed to efficiently manage and organize data related to exams, questions, choices, KPIs, job offers, topics, courses, students, instructors, and departments. It provides a structured and organized way to store and retrieve information in an educational or organizational context.</w:t>
      </w:r>
    </w:p>
    <w:sectPr w:rsidR="00E44924" w:rsidRPr="00EC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EA"/>
    <w:rsid w:val="000A03D6"/>
    <w:rsid w:val="001F079C"/>
    <w:rsid w:val="002D5F08"/>
    <w:rsid w:val="002E7CEA"/>
    <w:rsid w:val="00590332"/>
    <w:rsid w:val="005920F8"/>
    <w:rsid w:val="00EC39C4"/>
    <w:rsid w:val="00F03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AE45"/>
  <w15:chartTrackingRefBased/>
  <w15:docId w15:val="{035BF6EB-648F-4E1C-93E3-9AE613A8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Abdelmonem Elmongy</dc:creator>
  <cp:keywords/>
  <dc:description/>
  <cp:lastModifiedBy>Abdelmonem Elmongy</cp:lastModifiedBy>
  <cp:revision>9</cp:revision>
  <dcterms:created xsi:type="dcterms:W3CDTF">2023-10-02T00:20:00Z</dcterms:created>
  <dcterms:modified xsi:type="dcterms:W3CDTF">2023-10-02T00:25:00Z</dcterms:modified>
</cp:coreProperties>
</file>