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MONICA B (SUPERSET ID - 5008627)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Task Management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different types of linked lists (Singly Linked List, Doubly Linked List).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Singly Linked List :- </w:t>
      </w:r>
    </w:p>
    <w:p w:rsidR="00000000" w:rsidDel="00000000" w:rsidP="00000000" w:rsidRDefault="00000000" w:rsidRPr="00000000" w14:paraId="0000000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1. Each node contains data and a reference to the next node.</w:t>
      </w:r>
    </w:p>
    <w:p w:rsidR="00000000" w:rsidDel="00000000" w:rsidP="00000000" w:rsidRDefault="00000000" w:rsidRPr="00000000" w14:paraId="0000000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2.The last node points to the NULL node.</w:t>
      </w:r>
    </w:p>
    <w:p w:rsidR="00000000" w:rsidDel="00000000" w:rsidP="00000000" w:rsidRDefault="00000000" w:rsidRPr="00000000" w14:paraId="0000000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3.Operations like insertion and Deletion are done easily and efficiently.</w:t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Doubly linked list :- </w:t>
      </w:r>
    </w:p>
    <w:p w:rsidR="00000000" w:rsidDel="00000000" w:rsidP="00000000" w:rsidRDefault="00000000" w:rsidRPr="00000000" w14:paraId="0000000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1.Each node contains data, a reference to the next node, and a reference to the previous node.</w:t>
      </w:r>
    </w:p>
    <w:p w:rsidR="00000000" w:rsidDel="00000000" w:rsidP="00000000" w:rsidRDefault="00000000" w:rsidRPr="00000000" w14:paraId="0000000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2.The first node's previous pointer and the last node's next pointer point to NULL.</w:t>
      </w:r>
    </w:p>
    <w:p w:rsidR="00000000" w:rsidDel="00000000" w:rsidP="00000000" w:rsidRDefault="00000000" w:rsidRPr="00000000" w14:paraId="0000000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3.Allows traversal in both directions.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the time complexity of each operation.</w:t>
      </w:r>
    </w:p>
    <w:p w:rsidR="00000000" w:rsidDel="00000000" w:rsidP="00000000" w:rsidRDefault="00000000" w:rsidRPr="00000000" w14:paraId="0000000F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Add: O(n) - Adding a task requires traversing to the end of the list.</w:t>
      </w:r>
    </w:p>
    <w:p w:rsidR="00000000" w:rsidDel="00000000" w:rsidP="00000000" w:rsidRDefault="00000000" w:rsidRPr="00000000" w14:paraId="00000010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Search: O(n) - Searching for a task requires traversing the list. </w:t>
      </w:r>
    </w:p>
    <w:p w:rsidR="00000000" w:rsidDel="00000000" w:rsidP="00000000" w:rsidRDefault="00000000" w:rsidRPr="00000000" w14:paraId="00000011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Traverse: O(n) - Traversing involves visiting each node once.</w:t>
      </w:r>
    </w:p>
    <w:p w:rsidR="00000000" w:rsidDel="00000000" w:rsidP="00000000" w:rsidRDefault="00000000" w:rsidRPr="00000000" w14:paraId="00000012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Delete: O(n) - Deleting a task requires searching for it first.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advantages of linked lists over arrays for dynamic data.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Advantages over Array list :-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1.Linked lists can grow and shrink dynamically without the need for resizing.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2.Insertions and deletions can be more efficient, especially for large data sets</w:t>
      </w:r>
    </w:p>
    <w:p w:rsidR="00000000" w:rsidDel="00000000" w:rsidP="00000000" w:rsidRDefault="00000000" w:rsidRPr="00000000" w14:paraId="00000017">
      <w:pPr>
        <w:ind w:left="720" w:firstLine="0"/>
        <w:rPr>
          <w:color w:val="474747"/>
          <w:highlight w:val="whit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3.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highlight w:val="white"/>
          <w:rtl w:val="0"/>
        </w:rPr>
        <w:t xml:space="preserve">E</w:t>
      </w:r>
      <w:r w:rsidDel="00000000" w:rsidR="00000000" w:rsidRPr="00000000">
        <w:rPr>
          <w:color w:val="040c28"/>
          <w:highlight w:val="white"/>
          <w:rtl w:val="0"/>
        </w:rPr>
        <w:t xml:space="preserve">asy implementation of abstract data types, and more efficient sorting in some cases</w:t>
      </w:r>
      <w:r w:rsidDel="00000000" w:rsidR="00000000" w:rsidRPr="00000000">
        <w:rPr>
          <w:color w:val="47474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720" w:firstLine="0"/>
        <w:rPr>
          <w:color w:val="474747"/>
          <w:highlight w:val="white"/>
        </w:rPr>
      </w:pPr>
      <w:r w:rsidDel="00000000" w:rsidR="00000000" w:rsidRPr="00000000">
        <w:rPr>
          <w:color w:val="47474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