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A08" w:rsidRDefault="00823A08">
      <w:pPr>
        <w:rPr>
          <w:rFonts w:asciiTheme="majorHAnsi" w:hAnsiTheme="majorHAnsi" w:cstheme="majorHAnsi"/>
        </w:rPr>
      </w:pPr>
      <w:proofErr w:type="gramStart"/>
      <w:r>
        <w:rPr>
          <w:rFonts w:asciiTheme="majorHAnsi" w:hAnsiTheme="majorHAnsi" w:cstheme="majorHAnsi"/>
        </w:rPr>
        <w:t>Author :</w:t>
      </w:r>
      <w:proofErr w:type="gramEnd"/>
      <w:r>
        <w:rPr>
          <w:rFonts w:asciiTheme="majorHAnsi" w:hAnsiTheme="majorHAnsi" w:cstheme="majorHAnsi"/>
        </w:rPr>
        <w:t xml:space="preserve"> Monica Devino</w:t>
      </w:r>
    </w:p>
    <w:p w:rsidR="00C9565F" w:rsidRDefault="00C9565F">
      <w:pPr>
        <w:rPr>
          <w:rFonts w:asciiTheme="majorHAnsi" w:hAnsiTheme="majorHAnsi" w:cstheme="majorHAnsi"/>
        </w:rPr>
      </w:pPr>
      <w:r>
        <w:rPr>
          <w:rFonts w:asciiTheme="majorHAnsi" w:hAnsiTheme="majorHAnsi" w:cstheme="majorHAnsi"/>
        </w:rPr>
        <w:t>Date: 05/29/2018</w:t>
      </w:r>
    </w:p>
    <w:p w:rsidR="00C9565F" w:rsidRDefault="00C9565F">
      <w:pPr>
        <w:rPr>
          <w:rFonts w:asciiTheme="majorHAnsi" w:hAnsiTheme="majorHAnsi" w:cstheme="majorHAnsi"/>
        </w:rPr>
      </w:pPr>
      <w:r>
        <w:rPr>
          <w:rFonts w:asciiTheme="majorHAnsi" w:hAnsiTheme="majorHAnsi" w:cstheme="majorHAnsi"/>
        </w:rPr>
        <w:t>Version: 1.8</w:t>
      </w:r>
    </w:p>
    <w:p w:rsidR="00FB1AED" w:rsidRPr="00302478" w:rsidRDefault="00B96B68">
      <w:pPr>
        <w:rPr>
          <w:rFonts w:asciiTheme="majorHAnsi" w:hAnsiTheme="majorHAnsi" w:cstheme="majorHAnsi"/>
        </w:rPr>
      </w:pPr>
      <w:r w:rsidRPr="00302478">
        <w:rPr>
          <w:rFonts w:asciiTheme="majorHAnsi" w:hAnsiTheme="majorHAnsi" w:cstheme="majorHAnsi"/>
        </w:rPr>
        <w:t xml:space="preserve">Assignment” Please Diagram a system, application or project that you worked on. Describe what the end-product did and provide technical details on how it was built, such as frameworks, references, components and assemblies, programmatic languages, design patterns, server technology,. Please provide details at any level or </w:t>
      </w:r>
      <w:proofErr w:type="gramStart"/>
      <w:r w:rsidRPr="00302478">
        <w:rPr>
          <w:rFonts w:asciiTheme="majorHAnsi" w:hAnsiTheme="majorHAnsi" w:cstheme="majorHAnsi"/>
        </w:rPr>
        <w:t>scope ,</w:t>
      </w:r>
      <w:proofErr w:type="gramEnd"/>
      <w:r w:rsidRPr="00302478">
        <w:rPr>
          <w:rFonts w:asciiTheme="majorHAnsi" w:hAnsiTheme="majorHAnsi" w:cstheme="majorHAnsi"/>
        </w:rPr>
        <w:t xml:space="preserve"> from off the shelf solutions, to method signatures.”</w:t>
      </w:r>
    </w:p>
    <w:p w:rsidR="0060386F" w:rsidRDefault="0060386F">
      <w:pPr>
        <w:rPr>
          <w:rFonts w:asciiTheme="majorHAnsi" w:hAnsiTheme="majorHAnsi" w:cstheme="majorHAnsi"/>
        </w:rPr>
      </w:pPr>
      <w:r>
        <w:rPr>
          <w:rFonts w:asciiTheme="majorHAnsi" w:hAnsiTheme="majorHAnsi" w:cstheme="majorHAnsi"/>
        </w:rPr>
        <w:t>================================================================================================</w:t>
      </w:r>
    </w:p>
    <w:p w:rsidR="00B96B68" w:rsidRPr="00302478" w:rsidRDefault="00B96B68">
      <w:pPr>
        <w:rPr>
          <w:rFonts w:asciiTheme="majorHAnsi" w:hAnsiTheme="majorHAnsi" w:cstheme="majorHAnsi"/>
        </w:rPr>
      </w:pPr>
      <w:r w:rsidRPr="0060386F">
        <w:rPr>
          <w:rFonts w:asciiTheme="majorHAnsi" w:hAnsiTheme="majorHAnsi" w:cstheme="majorHAnsi"/>
          <w:u w:val="single"/>
        </w:rPr>
        <w:t>Goal:</w:t>
      </w:r>
      <w:r w:rsidRPr="00302478">
        <w:rPr>
          <w:rFonts w:asciiTheme="majorHAnsi" w:hAnsiTheme="majorHAnsi" w:cstheme="majorHAnsi"/>
        </w:rPr>
        <w:t xml:space="preserve">  Business purchased a 3</w:t>
      </w:r>
      <w:r w:rsidRPr="00302478">
        <w:rPr>
          <w:rFonts w:asciiTheme="majorHAnsi" w:hAnsiTheme="majorHAnsi" w:cstheme="majorHAnsi"/>
          <w:vertAlign w:val="superscript"/>
        </w:rPr>
        <w:t>rd</w:t>
      </w:r>
      <w:r w:rsidRPr="00302478">
        <w:rPr>
          <w:rFonts w:asciiTheme="majorHAnsi" w:hAnsiTheme="majorHAnsi" w:cstheme="majorHAnsi"/>
        </w:rPr>
        <w:t xml:space="preserve"> party software system called </w:t>
      </w:r>
      <w:proofErr w:type="spellStart"/>
      <w:proofErr w:type="gramStart"/>
      <w:r w:rsidRPr="00302478">
        <w:rPr>
          <w:rFonts w:asciiTheme="majorHAnsi" w:hAnsiTheme="majorHAnsi" w:cstheme="majorHAnsi"/>
        </w:rPr>
        <w:t>RegOnline</w:t>
      </w:r>
      <w:proofErr w:type="spellEnd"/>
      <w:r w:rsidRPr="00302478">
        <w:rPr>
          <w:rFonts w:asciiTheme="majorHAnsi" w:hAnsiTheme="majorHAnsi" w:cstheme="majorHAnsi"/>
        </w:rPr>
        <w:t xml:space="preserve">  (</w:t>
      </w:r>
      <w:proofErr w:type="gramEnd"/>
      <w:r w:rsidRPr="00302478">
        <w:rPr>
          <w:rFonts w:asciiTheme="majorHAnsi" w:hAnsiTheme="majorHAnsi" w:cstheme="majorHAnsi"/>
        </w:rPr>
        <w:t xml:space="preserve">website: </w:t>
      </w:r>
      <w:hyperlink r:id="rId5" w:history="1">
        <w:r w:rsidRPr="00302478">
          <w:rPr>
            <w:rStyle w:val="Hyperlink"/>
            <w:rFonts w:asciiTheme="majorHAnsi" w:hAnsiTheme="majorHAnsi" w:cstheme="majorHAnsi"/>
            <w:color w:val="auto"/>
          </w:rPr>
          <w:t>www.regonline.com</w:t>
        </w:r>
      </w:hyperlink>
      <w:r w:rsidRPr="00302478">
        <w:rPr>
          <w:rFonts w:asciiTheme="majorHAnsi" w:hAnsiTheme="majorHAnsi" w:cstheme="majorHAnsi"/>
        </w:rPr>
        <w:t>)</w:t>
      </w:r>
    </w:p>
    <w:p w:rsidR="00B96B68" w:rsidRPr="00302478" w:rsidRDefault="00B96B68">
      <w:pPr>
        <w:rPr>
          <w:rFonts w:asciiTheme="majorHAnsi" w:hAnsiTheme="majorHAnsi" w:cstheme="majorHAnsi"/>
          <w:bCs/>
        </w:rPr>
      </w:pPr>
      <w:r w:rsidRPr="00302478">
        <w:rPr>
          <w:rFonts w:asciiTheme="majorHAnsi" w:hAnsiTheme="majorHAnsi" w:cstheme="majorHAnsi"/>
        </w:rPr>
        <w:t xml:space="preserve">The purpose of the product was to allow professors to setup </w:t>
      </w:r>
      <w:proofErr w:type="gramStart"/>
      <w:r w:rsidRPr="00302478">
        <w:rPr>
          <w:rFonts w:asciiTheme="majorHAnsi" w:hAnsiTheme="majorHAnsi" w:cstheme="majorHAnsi"/>
        </w:rPr>
        <w:t>Online</w:t>
      </w:r>
      <w:proofErr w:type="gramEnd"/>
      <w:r w:rsidRPr="00302478">
        <w:rPr>
          <w:rFonts w:asciiTheme="majorHAnsi" w:hAnsiTheme="majorHAnsi" w:cstheme="majorHAnsi"/>
        </w:rPr>
        <w:t xml:space="preserve"> classes, using a point and click interface.  The product allows a non-technical end user to b</w:t>
      </w:r>
      <w:r w:rsidRPr="00302478">
        <w:rPr>
          <w:rFonts w:asciiTheme="majorHAnsi" w:hAnsiTheme="majorHAnsi" w:cstheme="majorHAnsi"/>
          <w:bCs/>
        </w:rPr>
        <w:t>uild, promote, host and analyze your events</w:t>
      </w:r>
      <w:r w:rsidRPr="00302478">
        <w:rPr>
          <w:rFonts w:asciiTheme="majorHAnsi" w:hAnsiTheme="majorHAnsi" w:cstheme="majorHAnsi"/>
          <w:bCs/>
        </w:rPr>
        <w:t xml:space="preserve"> and classes.  Allows </w:t>
      </w:r>
      <w:proofErr w:type="gramStart"/>
      <w:r w:rsidRPr="00302478">
        <w:rPr>
          <w:rFonts w:asciiTheme="majorHAnsi" w:hAnsiTheme="majorHAnsi" w:cstheme="majorHAnsi"/>
          <w:bCs/>
        </w:rPr>
        <w:t>Online</w:t>
      </w:r>
      <w:proofErr w:type="gramEnd"/>
      <w:r w:rsidRPr="00302478">
        <w:rPr>
          <w:rFonts w:asciiTheme="majorHAnsi" w:hAnsiTheme="majorHAnsi" w:cstheme="majorHAnsi"/>
          <w:bCs/>
        </w:rPr>
        <w:t xml:space="preserve"> class registration, track agendas, sessions, class content, and student attendance.  In addition the software allows Payment collection for class and credit card fees.</w:t>
      </w:r>
    </w:p>
    <w:p w:rsidR="00B96B68" w:rsidRDefault="00B96B68">
      <w:pPr>
        <w:rPr>
          <w:rFonts w:asciiTheme="majorHAnsi" w:hAnsiTheme="majorHAnsi" w:cstheme="majorHAnsi"/>
          <w:bCs/>
        </w:rPr>
      </w:pPr>
      <w:r w:rsidRPr="00302478">
        <w:rPr>
          <w:rFonts w:asciiTheme="majorHAnsi" w:hAnsiTheme="majorHAnsi" w:cstheme="majorHAnsi"/>
          <w:bCs/>
        </w:rPr>
        <w:t>Problem: 3</w:t>
      </w:r>
      <w:r w:rsidRPr="00302478">
        <w:rPr>
          <w:rFonts w:asciiTheme="majorHAnsi" w:hAnsiTheme="majorHAnsi" w:cstheme="majorHAnsi"/>
          <w:bCs/>
          <w:vertAlign w:val="superscript"/>
        </w:rPr>
        <w:t>rd</w:t>
      </w:r>
      <w:r w:rsidRPr="00302478">
        <w:rPr>
          <w:rFonts w:asciiTheme="majorHAnsi" w:hAnsiTheme="majorHAnsi" w:cstheme="majorHAnsi"/>
          <w:bCs/>
        </w:rPr>
        <w:t xml:space="preserve"> Party software was brought online with no delivered method to get financial information into our ERP financial System “PeopleSoft”.   The software vendor provided an API to access its financial information.  The goal was to write an interface from this system to our </w:t>
      </w:r>
      <w:proofErr w:type="spellStart"/>
      <w:r w:rsidRPr="00302478">
        <w:rPr>
          <w:rFonts w:asciiTheme="majorHAnsi" w:hAnsiTheme="majorHAnsi" w:cstheme="majorHAnsi"/>
          <w:bCs/>
        </w:rPr>
        <w:t>Peoplesoft</w:t>
      </w:r>
      <w:proofErr w:type="spellEnd"/>
      <w:r w:rsidRPr="00302478">
        <w:rPr>
          <w:rFonts w:asciiTheme="majorHAnsi" w:hAnsiTheme="majorHAnsi" w:cstheme="majorHAnsi"/>
          <w:bCs/>
        </w:rPr>
        <w:t xml:space="preserve"> Financial System and also create a program that would summarize this data and create Journal entries monthly</w:t>
      </w:r>
    </w:p>
    <w:p w:rsidR="009A73DD" w:rsidRDefault="009A73DD">
      <w:pPr>
        <w:rPr>
          <w:rFonts w:asciiTheme="majorHAnsi" w:hAnsiTheme="majorHAnsi" w:cstheme="majorHAnsi"/>
          <w:bCs/>
        </w:rPr>
      </w:pPr>
    </w:p>
    <w:p w:rsidR="00302478" w:rsidRDefault="009A73DD">
      <w:pPr>
        <w:rPr>
          <w:rFonts w:asciiTheme="majorHAnsi" w:hAnsiTheme="majorHAnsi" w:cstheme="majorHAnsi"/>
          <w:bCs/>
        </w:rPr>
      </w:pPr>
      <w:r w:rsidRPr="0060386F">
        <w:rPr>
          <w:rFonts w:asciiTheme="majorHAnsi" w:hAnsiTheme="majorHAnsi" w:cstheme="majorHAnsi"/>
          <w:bCs/>
          <w:u w:val="single"/>
        </w:rPr>
        <w:t>High Level Overview</w:t>
      </w:r>
      <w:r>
        <w:rPr>
          <w:rFonts w:asciiTheme="majorHAnsi" w:hAnsiTheme="majorHAnsi" w:cstheme="majorHAnsi"/>
          <w:bCs/>
        </w:rPr>
        <w:t xml:space="preserve"> - The data inputs from vendor API – and the big moving processes into </w:t>
      </w:r>
      <w:proofErr w:type="spellStart"/>
      <w:r>
        <w:rPr>
          <w:rFonts w:asciiTheme="majorHAnsi" w:hAnsiTheme="majorHAnsi" w:cstheme="majorHAnsi"/>
          <w:bCs/>
        </w:rPr>
        <w:t>Peoplesoft</w:t>
      </w:r>
      <w:proofErr w:type="spellEnd"/>
      <w:r>
        <w:rPr>
          <w:rFonts w:asciiTheme="majorHAnsi" w:hAnsiTheme="majorHAnsi" w:cstheme="majorHAnsi"/>
          <w:bCs/>
        </w:rPr>
        <w:t>.</w:t>
      </w:r>
    </w:p>
    <w:p w:rsidR="00390559" w:rsidRDefault="00390559">
      <w:pPr>
        <w:rPr>
          <w:rFonts w:asciiTheme="majorHAnsi" w:hAnsiTheme="majorHAnsi" w:cstheme="majorHAnsi"/>
          <w:bCs/>
        </w:rPr>
      </w:pPr>
      <w:r>
        <w:rPr>
          <w:rFonts w:asciiTheme="majorHAnsi" w:hAnsiTheme="majorHAnsi" w:cstheme="majorHAnsi"/>
          <w:bCs/>
        </w:rPr>
        <w:t>The numbers in this diagram are noted in the document throughout with details about each object.</w:t>
      </w:r>
    </w:p>
    <w:p w:rsidR="005F040A" w:rsidRDefault="005F040A">
      <w:pPr>
        <w:rPr>
          <w:rFonts w:asciiTheme="majorHAnsi" w:hAnsiTheme="majorHAnsi" w:cstheme="majorHAnsi"/>
          <w:bCs/>
        </w:rPr>
      </w:pPr>
      <w:r>
        <w:rPr>
          <w:rFonts w:asciiTheme="majorHAnsi" w:hAnsiTheme="majorHAnsi" w:cstheme="majorHAnsi"/>
          <w:bCs/>
        </w:rPr>
        <w:t>Blue objects are external (</w:t>
      </w:r>
      <w:proofErr w:type="spellStart"/>
      <w:r>
        <w:rPr>
          <w:rFonts w:asciiTheme="majorHAnsi" w:hAnsiTheme="majorHAnsi" w:cstheme="majorHAnsi"/>
          <w:bCs/>
        </w:rPr>
        <w:t>Regonline</w:t>
      </w:r>
      <w:proofErr w:type="spellEnd"/>
      <w:r>
        <w:rPr>
          <w:rFonts w:asciiTheme="majorHAnsi" w:hAnsiTheme="majorHAnsi" w:cstheme="majorHAnsi"/>
          <w:bCs/>
        </w:rPr>
        <w:t>) Orange Objects are internal (</w:t>
      </w:r>
      <w:proofErr w:type="spellStart"/>
      <w:r>
        <w:rPr>
          <w:rFonts w:asciiTheme="majorHAnsi" w:hAnsiTheme="majorHAnsi" w:cstheme="majorHAnsi"/>
          <w:bCs/>
        </w:rPr>
        <w:t>Peoplesoft</w:t>
      </w:r>
      <w:proofErr w:type="spellEnd"/>
      <w:r>
        <w:rPr>
          <w:rFonts w:asciiTheme="majorHAnsi" w:hAnsiTheme="majorHAnsi" w:cstheme="majorHAnsi"/>
          <w:bCs/>
        </w:rPr>
        <w:t xml:space="preserve"> ERP System)</w:t>
      </w:r>
    </w:p>
    <w:p w:rsidR="00302478" w:rsidRDefault="00302478">
      <w:pPr>
        <w:rPr>
          <w:rFonts w:asciiTheme="majorHAnsi" w:hAnsiTheme="majorHAnsi" w:cstheme="majorHAnsi"/>
          <w:bCs/>
        </w:rPr>
      </w:pPr>
      <w:r>
        <w:rPr>
          <w:rFonts w:asciiTheme="majorHAnsi" w:hAnsiTheme="majorHAnsi" w:cstheme="majorHAnsi"/>
          <w:bCs/>
          <w:noProof/>
        </w:rPr>
        <w:drawing>
          <wp:inline distT="0" distB="0" distL="0" distR="0">
            <wp:extent cx="5486400" cy="32575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96B68" w:rsidRDefault="00C9565F">
      <w:pPr>
        <w:rPr>
          <w:rFonts w:asciiTheme="majorHAnsi" w:hAnsiTheme="majorHAnsi" w:cstheme="majorHAnsi"/>
          <w:b/>
          <w:u w:val="single"/>
        </w:rPr>
      </w:pPr>
      <w:r>
        <w:rPr>
          <w:rFonts w:asciiTheme="majorHAnsi" w:hAnsiTheme="majorHAnsi" w:cstheme="majorHAnsi"/>
          <w:b/>
          <w:u w:val="single"/>
        </w:rPr>
        <w:br w:type="page"/>
      </w:r>
      <w:r w:rsidR="00390559">
        <w:rPr>
          <w:rFonts w:asciiTheme="majorHAnsi" w:hAnsiTheme="majorHAnsi" w:cstheme="majorHAnsi"/>
          <w:b/>
          <w:u w:val="single"/>
        </w:rPr>
        <w:lastRenderedPageBreak/>
        <w:t>TECHNICAL DETAILS</w:t>
      </w:r>
    </w:p>
    <w:p w:rsidR="00C9565F" w:rsidRDefault="00C9565F">
      <w:pPr>
        <w:rPr>
          <w:rFonts w:asciiTheme="majorHAnsi" w:hAnsiTheme="majorHAnsi" w:cstheme="majorHAnsi"/>
          <w:b/>
          <w:u w:val="single"/>
        </w:rPr>
      </w:pPr>
      <w:r>
        <w:rPr>
          <w:rFonts w:asciiTheme="majorHAnsi" w:hAnsiTheme="majorHAnsi" w:cstheme="majorHAnsi"/>
          <w:b/>
          <w:u w:val="single"/>
        </w:rPr>
        <w:t>Data Input :</w:t>
      </w:r>
      <w:r w:rsidRPr="00C9565F">
        <w:rPr>
          <w:rFonts w:asciiTheme="majorHAnsi" w:hAnsiTheme="majorHAnsi" w:cstheme="majorHAnsi"/>
        </w:rPr>
        <w:t xml:space="preserve"> </w:t>
      </w:r>
      <w:r w:rsidRPr="00302478">
        <w:rPr>
          <w:rFonts w:asciiTheme="majorHAnsi" w:hAnsiTheme="majorHAnsi" w:cstheme="majorHAnsi"/>
        </w:rPr>
        <w:t>&gt;</w:t>
      </w:r>
      <w:hyperlink r:id="rId11" w:history="1">
        <w:r w:rsidRPr="00302478">
          <w:rPr>
            <w:rStyle w:val="Hyperlink"/>
            <w:rFonts w:asciiTheme="majorHAnsi" w:hAnsiTheme="majorHAnsi" w:cstheme="majorHAnsi"/>
          </w:rPr>
          <w:t>https://www.regonline.com/api/</w:t>
        </w:r>
      </w:hyperlink>
    </w:p>
    <w:p w:rsidR="00C9565F" w:rsidRDefault="00B96B68" w:rsidP="00C9565F">
      <w:pPr>
        <w:spacing w:after="0"/>
        <w:rPr>
          <w:rFonts w:asciiTheme="majorHAnsi" w:hAnsiTheme="majorHAnsi" w:cstheme="majorHAnsi"/>
        </w:rPr>
      </w:pPr>
      <w:r w:rsidRPr="00302478">
        <w:rPr>
          <w:rFonts w:asciiTheme="majorHAnsi" w:hAnsiTheme="majorHAnsi" w:cstheme="majorHAnsi"/>
        </w:rPr>
        <w:t xml:space="preserve">The </w:t>
      </w:r>
      <w:proofErr w:type="spellStart"/>
      <w:r w:rsidR="00302478">
        <w:rPr>
          <w:rFonts w:asciiTheme="majorHAnsi" w:hAnsiTheme="majorHAnsi" w:cstheme="majorHAnsi"/>
        </w:rPr>
        <w:t>Regonline</w:t>
      </w:r>
      <w:proofErr w:type="spellEnd"/>
      <w:r w:rsidR="00302478">
        <w:rPr>
          <w:rFonts w:asciiTheme="majorHAnsi" w:hAnsiTheme="majorHAnsi" w:cstheme="majorHAnsi"/>
        </w:rPr>
        <w:t xml:space="preserve"> </w:t>
      </w:r>
      <w:r w:rsidRPr="00302478">
        <w:rPr>
          <w:rFonts w:asciiTheme="majorHAnsi" w:hAnsiTheme="majorHAnsi" w:cstheme="majorHAnsi"/>
        </w:rPr>
        <w:t xml:space="preserve">software vendor exposes the following operations detailed on </w:t>
      </w:r>
      <w:proofErr w:type="spellStart"/>
      <w:proofErr w:type="gramStart"/>
      <w:r w:rsidRPr="00302478">
        <w:rPr>
          <w:rFonts w:asciiTheme="majorHAnsi" w:hAnsiTheme="majorHAnsi" w:cstheme="majorHAnsi"/>
        </w:rPr>
        <w:t>it’s</w:t>
      </w:r>
      <w:proofErr w:type="spellEnd"/>
      <w:proofErr w:type="gramEnd"/>
      <w:r w:rsidRPr="00302478">
        <w:rPr>
          <w:rFonts w:asciiTheme="majorHAnsi" w:hAnsiTheme="majorHAnsi" w:cstheme="majorHAnsi"/>
        </w:rPr>
        <w:t xml:space="preserve"> website here</w:t>
      </w:r>
      <w:r w:rsidR="00C9565F">
        <w:rPr>
          <w:rFonts w:asciiTheme="majorHAnsi" w:hAnsiTheme="majorHAnsi" w:cstheme="majorHAnsi"/>
        </w:rPr>
        <w:t xml:space="preserve"> </w:t>
      </w:r>
    </w:p>
    <w:p w:rsidR="00823A08" w:rsidRDefault="00823A08" w:rsidP="00C9565F">
      <w:pPr>
        <w:spacing w:after="0"/>
        <w:rPr>
          <w:rFonts w:asciiTheme="majorHAnsi" w:hAnsiTheme="majorHAnsi" w:cstheme="majorHAnsi"/>
        </w:rPr>
      </w:pPr>
      <w:r>
        <w:rPr>
          <w:rFonts w:asciiTheme="majorHAnsi" w:hAnsiTheme="majorHAnsi" w:cstheme="majorHAnsi"/>
        </w:rPr>
        <w:t>By clicking on an operation you can see the SOAP contents behind the operation</w:t>
      </w:r>
      <w:r w:rsidR="00C9565F">
        <w:rPr>
          <w:rFonts w:asciiTheme="majorHAnsi" w:hAnsiTheme="majorHAnsi" w:cstheme="majorHAnsi"/>
        </w:rPr>
        <w:t xml:space="preserve">. </w:t>
      </w:r>
    </w:p>
    <w:p w:rsidR="00C9565F" w:rsidRDefault="00C9565F" w:rsidP="00C9565F">
      <w:pPr>
        <w:spacing w:after="0"/>
        <w:rPr>
          <w:rFonts w:asciiTheme="majorHAnsi" w:hAnsiTheme="majorHAnsi" w:cstheme="majorHAnsi"/>
        </w:rPr>
      </w:pPr>
      <w:r>
        <w:rPr>
          <w:rFonts w:asciiTheme="majorHAnsi" w:hAnsiTheme="majorHAnsi" w:cstheme="majorHAnsi"/>
        </w:rPr>
        <w:t>We utilized three operations to form our journal entry data.</w:t>
      </w:r>
    </w:p>
    <w:p w:rsidR="00C9565F" w:rsidRDefault="00C9565F">
      <w:pPr>
        <w:rPr>
          <w:rFonts w:asciiTheme="majorHAnsi" w:hAnsiTheme="majorHAnsi" w:cstheme="majorHAnsi"/>
        </w:rPr>
      </w:pPr>
    </w:p>
    <w:p w:rsidR="00C9565F" w:rsidRDefault="00390559" w:rsidP="00C9565F">
      <w:pPr>
        <w:pStyle w:val="ListParagraph"/>
        <w:numPr>
          <w:ilvl w:val="0"/>
          <w:numId w:val="1"/>
        </w:numPr>
        <w:rPr>
          <w:rFonts w:asciiTheme="majorHAnsi" w:hAnsiTheme="majorHAnsi" w:cstheme="majorHAnsi"/>
        </w:rPr>
      </w:pPr>
      <w:r>
        <w:rPr>
          <w:rFonts w:asciiTheme="majorHAnsi" w:hAnsiTheme="majorHAnsi" w:cstheme="majorHAnsi"/>
        </w:rPr>
        <w:t xml:space="preserve">REGONLINE API - </w:t>
      </w:r>
      <w:proofErr w:type="spellStart"/>
      <w:r w:rsidR="00C9565F">
        <w:rPr>
          <w:rFonts w:asciiTheme="majorHAnsi" w:hAnsiTheme="majorHAnsi" w:cstheme="majorHAnsi"/>
        </w:rPr>
        <w:t>GetEvent</w:t>
      </w:r>
      <w:proofErr w:type="spellEnd"/>
    </w:p>
    <w:p w:rsidR="00C9565F" w:rsidRDefault="00390559" w:rsidP="00C9565F">
      <w:pPr>
        <w:pStyle w:val="ListParagraph"/>
        <w:numPr>
          <w:ilvl w:val="0"/>
          <w:numId w:val="1"/>
        </w:numPr>
        <w:rPr>
          <w:rFonts w:asciiTheme="majorHAnsi" w:hAnsiTheme="majorHAnsi" w:cstheme="majorHAnsi"/>
        </w:rPr>
      </w:pPr>
      <w:r>
        <w:rPr>
          <w:rFonts w:asciiTheme="majorHAnsi" w:hAnsiTheme="majorHAnsi" w:cstheme="majorHAnsi"/>
        </w:rPr>
        <w:t xml:space="preserve">REGONLINE API - </w:t>
      </w:r>
      <w:proofErr w:type="spellStart"/>
      <w:r w:rsidR="00C9565F">
        <w:rPr>
          <w:rFonts w:asciiTheme="majorHAnsi" w:hAnsiTheme="majorHAnsi" w:cstheme="majorHAnsi"/>
        </w:rPr>
        <w:t>GetRegistration</w:t>
      </w:r>
      <w:proofErr w:type="spellEnd"/>
    </w:p>
    <w:p w:rsidR="00C9565F" w:rsidRPr="00C9565F" w:rsidRDefault="00390559" w:rsidP="00C9565F">
      <w:pPr>
        <w:pStyle w:val="ListParagraph"/>
        <w:numPr>
          <w:ilvl w:val="0"/>
          <w:numId w:val="1"/>
        </w:numPr>
        <w:rPr>
          <w:rFonts w:asciiTheme="majorHAnsi" w:hAnsiTheme="majorHAnsi" w:cstheme="majorHAnsi"/>
        </w:rPr>
      </w:pPr>
      <w:r>
        <w:rPr>
          <w:rFonts w:asciiTheme="majorHAnsi" w:hAnsiTheme="majorHAnsi" w:cstheme="majorHAnsi"/>
        </w:rPr>
        <w:t xml:space="preserve">REGONLINE API - </w:t>
      </w:r>
      <w:proofErr w:type="spellStart"/>
      <w:r w:rsidR="00C9565F">
        <w:rPr>
          <w:rFonts w:asciiTheme="majorHAnsi" w:hAnsiTheme="majorHAnsi" w:cstheme="majorHAnsi"/>
        </w:rPr>
        <w:t>GetRegistrationsByEventID</w:t>
      </w:r>
      <w:proofErr w:type="spellEnd"/>
    </w:p>
    <w:p w:rsidR="00C9565F" w:rsidRDefault="00C9565F" w:rsidP="00823A08">
      <w:pPr>
        <w:spacing w:after="180"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Details of these Operations - </w:t>
      </w:r>
    </w:p>
    <w:p w:rsidR="00C9565F" w:rsidRPr="00823A08" w:rsidRDefault="00C9565F" w:rsidP="00947232">
      <w:pPr>
        <w:pStyle w:val="ListParagraph"/>
        <w:numPr>
          <w:ilvl w:val="0"/>
          <w:numId w:val="2"/>
        </w:numPr>
        <w:spacing w:after="180" w:line="240" w:lineRule="auto"/>
        <w:rPr>
          <w:rFonts w:ascii="Verdana" w:eastAsia="Times New Roman" w:hAnsi="Verdana" w:cs="Times New Roman"/>
          <w:color w:val="000000"/>
          <w:sz w:val="17"/>
          <w:szCs w:val="17"/>
        </w:rPr>
      </w:pPr>
      <w:proofErr w:type="gramStart"/>
      <w:r w:rsidRPr="00C9565F">
        <w:rPr>
          <w:rFonts w:ascii="Verdana" w:eastAsia="Times New Roman" w:hAnsi="Verdana" w:cs="Times New Roman"/>
          <w:color w:val="000000"/>
          <w:sz w:val="17"/>
          <w:szCs w:val="17"/>
        </w:rPr>
        <w:t xml:space="preserve">GETEVENT  </w:t>
      </w:r>
      <w:r w:rsidR="00823A08" w:rsidRPr="00C9565F">
        <w:rPr>
          <w:rFonts w:ascii="Verdana" w:eastAsia="Times New Roman" w:hAnsi="Verdana" w:cs="Times New Roman"/>
          <w:color w:val="000000"/>
          <w:sz w:val="17"/>
          <w:szCs w:val="17"/>
        </w:rPr>
        <w:t>The</w:t>
      </w:r>
      <w:proofErr w:type="gramEnd"/>
      <w:r w:rsidR="00823A08" w:rsidRPr="00C9565F">
        <w:rPr>
          <w:rFonts w:ascii="Verdana" w:eastAsia="Times New Roman" w:hAnsi="Verdana" w:cs="Times New Roman"/>
          <w:color w:val="000000"/>
          <w:sz w:val="17"/>
          <w:szCs w:val="17"/>
        </w:rPr>
        <w:t xml:space="preserve"> following is a sample SOAP 1.1 request and response. The </w:t>
      </w:r>
      <w:r w:rsidR="00823A08" w:rsidRPr="00C9565F">
        <w:rPr>
          <w:rFonts w:ascii="Verdana" w:eastAsia="Times New Roman" w:hAnsi="Verdana" w:cs="Times New Roman"/>
          <w:b/>
          <w:bCs/>
          <w:color w:val="00008B"/>
          <w:sz w:val="17"/>
          <w:szCs w:val="17"/>
        </w:rPr>
        <w:t>placeholders</w:t>
      </w:r>
      <w:r w:rsidR="00823A08" w:rsidRPr="00C9565F">
        <w:rPr>
          <w:rFonts w:ascii="Verdana" w:eastAsia="Times New Roman" w:hAnsi="Verdana" w:cs="Times New Roman"/>
          <w:color w:val="000000"/>
          <w:sz w:val="17"/>
          <w:szCs w:val="17"/>
        </w:rPr>
        <w:t xml:space="preserve"> shown need</w:t>
      </w:r>
      <w:r>
        <w:rPr>
          <w:rFonts w:ascii="Verdana" w:eastAsia="Times New Roman" w:hAnsi="Verdana" w:cs="Times New Roman"/>
          <w:color w:val="000000"/>
          <w:sz w:val="17"/>
          <w:szCs w:val="17"/>
        </w:rPr>
        <w:t>ed</w:t>
      </w:r>
      <w:r w:rsidR="00823A08" w:rsidRPr="00C9565F">
        <w:rPr>
          <w:rFonts w:ascii="Verdana" w:eastAsia="Times New Roman" w:hAnsi="Verdana" w:cs="Times New Roman"/>
          <w:color w:val="000000"/>
          <w:sz w:val="17"/>
          <w:szCs w:val="17"/>
        </w:rPr>
        <w:t xml:space="preserve"> to be replaced with actual values. </w:t>
      </w:r>
      <w:r>
        <w:rPr>
          <w:rFonts w:ascii="Verdana" w:eastAsia="Times New Roman" w:hAnsi="Verdana" w:cs="Times New Roman"/>
          <w:color w:val="000000"/>
          <w:sz w:val="17"/>
          <w:szCs w:val="17"/>
        </w:rPr>
        <w:t xml:space="preserve">This </w:t>
      </w:r>
      <w:r w:rsidRPr="00C9565F">
        <w:rPr>
          <w:rFonts w:ascii="Verdana" w:eastAsia="Times New Roman" w:hAnsi="Verdana" w:cs="Times New Roman"/>
          <w:color w:val="000000"/>
          <w:sz w:val="17"/>
          <w:szCs w:val="17"/>
        </w:rPr>
        <w:t xml:space="preserve">is the REQUEST  - I had to pass an encrypted </w:t>
      </w:r>
      <w:proofErr w:type="spellStart"/>
      <w:r w:rsidRPr="00C9565F">
        <w:rPr>
          <w:rFonts w:ascii="Verdana" w:eastAsia="Times New Roman" w:hAnsi="Verdana" w:cs="Times New Roman"/>
          <w:color w:val="000000"/>
          <w:sz w:val="17"/>
          <w:szCs w:val="17"/>
        </w:rPr>
        <w:t>APIToken</w:t>
      </w:r>
      <w:proofErr w:type="spellEnd"/>
      <w:r w:rsidRPr="00C9565F">
        <w:rPr>
          <w:rFonts w:ascii="Verdana" w:eastAsia="Times New Roman" w:hAnsi="Verdana" w:cs="Times New Roman"/>
          <w:color w:val="000000"/>
          <w:sz w:val="17"/>
          <w:szCs w:val="17"/>
        </w:rPr>
        <w:t xml:space="preserve"> (we had an </w:t>
      </w:r>
      <w:proofErr w:type="spellStart"/>
      <w:r w:rsidRPr="00C9565F">
        <w:rPr>
          <w:rFonts w:ascii="Verdana" w:eastAsia="Times New Roman" w:hAnsi="Verdana" w:cs="Times New Roman"/>
          <w:color w:val="000000"/>
          <w:sz w:val="17"/>
          <w:szCs w:val="17"/>
        </w:rPr>
        <w:t>api</w:t>
      </w:r>
      <w:proofErr w:type="spellEnd"/>
      <w:r w:rsidRPr="00C9565F">
        <w:rPr>
          <w:rFonts w:ascii="Verdana" w:eastAsia="Times New Roman" w:hAnsi="Verdana" w:cs="Times New Roman"/>
          <w:color w:val="000000"/>
          <w:sz w:val="17"/>
          <w:szCs w:val="17"/>
        </w:rPr>
        <w:t xml:space="preserve"> token per college, and I had a page that stored all the colleges and their Associated API token</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POST /</w:t>
      </w:r>
      <w:proofErr w:type="spellStart"/>
      <w:r w:rsidRPr="00823A08">
        <w:rPr>
          <w:rFonts w:ascii="Courier New" w:eastAsia="Times New Roman" w:hAnsi="Courier New" w:cs="Courier New"/>
          <w:color w:val="000000"/>
          <w:sz w:val="20"/>
          <w:szCs w:val="20"/>
        </w:rPr>
        <w:t>api</w:t>
      </w:r>
      <w:proofErr w:type="spellEnd"/>
      <w:r w:rsidRPr="00823A08">
        <w:rPr>
          <w:rFonts w:ascii="Courier New" w:eastAsia="Times New Roman" w:hAnsi="Courier New" w:cs="Courier New"/>
          <w:color w:val="000000"/>
          <w:sz w:val="20"/>
          <w:szCs w:val="20"/>
        </w:rPr>
        <w:t>/default.asmx HTTP/1.1</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Host: www.regonline.com</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Content-Type: text/xml; charset=utf-8</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Content-Length: </w:t>
      </w:r>
      <w:r w:rsidRPr="00823A08">
        <w:rPr>
          <w:rFonts w:ascii="Courier New" w:eastAsia="Times New Roman" w:hAnsi="Courier New" w:cs="Courier New"/>
          <w:b/>
          <w:bCs/>
          <w:color w:val="00008B"/>
          <w:sz w:val="20"/>
          <w:szCs w:val="20"/>
        </w:rPr>
        <w:t>length</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23A08">
        <w:rPr>
          <w:rFonts w:ascii="Courier New" w:eastAsia="Times New Roman" w:hAnsi="Courier New" w:cs="Courier New"/>
          <w:color w:val="000000"/>
          <w:sz w:val="20"/>
          <w:szCs w:val="20"/>
        </w:rPr>
        <w:t>SOAPAction</w:t>
      </w:r>
      <w:proofErr w:type="spellEnd"/>
      <w:r w:rsidRPr="00823A08">
        <w:rPr>
          <w:rFonts w:ascii="Courier New" w:eastAsia="Times New Roman" w:hAnsi="Courier New" w:cs="Courier New"/>
          <w:color w:val="000000"/>
          <w:sz w:val="20"/>
          <w:szCs w:val="20"/>
        </w:rPr>
        <w:t>: "http://www.regonline.com/api/GetEvent"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23A08">
        <w:rPr>
          <w:rFonts w:ascii="Courier New" w:eastAsia="Times New Roman" w:hAnsi="Courier New" w:cs="Courier New"/>
          <w:color w:val="000000"/>
          <w:sz w:val="20"/>
          <w:szCs w:val="20"/>
        </w:rPr>
        <w:t>&lt;?xml</w:t>
      </w:r>
      <w:proofErr w:type="gramEnd"/>
      <w:r w:rsidRPr="00823A08">
        <w:rPr>
          <w:rFonts w:ascii="Courier New" w:eastAsia="Times New Roman" w:hAnsi="Courier New" w:cs="Courier New"/>
          <w:color w:val="000000"/>
          <w:sz w:val="20"/>
          <w:szCs w:val="20"/>
        </w:rPr>
        <w:t xml:space="preserve"> version="1.0" encoding="utf-8"?&gt;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&lt;</w:t>
      </w:r>
      <w:proofErr w:type="spellStart"/>
      <w:r w:rsidRPr="00823A08">
        <w:rPr>
          <w:rFonts w:ascii="Courier New" w:eastAsia="Times New Roman" w:hAnsi="Courier New" w:cs="Courier New"/>
          <w:color w:val="000000"/>
          <w:sz w:val="20"/>
          <w:szCs w:val="20"/>
        </w:rPr>
        <w:t>soap</w:t>
      </w:r>
      <w:proofErr w:type="gramStart"/>
      <w:r w:rsidRPr="00823A08">
        <w:rPr>
          <w:rFonts w:ascii="Courier New" w:eastAsia="Times New Roman" w:hAnsi="Courier New" w:cs="Courier New"/>
          <w:color w:val="000000"/>
          <w:sz w:val="20"/>
          <w:szCs w:val="20"/>
        </w:rPr>
        <w:t>:Envelope</w:t>
      </w:r>
      <w:proofErr w:type="spellEnd"/>
      <w:proofErr w:type="gramEnd"/>
      <w:r w:rsidRPr="00823A08">
        <w:rPr>
          <w:rFonts w:ascii="Courier New" w:eastAsia="Times New Roman" w:hAnsi="Courier New" w:cs="Courier New"/>
          <w:color w:val="000000"/>
          <w:sz w:val="20"/>
          <w:szCs w:val="20"/>
        </w:rPr>
        <w:t xml:space="preserve"> </w:t>
      </w:r>
      <w:proofErr w:type="spellStart"/>
      <w:r w:rsidRPr="00823A08">
        <w:rPr>
          <w:rFonts w:ascii="Courier New" w:eastAsia="Times New Roman" w:hAnsi="Courier New" w:cs="Courier New"/>
          <w:color w:val="000000"/>
          <w:sz w:val="20"/>
          <w:szCs w:val="20"/>
        </w:rPr>
        <w:t>xmlns:xsi</w:t>
      </w:r>
      <w:proofErr w:type="spellEnd"/>
      <w:r w:rsidRPr="00823A08">
        <w:rPr>
          <w:rFonts w:ascii="Courier New" w:eastAsia="Times New Roman" w:hAnsi="Courier New" w:cs="Courier New"/>
          <w:color w:val="000000"/>
          <w:sz w:val="20"/>
          <w:szCs w:val="20"/>
        </w:rPr>
        <w:t xml:space="preserve">="http://www.w3.org/2001/XMLSchema-instance" </w:t>
      </w:r>
      <w:proofErr w:type="spellStart"/>
      <w:r w:rsidRPr="00823A08">
        <w:rPr>
          <w:rFonts w:ascii="Courier New" w:eastAsia="Times New Roman" w:hAnsi="Courier New" w:cs="Courier New"/>
          <w:color w:val="000000"/>
          <w:sz w:val="20"/>
          <w:szCs w:val="20"/>
        </w:rPr>
        <w:t>xmlns:xsd</w:t>
      </w:r>
      <w:proofErr w:type="spellEnd"/>
      <w:r w:rsidRPr="00823A08">
        <w:rPr>
          <w:rFonts w:ascii="Courier New" w:eastAsia="Times New Roman" w:hAnsi="Courier New" w:cs="Courier New"/>
          <w:color w:val="000000"/>
          <w:sz w:val="20"/>
          <w:szCs w:val="20"/>
        </w:rPr>
        <w:t xml:space="preserve">="http://www.w3.org/2001/XMLSchema" </w:t>
      </w:r>
      <w:proofErr w:type="spellStart"/>
      <w:r w:rsidRPr="00823A08">
        <w:rPr>
          <w:rFonts w:ascii="Courier New" w:eastAsia="Times New Roman" w:hAnsi="Courier New" w:cs="Courier New"/>
          <w:color w:val="000000"/>
          <w:sz w:val="20"/>
          <w:szCs w:val="20"/>
        </w:rPr>
        <w:t>xmlns:soap</w:t>
      </w:r>
      <w:proofErr w:type="spellEnd"/>
      <w:r w:rsidRPr="00823A08">
        <w:rPr>
          <w:rFonts w:ascii="Courier New" w:eastAsia="Times New Roman" w:hAnsi="Courier New" w:cs="Courier New"/>
          <w:color w:val="000000"/>
          <w:sz w:val="20"/>
          <w:szCs w:val="20"/>
        </w:rPr>
        <w:t>="http://schemas.xmlsoap.org/soap/envelope/"&gt;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proofErr w:type="gramStart"/>
      <w:r w:rsidRPr="00823A08">
        <w:rPr>
          <w:rFonts w:ascii="Courier New" w:eastAsia="Times New Roman" w:hAnsi="Courier New" w:cs="Courier New"/>
          <w:color w:val="000000"/>
          <w:sz w:val="20"/>
          <w:szCs w:val="20"/>
        </w:rPr>
        <w:t>soap:</w:t>
      </w:r>
      <w:proofErr w:type="gramEnd"/>
      <w:r w:rsidRPr="00823A08">
        <w:rPr>
          <w:rFonts w:ascii="Courier New" w:eastAsia="Times New Roman" w:hAnsi="Courier New" w:cs="Courier New"/>
          <w:color w:val="000000"/>
          <w:sz w:val="20"/>
          <w:szCs w:val="20"/>
        </w:rPr>
        <w:t>Header</w:t>
      </w:r>
      <w:proofErr w:type="spellEnd"/>
      <w:r w:rsidRPr="00823A08">
        <w:rPr>
          <w:rFonts w:ascii="Courier New" w:eastAsia="Times New Roman" w:hAnsi="Courier New" w:cs="Courier New"/>
          <w:color w:val="000000"/>
          <w:sz w:val="20"/>
          <w:szCs w:val="20"/>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r w:rsidRPr="00823A08">
        <w:rPr>
          <w:rFonts w:ascii="Courier New" w:eastAsia="Times New Roman" w:hAnsi="Courier New" w:cs="Courier New"/>
          <w:color w:val="000000"/>
          <w:sz w:val="20"/>
          <w:szCs w:val="20"/>
        </w:rPr>
        <w:t>TokenHeader</w:t>
      </w:r>
      <w:proofErr w:type="spellEnd"/>
      <w:r w:rsidRPr="00823A08">
        <w:rPr>
          <w:rFonts w:ascii="Courier New" w:eastAsia="Times New Roman" w:hAnsi="Courier New" w:cs="Courier New"/>
          <w:color w:val="000000"/>
          <w:sz w:val="20"/>
          <w:szCs w:val="20"/>
        </w:rPr>
        <w:t xml:space="preserve"> </w:t>
      </w:r>
      <w:proofErr w:type="spellStart"/>
      <w:r w:rsidRPr="00823A08">
        <w:rPr>
          <w:rFonts w:ascii="Courier New" w:eastAsia="Times New Roman" w:hAnsi="Courier New" w:cs="Courier New"/>
          <w:color w:val="000000"/>
          <w:sz w:val="20"/>
          <w:szCs w:val="20"/>
        </w:rPr>
        <w:t>xmlns</w:t>
      </w:r>
      <w:proofErr w:type="spellEnd"/>
      <w:r w:rsidRPr="00823A08">
        <w:rPr>
          <w:rFonts w:ascii="Courier New" w:eastAsia="Times New Roman" w:hAnsi="Courier New" w:cs="Courier New"/>
          <w:color w:val="000000"/>
          <w:sz w:val="20"/>
          <w:szCs w:val="20"/>
        </w:rPr>
        <w:t>="http://www.regonline.com/api"&gt;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r w:rsidRPr="00823A08">
        <w:rPr>
          <w:rFonts w:ascii="Courier New" w:eastAsia="Times New Roman" w:hAnsi="Courier New" w:cs="Courier New"/>
          <w:color w:val="000000"/>
          <w:sz w:val="20"/>
          <w:szCs w:val="20"/>
        </w:rPr>
        <w:t>APIToken</w:t>
      </w:r>
      <w:proofErr w:type="spellEnd"/>
      <w:r w:rsidRPr="00823A08">
        <w:rPr>
          <w:rFonts w:ascii="Courier New" w:eastAsia="Times New Roman" w:hAnsi="Courier New" w:cs="Courier New"/>
          <w:color w:val="000000"/>
          <w:sz w:val="20"/>
          <w:szCs w:val="20"/>
        </w:rPr>
        <w:t>&gt;</w:t>
      </w:r>
      <w:r w:rsidRPr="00823A08">
        <w:rPr>
          <w:rFonts w:ascii="Courier New" w:eastAsia="Times New Roman" w:hAnsi="Courier New" w:cs="Courier New"/>
          <w:b/>
          <w:bCs/>
          <w:color w:val="00008B"/>
          <w:sz w:val="20"/>
          <w:szCs w:val="20"/>
        </w:rPr>
        <w:t>string</w:t>
      </w:r>
      <w:r w:rsidRPr="00823A08">
        <w:rPr>
          <w:rFonts w:ascii="Courier New" w:eastAsia="Times New Roman" w:hAnsi="Courier New" w:cs="Courier New"/>
          <w:color w:val="000000"/>
          <w:sz w:val="20"/>
          <w:szCs w:val="20"/>
        </w:rPr>
        <w:t>&lt;/</w:t>
      </w:r>
      <w:proofErr w:type="spellStart"/>
      <w:r w:rsidRPr="00823A08">
        <w:rPr>
          <w:rFonts w:ascii="Courier New" w:eastAsia="Times New Roman" w:hAnsi="Courier New" w:cs="Courier New"/>
          <w:color w:val="000000"/>
          <w:sz w:val="20"/>
          <w:szCs w:val="20"/>
        </w:rPr>
        <w:t>APIToken</w:t>
      </w:r>
      <w:proofErr w:type="spellEnd"/>
      <w:r w:rsidRPr="00823A08">
        <w:rPr>
          <w:rFonts w:ascii="Courier New" w:eastAsia="Times New Roman" w:hAnsi="Courier New" w:cs="Courier New"/>
          <w:color w:val="000000"/>
          <w:sz w:val="20"/>
          <w:szCs w:val="20"/>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r w:rsidRPr="00823A08">
        <w:rPr>
          <w:rFonts w:ascii="Courier New" w:eastAsia="Times New Roman" w:hAnsi="Courier New" w:cs="Courier New"/>
          <w:color w:val="000000"/>
          <w:sz w:val="20"/>
          <w:szCs w:val="20"/>
        </w:rPr>
        <w:t>TokenHeader</w:t>
      </w:r>
      <w:proofErr w:type="spellEnd"/>
      <w:r w:rsidRPr="00823A08">
        <w:rPr>
          <w:rFonts w:ascii="Courier New" w:eastAsia="Times New Roman" w:hAnsi="Courier New" w:cs="Courier New"/>
          <w:color w:val="000000"/>
          <w:sz w:val="20"/>
          <w:szCs w:val="20"/>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r w:rsidRPr="00823A08">
        <w:rPr>
          <w:rFonts w:ascii="Courier New" w:eastAsia="Times New Roman" w:hAnsi="Courier New" w:cs="Courier New"/>
          <w:color w:val="000000"/>
          <w:sz w:val="20"/>
          <w:szCs w:val="20"/>
        </w:rPr>
        <w:t>soap</w:t>
      </w:r>
      <w:proofErr w:type="gramStart"/>
      <w:r w:rsidRPr="00823A08">
        <w:rPr>
          <w:rFonts w:ascii="Courier New" w:eastAsia="Times New Roman" w:hAnsi="Courier New" w:cs="Courier New"/>
          <w:color w:val="000000"/>
          <w:sz w:val="20"/>
          <w:szCs w:val="20"/>
        </w:rPr>
        <w:t>:Header</w:t>
      </w:r>
      <w:proofErr w:type="spellEnd"/>
      <w:proofErr w:type="gramEnd"/>
      <w:r w:rsidRPr="00823A08">
        <w:rPr>
          <w:rFonts w:ascii="Courier New" w:eastAsia="Times New Roman" w:hAnsi="Courier New" w:cs="Courier New"/>
          <w:color w:val="000000"/>
          <w:sz w:val="20"/>
          <w:szCs w:val="20"/>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proofErr w:type="gramStart"/>
      <w:r w:rsidRPr="00823A08">
        <w:rPr>
          <w:rFonts w:ascii="Courier New" w:eastAsia="Times New Roman" w:hAnsi="Courier New" w:cs="Courier New"/>
          <w:color w:val="000000"/>
          <w:sz w:val="20"/>
          <w:szCs w:val="20"/>
        </w:rPr>
        <w:t>soap:</w:t>
      </w:r>
      <w:proofErr w:type="gramEnd"/>
      <w:r w:rsidRPr="00823A08">
        <w:rPr>
          <w:rFonts w:ascii="Courier New" w:eastAsia="Times New Roman" w:hAnsi="Courier New" w:cs="Courier New"/>
          <w:color w:val="000000"/>
          <w:sz w:val="20"/>
          <w:szCs w:val="20"/>
        </w:rPr>
        <w:t>Body</w:t>
      </w:r>
      <w:proofErr w:type="spellEnd"/>
      <w:r w:rsidRPr="00823A08">
        <w:rPr>
          <w:rFonts w:ascii="Courier New" w:eastAsia="Times New Roman" w:hAnsi="Courier New" w:cs="Courier New"/>
          <w:color w:val="000000"/>
          <w:sz w:val="20"/>
          <w:szCs w:val="20"/>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r w:rsidRPr="00823A08">
        <w:rPr>
          <w:rFonts w:ascii="Courier New" w:eastAsia="Times New Roman" w:hAnsi="Courier New" w:cs="Courier New"/>
          <w:color w:val="000000"/>
          <w:sz w:val="20"/>
          <w:szCs w:val="20"/>
        </w:rPr>
        <w:t>GetEvent</w:t>
      </w:r>
      <w:proofErr w:type="spellEnd"/>
      <w:r w:rsidRPr="00823A08">
        <w:rPr>
          <w:rFonts w:ascii="Courier New" w:eastAsia="Times New Roman" w:hAnsi="Courier New" w:cs="Courier New"/>
          <w:color w:val="000000"/>
          <w:sz w:val="20"/>
          <w:szCs w:val="20"/>
        </w:rPr>
        <w:t xml:space="preserve"> </w:t>
      </w:r>
      <w:proofErr w:type="spellStart"/>
      <w:r w:rsidRPr="00823A08">
        <w:rPr>
          <w:rFonts w:ascii="Courier New" w:eastAsia="Times New Roman" w:hAnsi="Courier New" w:cs="Courier New"/>
          <w:color w:val="000000"/>
          <w:sz w:val="20"/>
          <w:szCs w:val="20"/>
        </w:rPr>
        <w:t>xmlns</w:t>
      </w:r>
      <w:proofErr w:type="spellEnd"/>
      <w:r w:rsidRPr="00823A08">
        <w:rPr>
          <w:rFonts w:ascii="Courier New" w:eastAsia="Times New Roman" w:hAnsi="Courier New" w:cs="Courier New"/>
          <w:color w:val="000000"/>
          <w:sz w:val="20"/>
          <w:szCs w:val="20"/>
        </w:rPr>
        <w:t>="http://www.regonline.com/api"&gt;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proofErr w:type="gramStart"/>
      <w:r w:rsidRPr="00823A08">
        <w:rPr>
          <w:rFonts w:ascii="Courier New" w:eastAsia="Times New Roman" w:hAnsi="Courier New" w:cs="Courier New"/>
          <w:color w:val="000000"/>
          <w:sz w:val="20"/>
          <w:szCs w:val="20"/>
        </w:rPr>
        <w:t>eventID</w:t>
      </w:r>
      <w:proofErr w:type="spellEnd"/>
      <w:r w:rsidRPr="00823A08">
        <w:rPr>
          <w:rFonts w:ascii="Courier New" w:eastAsia="Times New Roman" w:hAnsi="Courier New" w:cs="Courier New"/>
          <w:color w:val="000000"/>
          <w:sz w:val="20"/>
          <w:szCs w:val="20"/>
        </w:rPr>
        <w:t>&gt;</w:t>
      </w:r>
      <w:proofErr w:type="spellStart"/>
      <w:proofErr w:type="gramEnd"/>
      <w:r w:rsidRPr="00823A08">
        <w:rPr>
          <w:rFonts w:ascii="Courier New" w:eastAsia="Times New Roman" w:hAnsi="Courier New" w:cs="Courier New"/>
          <w:b/>
          <w:bCs/>
          <w:color w:val="00008B"/>
          <w:sz w:val="20"/>
          <w:szCs w:val="20"/>
        </w:rPr>
        <w:t>int</w:t>
      </w:r>
      <w:proofErr w:type="spellEnd"/>
      <w:r w:rsidRPr="00823A08">
        <w:rPr>
          <w:rFonts w:ascii="Courier New" w:eastAsia="Times New Roman" w:hAnsi="Courier New" w:cs="Courier New"/>
          <w:color w:val="000000"/>
          <w:sz w:val="20"/>
          <w:szCs w:val="20"/>
        </w:rPr>
        <w:t>&lt;/</w:t>
      </w:r>
      <w:proofErr w:type="spellStart"/>
      <w:r w:rsidRPr="00823A08">
        <w:rPr>
          <w:rFonts w:ascii="Courier New" w:eastAsia="Times New Roman" w:hAnsi="Courier New" w:cs="Courier New"/>
          <w:color w:val="000000"/>
          <w:sz w:val="20"/>
          <w:szCs w:val="20"/>
        </w:rPr>
        <w:t>eventID</w:t>
      </w:r>
      <w:proofErr w:type="spellEnd"/>
      <w:r w:rsidRPr="00823A08">
        <w:rPr>
          <w:rFonts w:ascii="Courier New" w:eastAsia="Times New Roman" w:hAnsi="Courier New" w:cs="Courier New"/>
          <w:color w:val="000000"/>
          <w:sz w:val="20"/>
          <w:szCs w:val="20"/>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r w:rsidRPr="00823A08">
        <w:rPr>
          <w:rFonts w:ascii="Courier New" w:eastAsia="Times New Roman" w:hAnsi="Courier New" w:cs="Courier New"/>
          <w:color w:val="000000"/>
          <w:sz w:val="20"/>
          <w:szCs w:val="20"/>
        </w:rPr>
        <w:t>GetEvent</w:t>
      </w:r>
      <w:proofErr w:type="spellEnd"/>
      <w:r w:rsidRPr="00823A08">
        <w:rPr>
          <w:rFonts w:ascii="Courier New" w:eastAsia="Times New Roman" w:hAnsi="Courier New" w:cs="Courier New"/>
          <w:color w:val="000000"/>
          <w:sz w:val="20"/>
          <w:szCs w:val="20"/>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 xml:space="preserve">  &lt;/</w:t>
      </w:r>
      <w:proofErr w:type="spellStart"/>
      <w:r w:rsidRPr="00823A08">
        <w:rPr>
          <w:rFonts w:ascii="Courier New" w:eastAsia="Times New Roman" w:hAnsi="Courier New" w:cs="Courier New"/>
          <w:color w:val="000000"/>
          <w:sz w:val="20"/>
          <w:szCs w:val="20"/>
        </w:rPr>
        <w:t>soap</w:t>
      </w:r>
      <w:proofErr w:type="gramStart"/>
      <w:r w:rsidRPr="00823A08">
        <w:rPr>
          <w:rFonts w:ascii="Courier New" w:eastAsia="Times New Roman" w:hAnsi="Courier New" w:cs="Courier New"/>
          <w:color w:val="000000"/>
          <w:sz w:val="20"/>
          <w:szCs w:val="20"/>
        </w:rPr>
        <w:t>:Body</w:t>
      </w:r>
      <w:proofErr w:type="spellEnd"/>
      <w:proofErr w:type="gramEnd"/>
      <w:r w:rsidRPr="00823A08">
        <w:rPr>
          <w:rFonts w:ascii="Courier New" w:eastAsia="Times New Roman" w:hAnsi="Courier New" w:cs="Courier New"/>
          <w:color w:val="000000"/>
          <w:sz w:val="20"/>
          <w:szCs w:val="20"/>
        </w:rPr>
        <w:t>&gt;</w:t>
      </w:r>
    </w:p>
    <w:p w:rsidR="00C9565F"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3A08">
        <w:rPr>
          <w:rFonts w:ascii="Courier New" w:eastAsia="Times New Roman" w:hAnsi="Courier New" w:cs="Courier New"/>
          <w:color w:val="000000"/>
          <w:sz w:val="20"/>
          <w:szCs w:val="20"/>
        </w:rPr>
        <w:t>&lt;/</w:t>
      </w:r>
      <w:proofErr w:type="spellStart"/>
      <w:r w:rsidRPr="00823A08">
        <w:rPr>
          <w:rFonts w:ascii="Courier New" w:eastAsia="Times New Roman" w:hAnsi="Courier New" w:cs="Courier New"/>
          <w:color w:val="000000"/>
          <w:sz w:val="20"/>
          <w:szCs w:val="20"/>
        </w:rPr>
        <w:t>soap</w:t>
      </w:r>
      <w:proofErr w:type="gramStart"/>
      <w:r w:rsidRPr="00823A08">
        <w:rPr>
          <w:rFonts w:ascii="Courier New" w:eastAsia="Times New Roman" w:hAnsi="Courier New" w:cs="Courier New"/>
          <w:color w:val="000000"/>
          <w:sz w:val="20"/>
          <w:szCs w:val="20"/>
        </w:rPr>
        <w:t>:Envelope</w:t>
      </w:r>
      <w:proofErr w:type="spellEnd"/>
      <w:proofErr w:type="gramEnd"/>
      <w:r w:rsidRPr="00823A08">
        <w:rPr>
          <w:rFonts w:ascii="Courier New" w:eastAsia="Times New Roman" w:hAnsi="Courier New" w:cs="Courier New"/>
          <w:color w:val="000000"/>
          <w:sz w:val="20"/>
          <w:szCs w:val="20"/>
        </w:rPr>
        <w:t>&gt;</w:t>
      </w:r>
    </w:p>
    <w:p w:rsidR="00C9565F" w:rsidRDefault="00C9565F">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823A08" w:rsidRPr="0060386F" w:rsidRDefault="00390559"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sidRPr="0060386F">
        <w:rPr>
          <w:rFonts w:ascii="Courier New" w:eastAsia="Times New Roman" w:hAnsi="Courier New" w:cs="Courier New"/>
          <w:b/>
          <w:color w:val="000000"/>
          <w:sz w:val="18"/>
          <w:szCs w:val="18"/>
        </w:rPr>
        <w:lastRenderedPageBreak/>
        <w:t xml:space="preserve">GETEVENT - </w:t>
      </w:r>
      <w:r w:rsidR="00C9565F" w:rsidRPr="0060386F">
        <w:rPr>
          <w:rFonts w:ascii="Courier New" w:eastAsia="Times New Roman" w:hAnsi="Courier New" w:cs="Courier New"/>
          <w:b/>
          <w:color w:val="000000"/>
          <w:sz w:val="18"/>
          <w:szCs w:val="18"/>
        </w:rPr>
        <w:t>THIS IS THE RESPONSE</w:t>
      </w:r>
      <w:r w:rsidR="0060386F" w:rsidRPr="0060386F">
        <w:rPr>
          <w:rFonts w:ascii="Courier New" w:eastAsia="Times New Roman" w:hAnsi="Courier New" w:cs="Courier New"/>
          <w:b/>
          <w:color w:val="000000"/>
          <w:sz w:val="18"/>
          <w:szCs w:val="18"/>
        </w:rPr>
        <w:t xml:space="preserve"> FROM REGONLINE</w:t>
      </w:r>
    </w:p>
    <w:p w:rsidR="00C9565F" w:rsidRPr="00390559" w:rsidRDefault="00C9565F"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90559">
        <w:rPr>
          <w:rFonts w:ascii="Courier New" w:eastAsia="Times New Roman" w:hAnsi="Courier New" w:cs="Courier New"/>
          <w:color w:val="000000"/>
          <w:sz w:val="18"/>
          <w:szCs w:val="18"/>
        </w:rPr>
        <w:t>It would return a list of all the events that were going on for a given college.</w:t>
      </w:r>
    </w:p>
    <w:p w:rsidR="00C9565F" w:rsidRPr="00390559" w:rsidRDefault="00C9565F"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9565F" w:rsidRPr="00823A08" w:rsidRDefault="00C9565F"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HTTP/1.1 200 OK</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Content-Type: text/xml; charset=utf-8</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Content-Length: </w:t>
      </w:r>
      <w:r w:rsidRPr="00823A08">
        <w:rPr>
          <w:rFonts w:ascii="Courier New" w:eastAsia="Times New Roman" w:hAnsi="Courier New" w:cs="Courier New"/>
          <w:b/>
          <w:bCs/>
          <w:color w:val="00008B"/>
          <w:sz w:val="18"/>
          <w:szCs w:val="18"/>
        </w:rPr>
        <w:t>length</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823A08">
        <w:rPr>
          <w:rFonts w:ascii="Courier New" w:eastAsia="Times New Roman" w:hAnsi="Courier New" w:cs="Courier New"/>
          <w:color w:val="000000"/>
          <w:sz w:val="18"/>
          <w:szCs w:val="18"/>
        </w:rPr>
        <w:t>&lt;?xml</w:t>
      </w:r>
      <w:proofErr w:type="gramEnd"/>
      <w:r w:rsidRPr="00823A08">
        <w:rPr>
          <w:rFonts w:ascii="Courier New" w:eastAsia="Times New Roman" w:hAnsi="Courier New" w:cs="Courier New"/>
          <w:color w:val="000000"/>
          <w:sz w:val="18"/>
          <w:szCs w:val="18"/>
        </w:rPr>
        <w:t xml:space="preserve"> version="1.0" encoding="utf-8"?&gt;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soap</w:t>
      </w:r>
      <w:proofErr w:type="gramStart"/>
      <w:r w:rsidRPr="00823A08">
        <w:rPr>
          <w:rFonts w:ascii="Courier New" w:eastAsia="Times New Roman" w:hAnsi="Courier New" w:cs="Courier New"/>
          <w:color w:val="000000"/>
          <w:sz w:val="18"/>
          <w:szCs w:val="18"/>
        </w:rPr>
        <w:t>:Envelope</w:t>
      </w:r>
      <w:proofErr w:type="spellEnd"/>
      <w:proofErr w:type="gramEnd"/>
      <w:r w:rsidRPr="00823A08">
        <w:rPr>
          <w:rFonts w:ascii="Courier New" w:eastAsia="Times New Roman" w:hAnsi="Courier New" w:cs="Courier New"/>
          <w:color w:val="000000"/>
          <w:sz w:val="18"/>
          <w:szCs w:val="18"/>
        </w:rPr>
        <w:t xml:space="preserve"> </w:t>
      </w:r>
      <w:proofErr w:type="spellStart"/>
      <w:r w:rsidRPr="00823A08">
        <w:rPr>
          <w:rFonts w:ascii="Courier New" w:eastAsia="Times New Roman" w:hAnsi="Courier New" w:cs="Courier New"/>
          <w:color w:val="000000"/>
          <w:sz w:val="18"/>
          <w:szCs w:val="18"/>
        </w:rPr>
        <w:t>xmlns:xsi</w:t>
      </w:r>
      <w:proofErr w:type="spellEnd"/>
      <w:r w:rsidRPr="00823A08">
        <w:rPr>
          <w:rFonts w:ascii="Courier New" w:eastAsia="Times New Roman" w:hAnsi="Courier New" w:cs="Courier New"/>
          <w:color w:val="000000"/>
          <w:sz w:val="18"/>
          <w:szCs w:val="18"/>
        </w:rPr>
        <w:t xml:space="preserve">="http://www.w3.org/2001/XMLSchema-instance" </w:t>
      </w:r>
      <w:proofErr w:type="spellStart"/>
      <w:r w:rsidRPr="00823A08">
        <w:rPr>
          <w:rFonts w:ascii="Courier New" w:eastAsia="Times New Roman" w:hAnsi="Courier New" w:cs="Courier New"/>
          <w:color w:val="000000"/>
          <w:sz w:val="18"/>
          <w:szCs w:val="18"/>
        </w:rPr>
        <w:t>xmlns:xsd</w:t>
      </w:r>
      <w:proofErr w:type="spellEnd"/>
      <w:r w:rsidRPr="00823A08">
        <w:rPr>
          <w:rFonts w:ascii="Courier New" w:eastAsia="Times New Roman" w:hAnsi="Courier New" w:cs="Courier New"/>
          <w:color w:val="000000"/>
          <w:sz w:val="18"/>
          <w:szCs w:val="18"/>
        </w:rPr>
        <w:t xml:space="preserve">="http://www.w3.org/2001/XMLSchema" </w:t>
      </w:r>
      <w:proofErr w:type="spellStart"/>
      <w:r w:rsidRPr="00823A08">
        <w:rPr>
          <w:rFonts w:ascii="Courier New" w:eastAsia="Times New Roman" w:hAnsi="Courier New" w:cs="Courier New"/>
          <w:color w:val="000000"/>
          <w:sz w:val="18"/>
          <w:szCs w:val="18"/>
        </w:rPr>
        <w:t>xmlns:soap</w:t>
      </w:r>
      <w:proofErr w:type="spellEnd"/>
      <w:r w:rsidRPr="00823A08">
        <w:rPr>
          <w:rFonts w:ascii="Courier New" w:eastAsia="Times New Roman" w:hAnsi="Courier New" w:cs="Courier New"/>
          <w:color w:val="000000"/>
          <w:sz w:val="18"/>
          <w:szCs w:val="18"/>
        </w:rPr>
        <w:t>="http://schemas.xmlsoap.org/soap/envelope/"&gt;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proofErr w:type="gramStart"/>
      <w:r w:rsidRPr="00823A08">
        <w:rPr>
          <w:rFonts w:ascii="Courier New" w:eastAsia="Times New Roman" w:hAnsi="Courier New" w:cs="Courier New"/>
          <w:color w:val="000000"/>
          <w:sz w:val="18"/>
          <w:szCs w:val="18"/>
        </w:rPr>
        <w:t>soap:</w:t>
      </w:r>
      <w:proofErr w:type="gramEnd"/>
      <w:r w:rsidRPr="00823A08">
        <w:rPr>
          <w:rFonts w:ascii="Courier New" w:eastAsia="Times New Roman" w:hAnsi="Courier New" w:cs="Courier New"/>
          <w:color w:val="000000"/>
          <w:sz w:val="18"/>
          <w:szCs w:val="18"/>
        </w:rPr>
        <w:t>Body</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GetEventResponse</w:t>
      </w:r>
      <w:proofErr w:type="spellEnd"/>
      <w:r w:rsidRPr="00823A08">
        <w:rPr>
          <w:rFonts w:ascii="Courier New" w:eastAsia="Times New Roman" w:hAnsi="Courier New" w:cs="Courier New"/>
          <w:color w:val="000000"/>
          <w:sz w:val="18"/>
          <w:szCs w:val="18"/>
        </w:rPr>
        <w:t xml:space="preserve"> </w:t>
      </w:r>
      <w:proofErr w:type="spellStart"/>
      <w:r w:rsidRPr="00823A08">
        <w:rPr>
          <w:rFonts w:ascii="Courier New" w:eastAsia="Times New Roman" w:hAnsi="Courier New" w:cs="Courier New"/>
          <w:color w:val="000000"/>
          <w:sz w:val="18"/>
          <w:szCs w:val="18"/>
        </w:rPr>
        <w:t>xmlns</w:t>
      </w:r>
      <w:proofErr w:type="spellEnd"/>
      <w:r w:rsidRPr="00823A08">
        <w:rPr>
          <w:rFonts w:ascii="Courier New" w:eastAsia="Times New Roman" w:hAnsi="Courier New" w:cs="Courier New"/>
          <w:color w:val="000000"/>
          <w:sz w:val="18"/>
          <w:szCs w:val="18"/>
        </w:rPr>
        <w:t>="http://www.regonline.com/api"&gt;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GetEventResult</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&lt;Success&gt;</w:t>
      </w:r>
      <w:proofErr w:type="spellStart"/>
      <w:proofErr w:type="gramStart"/>
      <w:r w:rsidRPr="00823A08">
        <w:rPr>
          <w:rFonts w:ascii="Courier New" w:eastAsia="Times New Roman" w:hAnsi="Courier New" w:cs="Courier New"/>
          <w:b/>
          <w:bCs/>
          <w:color w:val="00008B"/>
          <w:sz w:val="18"/>
          <w:szCs w:val="18"/>
        </w:rPr>
        <w:t>boolean</w:t>
      </w:r>
      <w:proofErr w:type="spellEnd"/>
      <w:proofErr w:type="gramEnd"/>
      <w:r w:rsidRPr="00823A08">
        <w:rPr>
          <w:rFonts w:ascii="Courier New" w:eastAsia="Times New Roman" w:hAnsi="Courier New" w:cs="Courier New"/>
          <w:color w:val="000000"/>
          <w:sz w:val="18"/>
          <w:szCs w:val="18"/>
        </w:rPr>
        <w:t>&lt;/Success&gt;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&lt;Message&gt;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&lt;/Message&gt;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&lt;Data&gt;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APIEvent</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&lt;ID&gt;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&lt;/ID&gt;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CustomerID</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CustomerID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ParentID</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ParentID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&lt;Status&gt;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&lt;/Status&gt;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&lt;Title&gt;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&lt;/Title&gt;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StartDate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StartDate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EndDate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EndDate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ActiveDate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ActiveDate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ClientEventID</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ClientEventID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TypeID</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TypeID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&lt;Type&gt;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&lt;/Type&gt;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&lt;City&gt;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&lt;/City&gt;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&lt;State&gt;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&lt;/State&gt;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&lt;Country&gt;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&lt;/Country&gt;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CountryCode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CountryCode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PostalCode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PostalCode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LocationName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LocationName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LocationRoom</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LocationRoom</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LocationPhone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LocationPhone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LocationBuilding</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LocationBuilding</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&lt;LocationAddress1&gt;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&lt;/LocationAddress1&gt;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&lt;LocationAddress2&gt;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&lt;/LocationAddress2&gt;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TimeZone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TimeZone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&lt;Capacity&gt;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&lt;/Capacity&gt;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CurrencyCode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CurrencyCode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&lt;Keywords&gt;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&lt;/Keywords&gt;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AddDate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AddDate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AddBy</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AddBy</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ModDate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ModDate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ModBy</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ModBy</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&lt;Channel&gt;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&lt;/Channel&gt;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IsWaitlisted</w:t>
      </w:r>
      <w:proofErr w:type="spellEnd"/>
      <w:r w:rsidRPr="00823A08">
        <w:rPr>
          <w:rFonts w:ascii="Courier New" w:eastAsia="Times New Roman" w:hAnsi="Courier New" w:cs="Courier New"/>
          <w:color w:val="000000"/>
          <w:sz w:val="18"/>
          <w:szCs w:val="18"/>
        </w:rPr>
        <w:t>&gt;</w:t>
      </w:r>
      <w:proofErr w:type="spellStart"/>
      <w:proofErr w:type="gramStart"/>
      <w:r w:rsidRPr="00823A08">
        <w:rPr>
          <w:rFonts w:ascii="Courier New" w:eastAsia="Times New Roman" w:hAnsi="Courier New" w:cs="Courier New"/>
          <w:b/>
          <w:bCs/>
          <w:color w:val="00008B"/>
          <w:sz w:val="18"/>
          <w:szCs w:val="18"/>
        </w:rPr>
        <w:t>boolean</w:t>
      </w:r>
      <w:proofErr w:type="spellEnd"/>
      <w:proofErr w:type="gram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IsWaitlisted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&lt;Culture&gt;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&lt;/Culture&gt;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MediaType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MediaType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IsActive</w:t>
      </w:r>
      <w:proofErr w:type="spellEnd"/>
      <w:r w:rsidRPr="00823A08">
        <w:rPr>
          <w:rFonts w:ascii="Courier New" w:eastAsia="Times New Roman" w:hAnsi="Courier New" w:cs="Courier New"/>
          <w:color w:val="000000"/>
          <w:sz w:val="18"/>
          <w:szCs w:val="18"/>
        </w:rPr>
        <w:t>&gt;</w:t>
      </w:r>
      <w:proofErr w:type="spellStart"/>
      <w:proofErr w:type="gramStart"/>
      <w:r w:rsidRPr="00823A08">
        <w:rPr>
          <w:rFonts w:ascii="Courier New" w:eastAsia="Times New Roman" w:hAnsi="Courier New" w:cs="Courier New"/>
          <w:b/>
          <w:bCs/>
          <w:color w:val="00008B"/>
          <w:sz w:val="18"/>
          <w:szCs w:val="18"/>
        </w:rPr>
        <w:t>boolean</w:t>
      </w:r>
      <w:proofErr w:type="spellEnd"/>
      <w:proofErr w:type="gram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IsActive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IsOnSite</w:t>
      </w:r>
      <w:proofErr w:type="spellEnd"/>
      <w:r w:rsidRPr="00823A08">
        <w:rPr>
          <w:rFonts w:ascii="Courier New" w:eastAsia="Times New Roman" w:hAnsi="Courier New" w:cs="Courier New"/>
          <w:color w:val="000000"/>
          <w:sz w:val="18"/>
          <w:szCs w:val="18"/>
        </w:rPr>
        <w:t>&gt;</w:t>
      </w:r>
      <w:proofErr w:type="spellStart"/>
      <w:proofErr w:type="gramStart"/>
      <w:r w:rsidRPr="00823A08">
        <w:rPr>
          <w:rFonts w:ascii="Courier New" w:eastAsia="Times New Roman" w:hAnsi="Courier New" w:cs="Courier New"/>
          <w:b/>
          <w:bCs/>
          <w:color w:val="00008B"/>
          <w:sz w:val="18"/>
          <w:szCs w:val="18"/>
        </w:rPr>
        <w:t>boolean</w:t>
      </w:r>
      <w:proofErr w:type="spellEnd"/>
      <w:proofErr w:type="gram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IsOnSite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&lt;Latitude&gt;</w:t>
      </w:r>
      <w:r w:rsidRPr="00823A08">
        <w:rPr>
          <w:rFonts w:ascii="Courier New" w:eastAsia="Times New Roman" w:hAnsi="Courier New" w:cs="Courier New"/>
          <w:b/>
          <w:bCs/>
          <w:color w:val="00008B"/>
          <w:sz w:val="18"/>
          <w:szCs w:val="18"/>
        </w:rPr>
        <w:t>decimal</w:t>
      </w:r>
      <w:r w:rsidRPr="00823A08">
        <w:rPr>
          <w:rFonts w:ascii="Courier New" w:eastAsia="Times New Roman" w:hAnsi="Courier New" w:cs="Courier New"/>
          <w:color w:val="000000"/>
          <w:sz w:val="18"/>
          <w:szCs w:val="18"/>
        </w:rPr>
        <w:t>&lt;/Latitude&gt;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&lt;Longitude&gt;</w:t>
      </w:r>
      <w:r w:rsidRPr="00823A08">
        <w:rPr>
          <w:rFonts w:ascii="Courier New" w:eastAsia="Times New Roman" w:hAnsi="Courier New" w:cs="Courier New"/>
          <w:b/>
          <w:bCs/>
          <w:color w:val="00008B"/>
          <w:sz w:val="18"/>
          <w:szCs w:val="18"/>
        </w:rPr>
        <w:t>decimal</w:t>
      </w:r>
      <w:r w:rsidRPr="00823A08">
        <w:rPr>
          <w:rFonts w:ascii="Courier New" w:eastAsia="Times New Roman" w:hAnsi="Courier New" w:cs="Courier New"/>
          <w:color w:val="000000"/>
          <w:sz w:val="18"/>
          <w:szCs w:val="18"/>
        </w:rPr>
        <w:t>&lt;/Longitude&gt;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FloorMap</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FloorMap</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InternalNotes</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InternalNotes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TotalRevenue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decimal</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TotalRevenue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TotalRegistrations</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TotalRegistrations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TotalCancels</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TotalCancels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TotalSubstitutions</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TotalSubstitutions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TargetAttendance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TargetAttendance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TotalIncompletes</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TotalIncompletes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APIEvent</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APIEvent</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&lt;ID&gt;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&lt;/ID&gt;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CustomerID</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CustomerID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lastRenderedPageBreak/>
        <w:t xml:space="preserve">            &lt;</w:t>
      </w:r>
      <w:proofErr w:type="spellStart"/>
      <w:r w:rsidRPr="00823A08">
        <w:rPr>
          <w:rFonts w:ascii="Courier New" w:eastAsia="Times New Roman" w:hAnsi="Courier New" w:cs="Courier New"/>
          <w:color w:val="000000"/>
          <w:sz w:val="18"/>
          <w:szCs w:val="18"/>
        </w:rPr>
        <w:t>ParentID</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ParentID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&lt;Status&gt;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&lt;/Status&gt;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&lt;Title&gt;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&lt;/Title&gt;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StartDate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StartDate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EndDate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EndDate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ActiveDate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ActiveDate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ClientEventID</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ClientEventID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TypeID</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TypeID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&lt;Type&gt;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&lt;/Type&gt;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&lt;City&gt;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&lt;/City&gt;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&lt;State&gt;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&lt;/State&gt;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&lt;Country&gt;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&lt;/Country&gt;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CountryCode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CountryCode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PostalCode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PostalCode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LocationName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LocationName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LocationRoom</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LocationRoom</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LocationPhone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LocationPhone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LocationBuilding</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LocationBuilding</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&lt;LocationAddress1&gt;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&lt;/LocationAddress1&gt;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&lt;LocationAddress2&gt;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&lt;/LocationAddress2&gt;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TimeZone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TimeZone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&lt;Capacity&gt;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&lt;/Capacity&gt;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CurrencyCode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CurrencyCode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&lt;Keywords&gt;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&lt;/Keywords&gt;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AddDate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AddDate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AddBy</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AddBy</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ModDate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dateTime</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ModDate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ModBy</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ModBy</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&lt;Channel&gt;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&lt;/Channel&gt;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IsWaitlisted</w:t>
      </w:r>
      <w:proofErr w:type="spellEnd"/>
      <w:r w:rsidRPr="00823A08">
        <w:rPr>
          <w:rFonts w:ascii="Courier New" w:eastAsia="Times New Roman" w:hAnsi="Courier New" w:cs="Courier New"/>
          <w:color w:val="000000"/>
          <w:sz w:val="18"/>
          <w:szCs w:val="18"/>
        </w:rPr>
        <w:t>&gt;</w:t>
      </w:r>
      <w:proofErr w:type="spellStart"/>
      <w:proofErr w:type="gramStart"/>
      <w:r w:rsidRPr="00823A08">
        <w:rPr>
          <w:rFonts w:ascii="Courier New" w:eastAsia="Times New Roman" w:hAnsi="Courier New" w:cs="Courier New"/>
          <w:b/>
          <w:bCs/>
          <w:color w:val="00008B"/>
          <w:sz w:val="18"/>
          <w:szCs w:val="18"/>
        </w:rPr>
        <w:t>boolean</w:t>
      </w:r>
      <w:proofErr w:type="spellEnd"/>
      <w:proofErr w:type="gram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IsWaitlisted</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&lt;Culture&gt;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&lt;/Culture&gt;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MediaType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MediaType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IsActive</w:t>
      </w:r>
      <w:proofErr w:type="spellEnd"/>
      <w:r w:rsidRPr="00823A08">
        <w:rPr>
          <w:rFonts w:ascii="Courier New" w:eastAsia="Times New Roman" w:hAnsi="Courier New" w:cs="Courier New"/>
          <w:color w:val="000000"/>
          <w:sz w:val="18"/>
          <w:szCs w:val="18"/>
        </w:rPr>
        <w:t>&gt;</w:t>
      </w:r>
      <w:proofErr w:type="spellStart"/>
      <w:proofErr w:type="gramStart"/>
      <w:r w:rsidRPr="00823A08">
        <w:rPr>
          <w:rFonts w:ascii="Courier New" w:eastAsia="Times New Roman" w:hAnsi="Courier New" w:cs="Courier New"/>
          <w:b/>
          <w:bCs/>
          <w:color w:val="00008B"/>
          <w:sz w:val="18"/>
          <w:szCs w:val="18"/>
        </w:rPr>
        <w:t>boolean</w:t>
      </w:r>
      <w:proofErr w:type="spellEnd"/>
      <w:proofErr w:type="gram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IsActive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IsOnSite</w:t>
      </w:r>
      <w:proofErr w:type="spellEnd"/>
      <w:r w:rsidRPr="00823A08">
        <w:rPr>
          <w:rFonts w:ascii="Courier New" w:eastAsia="Times New Roman" w:hAnsi="Courier New" w:cs="Courier New"/>
          <w:color w:val="000000"/>
          <w:sz w:val="18"/>
          <w:szCs w:val="18"/>
        </w:rPr>
        <w:t>&gt;</w:t>
      </w:r>
      <w:proofErr w:type="spellStart"/>
      <w:proofErr w:type="gramStart"/>
      <w:r w:rsidRPr="00823A08">
        <w:rPr>
          <w:rFonts w:ascii="Courier New" w:eastAsia="Times New Roman" w:hAnsi="Courier New" w:cs="Courier New"/>
          <w:b/>
          <w:bCs/>
          <w:color w:val="00008B"/>
          <w:sz w:val="18"/>
          <w:szCs w:val="18"/>
        </w:rPr>
        <w:t>boolean</w:t>
      </w:r>
      <w:proofErr w:type="spellEnd"/>
      <w:proofErr w:type="gram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IsOnSite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&lt;Latitude&gt;</w:t>
      </w:r>
      <w:r w:rsidRPr="00823A08">
        <w:rPr>
          <w:rFonts w:ascii="Courier New" w:eastAsia="Times New Roman" w:hAnsi="Courier New" w:cs="Courier New"/>
          <w:b/>
          <w:bCs/>
          <w:color w:val="00008B"/>
          <w:sz w:val="18"/>
          <w:szCs w:val="18"/>
        </w:rPr>
        <w:t>decimal</w:t>
      </w:r>
      <w:r w:rsidRPr="00823A08">
        <w:rPr>
          <w:rFonts w:ascii="Courier New" w:eastAsia="Times New Roman" w:hAnsi="Courier New" w:cs="Courier New"/>
          <w:color w:val="000000"/>
          <w:sz w:val="18"/>
          <w:szCs w:val="18"/>
        </w:rPr>
        <w:t>&lt;/Latitude&gt;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&lt;Longitude&gt;</w:t>
      </w:r>
      <w:r w:rsidRPr="00823A08">
        <w:rPr>
          <w:rFonts w:ascii="Courier New" w:eastAsia="Times New Roman" w:hAnsi="Courier New" w:cs="Courier New"/>
          <w:b/>
          <w:bCs/>
          <w:color w:val="00008B"/>
          <w:sz w:val="18"/>
          <w:szCs w:val="18"/>
        </w:rPr>
        <w:t>decimal</w:t>
      </w:r>
      <w:r w:rsidRPr="00823A08">
        <w:rPr>
          <w:rFonts w:ascii="Courier New" w:eastAsia="Times New Roman" w:hAnsi="Courier New" w:cs="Courier New"/>
          <w:color w:val="000000"/>
          <w:sz w:val="18"/>
          <w:szCs w:val="18"/>
        </w:rPr>
        <w:t>&lt;/Longitude&gt;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FloorMap</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FloorMap</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InternalNotes</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string</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InternalNotes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TotalRevenue</w:t>
      </w:r>
      <w:proofErr w:type="spellEnd"/>
      <w:r w:rsidRPr="00823A08">
        <w:rPr>
          <w:rFonts w:ascii="Courier New" w:eastAsia="Times New Roman" w:hAnsi="Courier New" w:cs="Courier New"/>
          <w:color w:val="000000"/>
          <w:sz w:val="18"/>
          <w:szCs w:val="18"/>
        </w:rPr>
        <w:t>&gt;</w:t>
      </w:r>
      <w:r w:rsidRPr="00823A08">
        <w:rPr>
          <w:rFonts w:ascii="Courier New" w:eastAsia="Times New Roman" w:hAnsi="Courier New" w:cs="Courier New"/>
          <w:b/>
          <w:bCs/>
          <w:color w:val="00008B"/>
          <w:sz w:val="18"/>
          <w:szCs w:val="18"/>
        </w:rPr>
        <w:t>decimal</w:t>
      </w: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TotalRevenue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TotalRegistrations</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TotalRegistrations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TotalCancels</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TotalCancels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TotalSubstitutions</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TotalSubstitutions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TargetAttendance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TargetAttendance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TotalIncompletes</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TotalIncompletes</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APIEvent</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&lt;/Data&gt;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StatusCode</w:t>
      </w:r>
      <w:proofErr w:type="spellEnd"/>
      <w:r w:rsidRPr="00823A08">
        <w:rPr>
          <w:rFonts w:ascii="Courier New" w:eastAsia="Times New Roman" w:hAnsi="Courier New" w:cs="Courier New"/>
          <w:color w:val="000000"/>
          <w:sz w:val="18"/>
          <w:szCs w:val="18"/>
        </w:rPr>
        <w:t>&gt;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StatusCode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&lt;Authority&gt;</w:t>
      </w:r>
      <w:proofErr w:type="spellStart"/>
      <w:r w:rsidRPr="00823A08">
        <w:rPr>
          <w:rFonts w:ascii="Courier New" w:eastAsia="Times New Roman" w:hAnsi="Courier New" w:cs="Courier New"/>
          <w:b/>
          <w:bCs/>
          <w:color w:val="00008B"/>
          <w:sz w:val="18"/>
          <w:szCs w:val="18"/>
        </w:rPr>
        <w:t>int</w:t>
      </w:r>
      <w:proofErr w:type="spellEnd"/>
      <w:r w:rsidRPr="00823A08">
        <w:rPr>
          <w:rFonts w:ascii="Courier New" w:eastAsia="Times New Roman" w:hAnsi="Courier New" w:cs="Courier New"/>
          <w:color w:val="000000"/>
          <w:sz w:val="18"/>
          <w:szCs w:val="18"/>
        </w:rPr>
        <w:t>&lt;/Authority&gt;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GetEventResult</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GetEventResponse</w:t>
      </w:r>
      <w:proofErr w:type="spell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 xml:space="preserve">  &lt;/</w:t>
      </w:r>
      <w:proofErr w:type="spellStart"/>
      <w:r w:rsidRPr="00823A08">
        <w:rPr>
          <w:rFonts w:ascii="Courier New" w:eastAsia="Times New Roman" w:hAnsi="Courier New" w:cs="Courier New"/>
          <w:color w:val="000000"/>
          <w:sz w:val="18"/>
          <w:szCs w:val="18"/>
        </w:rPr>
        <w:t>soap</w:t>
      </w:r>
      <w:proofErr w:type="gramStart"/>
      <w:r w:rsidRPr="00823A08">
        <w:rPr>
          <w:rFonts w:ascii="Courier New" w:eastAsia="Times New Roman" w:hAnsi="Courier New" w:cs="Courier New"/>
          <w:color w:val="000000"/>
          <w:sz w:val="18"/>
          <w:szCs w:val="18"/>
        </w:rPr>
        <w:t>:Body</w:t>
      </w:r>
      <w:proofErr w:type="spellEnd"/>
      <w:proofErr w:type="gramEnd"/>
      <w:r w:rsidRPr="00823A08">
        <w:rPr>
          <w:rFonts w:ascii="Courier New" w:eastAsia="Times New Roman" w:hAnsi="Courier New" w:cs="Courier New"/>
          <w:color w:val="000000"/>
          <w:sz w:val="18"/>
          <w:szCs w:val="18"/>
        </w:rPr>
        <w:t>&gt;</w:t>
      </w:r>
    </w:p>
    <w:p w:rsidR="00823A08" w:rsidRPr="00823A08" w:rsidRDefault="00823A08" w:rsidP="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A08">
        <w:rPr>
          <w:rFonts w:ascii="Courier New" w:eastAsia="Times New Roman" w:hAnsi="Courier New" w:cs="Courier New"/>
          <w:color w:val="000000"/>
          <w:sz w:val="18"/>
          <w:szCs w:val="18"/>
        </w:rPr>
        <w:t>&lt;/</w:t>
      </w:r>
      <w:proofErr w:type="spellStart"/>
      <w:r w:rsidRPr="00823A08">
        <w:rPr>
          <w:rFonts w:ascii="Courier New" w:eastAsia="Times New Roman" w:hAnsi="Courier New" w:cs="Courier New"/>
          <w:color w:val="000000"/>
          <w:sz w:val="18"/>
          <w:szCs w:val="18"/>
        </w:rPr>
        <w:t>soap</w:t>
      </w:r>
      <w:proofErr w:type="gramStart"/>
      <w:r w:rsidRPr="00823A08">
        <w:rPr>
          <w:rFonts w:ascii="Courier New" w:eastAsia="Times New Roman" w:hAnsi="Courier New" w:cs="Courier New"/>
          <w:color w:val="000000"/>
          <w:sz w:val="18"/>
          <w:szCs w:val="18"/>
        </w:rPr>
        <w:t>:Envelope</w:t>
      </w:r>
      <w:proofErr w:type="spellEnd"/>
      <w:proofErr w:type="gramEnd"/>
      <w:r w:rsidRPr="00823A08">
        <w:rPr>
          <w:rFonts w:ascii="Courier New" w:eastAsia="Times New Roman" w:hAnsi="Courier New" w:cs="Courier New"/>
          <w:color w:val="000000"/>
          <w:sz w:val="18"/>
          <w:szCs w:val="18"/>
        </w:rPr>
        <w:t>&gt;</w:t>
      </w:r>
    </w:p>
    <w:p w:rsidR="00823A08" w:rsidRDefault="0060386F">
      <w:pPr>
        <w:rPr>
          <w:rFonts w:asciiTheme="majorHAnsi" w:hAnsiTheme="majorHAnsi" w:cstheme="majorHAnsi"/>
        </w:rPr>
      </w:pPr>
      <w:r>
        <w:rPr>
          <w:rFonts w:asciiTheme="majorHAnsi" w:hAnsiTheme="majorHAnsi" w:cstheme="majorHAnsi"/>
        </w:rPr>
        <w:t xml:space="preserve">****I only put the first Operation – to see the technical details of the other two operations go to </w:t>
      </w:r>
      <w:r w:rsidRPr="00302478">
        <w:rPr>
          <w:rFonts w:asciiTheme="majorHAnsi" w:hAnsiTheme="majorHAnsi" w:cstheme="majorHAnsi"/>
        </w:rPr>
        <w:t>&gt;</w:t>
      </w:r>
      <w:hyperlink r:id="rId12" w:history="1">
        <w:r w:rsidRPr="00302478">
          <w:rPr>
            <w:rStyle w:val="Hyperlink"/>
            <w:rFonts w:asciiTheme="majorHAnsi" w:hAnsiTheme="majorHAnsi" w:cstheme="majorHAnsi"/>
          </w:rPr>
          <w:t>https://www.regonline.com/api/</w:t>
        </w:r>
      </w:hyperlink>
      <w:r>
        <w:rPr>
          <w:rFonts w:asciiTheme="majorHAnsi" w:hAnsiTheme="majorHAnsi" w:cstheme="majorHAnsi"/>
        </w:rPr>
        <w:t xml:space="preserve"> and find the corresponding operation.</w:t>
      </w:r>
    </w:p>
    <w:p w:rsidR="0060386F" w:rsidRPr="0060386F" w:rsidRDefault="0060386F" w:rsidP="004678EB">
      <w:pPr>
        <w:pStyle w:val="ListParagraph"/>
        <w:numPr>
          <w:ilvl w:val="0"/>
          <w:numId w:val="3"/>
        </w:numPr>
        <w:rPr>
          <w:rFonts w:asciiTheme="majorHAnsi" w:hAnsiTheme="majorHAnsi" w:cstheme="majorHAnsi"/>
        </w:rPr>
      </w:pPr>
      <w:r w:rsidRPr="0060386F">
        <w:rPr>
          <w:rFonts w:asciiTheme="majorHAnsi" w:hAnsiTheme="majorHAnsi" w:cstheme="majorHAnsi"/>
        </w:rPr>
        <w:t xml:space="preserve">The next two operations -2) </w:t>
      </w:r>
      <w:r w:rsidRPr="0060386F">
        <w:rPr>
          <w:rFonts w:asciiTheme="majorHAnsi" w:hAnsiTheme="majorHAnsi" w:cstheme="majorHAnsi"/>
        </w:rPr>
        <w:t xml:space="preserve"> </w:t>
      </w:r>
      <w:proofErr w:type="spellStart"/>
      <w:r w:rsidRPr="0060386F">
        <w:rPr>
          <w:rFonts w:asciiTheme="majorHAnsi" w:hAnsiTheme="majorHAnsi" w:cstheme="majorHAnsi"/>
        </w:rPr>
        <w:t>GetRegistration</w:t>
      </w:r>
      <w:proofErr w:type="spellEnd"/>
      <w:r>
        <w:rPr>
          <w:rFonts w:asciiTheme="majorHAnsi" w:hAnsiTheme="majorHAnsi" w:cstheme="majorHAnsi"/>
        </w:rPr>
        <w:t xml:space="preserve"> &amp;) </w:t>
      </w:r>
      <w:r w:rsidRPr="0060386F">
        <w:rPr>
          <w:rFonts w:asciiTheme="majorHAnsi" w:hAnsiTheme="majorHAnsi" w:cstheme="majorHAnsi"/>
        </w:rPr>
        <w:t xml:space="preserve"> - </w:t>
      </w:r>
      <w:proofErr w:type="spellStart"/>
      <w:r w:rsidRPr="0060386F">
        <w:rPr>
          <w:rFonts w:asciiTheme="majorHAnsi" w:hAnsiTheme="majorHAnsi" w:cstheme="majorHAnsi"/>
        </w:rPr>
        <w:t>GetRegistrationsByEventID</w:t>
      </w:r>
      <w:proofErr w:type="spellEnd"/>
    </w:p>
    <w:p w:rsidR="0060386F" w:rsidRDefault="0060386F">
      <w:pPr>
        <w:rPr>
          <w:rFonts w:asciiTheme="majorHAnsi" w:hAnsiTheme="majorHAnsi" w:cstheme="majorHAnsi"/>
        </w:rPr>
      </w:pPr>
      <w:proofErr w:type="spellStart"/>
      <w:r>
        <w:rPr>
          <w:rFonts w:asciiTheme="majorHAnsi" w:hAnsiTheme="majorHAnsi" w:cstheme="majorHAnsi"/>
        </w:rPr>
        <w:t>GetRegistration</w:t>
      </w:r>
      <w:proofErr w:type="spellEnd"/>
      <w:r>
        <w:rPr>
          <w:rFonts w:asciiTheme="majorHAnsi" w:hAnsiTheme="majorHAnsi" w:cstheme="majorHAnsi"/>
        </w:rPr>
        <w:t xml:space="preserve"> contained </w:t>
      </w:r>
      <w:proofErr w:type="gramStart"/>
      <w:r>
        <w:rPr>
          <w:rFonts w:asciiTheme="majorHAnsi" w:hAnsiTheme="majorHAnsi" w:cstheme="majorHAnsi"/>
        </w:rPr>
        <w:t>the  financial</w:t>
      </w:r>
      <w:proofErr w:type="gramEnd"/>
      <w:r>
        <w:rPr>
          <w:rFonts w:asciiTheme="majorHAnsi" w:hAnsiTheme="majorHAnsi" w:cstheme="majorHAnsi"/>
        </w:rPr>
        <w:t xml:space="preserve"> dollar amounts, credit card information</w:t>
      </w:r>
    </w:p>
    <w:p w:rsidR="0060386F" w:rsidRDefault="0060386F">
      <w:pPr>
        <w:rPr>
          <w:rFonts w:asciiTheme="majorHAnsi" w:hAnsiTheme="majorHAnsi" w:cstheme="majorHAnsi"/>
        </w:rPr>
      </w:pPr>
      <w:proofErr w:type="spellStart"/>
      <w:r>
        <w:rPr>
          <w:rFonts w:asciiTheme="majorHAnsi" w:hAnsiTheme="majorHAnsi" w:cstheme="majorHAnsi"/>
        </w:rPr>
        <w:t>GetRegistrationsbyEventID</w:t>
      </w:r>
      <w:proofErr w:type="spellEnd"/>
      <w:r>
        <w:rPr>
          <w:rFonts w:asciiTheme="majorHAnsi" w:hAnsiTheme="majorHAnsi" w:cstheme="majorHAnsi"/>
        </w:rPr>
        <w:t xml:space="preserve"> – contained both Events &amp; registration ids, - this was used to JOIN THE DATA between </w:t>
      </w:r>
      <w:proofErr w:type="spellStart"/>
      <w:r>
        <w:rPr>
          <w:rFonts w:asciiTheme="majorHAnsi" w:hAnsiTheme="majorHAnsi" w:cstheme="majorHAnsi"/>
        </w:rPr>
        <w:t>GetEvent</w:t>
      </w:r>
      <w:proofErr w:type="spellEnd"/>
      <w:r>
        <w:rPr>
          <w:rFonts w:asciiTheme="majorHAnsi" w:hAnsiTheme="majorHAnsi" w:cstheme="majorHAnsi"/>
        </w:rPr>
        <w:t xml:space="preserve"> &amp; </w:t>
      </w:r>
      <w:proofErr w:type="spellStart"/>
      <w:r>
        <w:rPr>
          <w:rFonts w:asciiTheme="majorHAnsi" w:hAnsiTheme="majorHAnsi" w:cstheme="majorHAnsi"/>
        </w:rPr>
        <w:t>GetRegistrations</w:t>
      </w:r>
      <w:proofErr w:type="spellEnd"/>
      <w:r>
        <w:rPr>
          <w:rFonts w:asciiTheme="majorHAnsi" w:hAnsiTheme="majorHAnsi" w:cstheme="majorHAnsi"/>
        </w:rPr>
        <w:br w:type="page"/>
      </w:r>
    </w:p>
    <w:p w:rsidR="0060386F" w:rsidRDefault="0060386F">
      <w:pPr>
        <w:rPr>
          <w:rFonts w:asciiTheme="majorHAnsi" w:hAnsiTheme="majorHAnsi" w:cstheme="majorHAnsi"/>
        </w:rPr>
      </w:pPr>
    </w:p>
    <w:p w:rsidR="0060386F" w:rsidRDefault="0060386F">
      <w:pPr>
        <w:rPr>
          <w:rFonts w:asciiTheme="majorHAnsi" w:hAnsiTheme="majorHAnsi" w:cstheme="majorHAnsi"/>
        </w:rPr>
      </w:pPr>
    </w:p>
    <w:p w:rsidR="00997ABA" w:rsidRPr="002A7D76" w:rsidRDefault="001F357B" w:rsidP="002A7D76">
      <w:pPr>
        <w:pStyle w:val="ListParagraph"/>
        <w:numPr>
          <w:ilvl w:val="0"/>
          <w:numId w:val="4"/>
        </w:numPr>
        <w:rPr>
          <w:rFonts w:asciiTheme="majorHAnsi" w:hAnsiTheme="majorHAnsi" w:cstheme="majorHAnsi"/>
        </w:rPr>
      </w:pPr>
      <w:r w:rsidRPr="002A7D76">
        <w:rPr>
          <w:rFonts w:asciiTheme="majorHAnsi" w:hAnsiTheme="majorHAnsi" w:cstheme="majorHAnsi"/>
          <w:b/>
          <w:u w:val="single"/>
        </w:rPr>
        <w:t xml:space="preserve">Consume </w:t>
      </w:r>
      <w:r w:rsidR="00390559" w:rsidRPr="002A7D76">
        <w:rPr>
          <w:rFonts w:asciiTheme="majorHAnsi" w:hAnsiTheme="majorHAnsi" w:cstheme="majorHAnsi"/>
          <w:b/>
          <w:u w:val="single"/>
        </w:rPr>
        <w:t>WSDL:</w:t>
      </w:r>
      <w:r w:rsidR="00390559" w:rsidRPr="002A7D76">
        <w:rPr>
          <w:rFonts w:asciiTheme="majorHAnsi" w:hAnsiTheme="majorHAnsi" w:cstheme="majorHAnsi"/>
        </w:rPr>
        <w:t xml:space="preserve"> </w:t>
      </w:r>
      <w:r w:rsidR="00997ABA" w:rsidRPr="002A7D76">
        <w:rPr>
          <w:rFonts w:asciiTheme="majorHAnsi" w:hAnsiTheme="majorHAnsi" w:cstheme="majorHAnsi"/>
        </w:rPr>
        <w:t xml:space="preserve">In order to create the appropriate receiving structures in the PeopleSoft Financial system, I followed this </w:t>
      </w:r>
      <w:proofErr w:type="gramStart"/>
      <w:r w:rsidR="00997ABA" w:rsidRPr="002A7D76">
        <w:rPr>
          <w:rFonts w:asciiTheme="majorHAnsi" w:hAnsiTheme="majorHAnsi" w:cstheme="majorHAnsi"/>
        </w:rPr>
        <w:t>document  &gt;</w:t>
      </w:r>
      <w:proofErr w:type="gramEnd"/>
      <w:r w:rsidR="00997ABA" w:rsidRPr="002A7D76">
        <w:rPr>
          <w:rFonts w:asciiTheme="majorHAnsi" w:hAnsiTheme="majorHAnsi" w:cstheme="majorHAnsi"/>
        </w:rPr>
        <w:t xml:space="preserve"> </w:t>
      </w:r>
      <w:hyperlink r:id="rId13" w:history="1">
        <w:r w:rsidR="00997ABA" w:rsidRPr="002A7D76">
          <w:rPr>
            <w:rStyle w:val="Hyperlink"/>
            <w:rFonts w:asciiTheme="majorHAnsi" w:hAnsiTheme="majorHAnsi" w:cstheme="majorHAnsi"/>
          </w:rPr>
          <w:t>http://peoplesoft.wikidot.com/consuming-a-web-service</w:t>
        </w:r>
      </w:hyperlink>
      <w:r w:rsidR="00997ABA" w:rsidRPr="002A7D76">
        <w:rPr>
          <w:rFonts w:asciiTheme="majorHAnsi" w:hAnsiTheme="majorHAnsi" w:cstheme="majorHAnsi"/>
        </w:rPr>
        <w:t xml:space="preserve">. This website gives a very </w:t>
      </w:r>
      <w:r w:rsidR="00302478" w:rsidRPr="002A7D76">
        <w:rPr>
          <w:rFonts w:asciiTheme="majorHAnsi" w:hAnsiTheme="majorHAnsi" w:cstheme="majorHAnsi"/>
        </w:rPr>
        <w:t xml:space="preserve">simplified example of how consuming a </w:t>
      </w:r>
      <w:proofErr w:type="gramStart"/>
      <w:r w:rsidR="00302478" w:rsidRPr="002A7D76">
        <w:rPr>
          <w:rFonts w:asciiTheme="majorHAnsi" w:hAnsiTheme="majorHAnsi" w:cstheme="majorHAnsi"/>
        </w:rPr>
        <w:t>WSDL  -</w:t>
      </w:r>
      <w:proofErr w:type="gramEnd"/>
      <w:r w:rsidR="00302478" w:rsidRPr="002A7D76">
        <w:rPr>
          <w:rFonts w:asciiTheme="majorHAnsi" w:hAnsiTheme="majorHAnsi" w:cstheme="majorHAnsi"/>
        </w:rPr>
        <w:t xml:space="preserve"> A </w:t>
      </w:r>
      <w:proofErr w:type="spellStart"/>
      <w:r w:rsidR="00302478" w:rsidRPr="002A7D76">
        <w:rPr>
          <w:rFonts w:asciiTheme="majorHAnsi" w:hAnsiTheme="majorHAnsi" w:cstheme="majorHAnsi"/>
        </w:rPr>
        <w:t>webservice</w:t>
      </w:r>
      <w:proofErr w:type="spellEnd"/>
      <w:r w:rsidR="00302478" w:rsidRPr="002A7D76">
        <w:rPr>
          <w:rFonts w:asciiTheme="majorHAnsi" w:hAnsiTheme="majorHAnsi" w:cstheme="majorHAnsi"/>
        </w:rPr>
        <w:t xml:space="preserve"> is any piece of software that makes itself available over the internet and uses a standardized XML messaging system.  </w:t>
      </w:r>
      <w:r w:rsidR="00302478" w:rsidRPr="002A7D76">
        <w:rPr>
          <w:rFonts w:asciiTheme="majorHAnsi" w:hAnsiTheme="majorHAnsi" w:cstheme="majorHAnsi"/>
          <w:color w:val="000000"/>
        </w:rPr>
        <w:t xml:space="preserve">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w:t>
      </w:r>
      <w:proofErr w:type="gramStart"/>
      <w:r w:rsidR="00302478" w:rsidRPr="002A7D76">
        <w:rPr>
          <w:rFonts w:asciiTheme="majorHAnsi" w:hAnsiTheme="majorHAnsi" w:cstheme="majorHAnsi"/>
          <w:color w:val="000000"/>
        </w:rPr>
        <w:t>Unix</w:t>
      </w:r>
      <w:proofErr w:type="gramEnd"/>
      <w:r w:rsidR="00302478" w:rsidRPr="002A7D76">
        <w:rPr>
          <w:rFonts w:asciiTheme="majorHAnsi" w:hAnsiTheme="majorHAnsi" w:cstheme="majorHAnsi"/>
          <w:color w:val="000000"/>
        </w:rPr>
        <w:t xml:space="preserve"> applications.</w:t>
      </w:r>
    </w:p>
    <w:p w:rsidR="001F357B" w:rsidRDefault="001F357B" w:rsidP="002E5A53">
      <w:pPr>
        <w:ind w:firstLine="720"/>
        <w:rPr>
          <w:rFonts w:asciiTheme="majorHAnsi" w:hAnsiTheme="majorHAnsi" w:cstheme="majorHAnsi"/>
        </w:rPr>
      </w:pPr>
      <w:r>
        <w:rPr>
          <w:rFonts w:asciiTheme="majorHAnsi" w:hAnsiTheme="majorHAnsi" w:cstheme="majorHAnsi"/>
        </w:rPr>
        <w:t xml:space="preserve">Here is the </w:t>
      </w:r>
      <w:proofErr w:type="spellStart"/>
      <w:r>
        <w:rPr>
          <w:rFonts w:asciiTheme="majorHAnsi" w:hAnsiTheme="majorHAnsi" w:cstheme="majorHAnsi"/>
        </w:rPr>
        <w:t>RegOnline</w:t>
      </w:r>
      <w:proofErr w:type="spellEnd"/>
      <w:r>
        <w:rPr>
          <w:rFonts w:asciiTheme="majorHAnsi" w:hAnsiTheme="majorHAnsi" w:cstheme="majorHAnsi"/>
        </w:rPr>
        <w:t xml:space="preserve"> WSDL.</w:t>
      </w:r>
      <w:r w:rsidR="002E5A53">
        <w:rPr>
          <w:rFonts w:asciiTheme="majorHAnsi" w:hAnsiTheme="majorHAnsi" w:cstheme="majorHAnsi"/>
        </w:rPr>
        <w:t xml:space="preserve">  </w:t>
      </w:r>
      <w:hyperlink r:id="rId14" w:history="1">
        <w:r w:rsidR="002E5A53" w:rsidRPr="00EC3780">
          <w:rPr>
            <w:rStyle w:val="Hyperlink"/>
            <w:rFonts w:asciiTheme="majorHAnsi" w:hAnsiTheme="majorHAnsi" w:cstheme="majorHAnsi"/>
          </w:rPr>
          <w:t>https://www.regonline.com/api/default.asmx?WSDL</w:t>
        </w:r>
      </w:hyperlink>
    </w:p>
    <w:p w:rsidR="002A7D76" w:rsidRDefault="002A7D76" w:rsidP="002E5A53">
      <w:pPr>
        <w:ind w:firstLine="720"/>
        <w:rPr>
          <w:rFonts w:asciiTheme="majorHAnsi" w:hAnsiTheme="majorHAnsi" w:cstheme="majorHAnsi"/>
        </w:rPr>
      </w:pPr>
      <w:r>
        <w:rPr>
          <w:rFonts w:asciiTheme="majorHAnsi" w:hAnsiTheme="majorHAnsi" w:cstheme="majorHAnsi"/>
        </w:rPr>
        <w:t>We added this URL in the first step…</w:t>
      </w:r>
    </w:p>
    <w:p w:rsidR="002A7D76" w:rsidRDefault="002A7D76" w:rsidP="002E5A53">
      <w:pPr>
        <w:ind w:firstLine="720"/>
        <w:rPr>
          <w:rFonts w:asciiTheme="majorHAnsi" w:hAnsiTheme="majorHAnsi" w:cstheme="majorHAnsi"/>
        </w:rPr>
      </w:pPr>
      <w:r>
        <w:rPr>
          <w:noProof/>
        </w:rPr>
        <w:drawing>
          <wp:inline distT="0" distB="0" distL="0" distR="0" wp14:anchorId="5020B6AD" wp14:editId="3EE48C27">
            <wp:extent cx="58578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305050"/>
                    </a:xfrm>
                    <a:prstGeom prst="rect">
                      <a:avLst/>
                    </a:prstGeom>
                  </pic:spPr>
                </pic:pic>
              </a:graphicData>
            </a:graphic>
          </wp:inline>
        </w:drawing>
      </w:r>
    </w:p>
    <w:p w:rsidR="00E045FA" w:rsidRDefault="002E5A53" w:rsidP="002E5A53">
      <w:pPr>
        <w:ind w:left="720"/>
        <w:rPr>
          <w:rFonts w:asciiTheme="majorHAnsi" w:hAnsiTheme="majorHAnsi" w:cstheme="majorHAnsi"/>
        </w:rPr>
      </w:pPr>
      <w:r>
        <w:rPr>
          <w:rFonts w:asciiTheme="majorHAnsi" w:hAnsiTheme="majorHAnsi" w:cstheme="majorHAnsi"/>
        </w:rPr>
        <w:t xml:space="preserve">I used the delivered </w:t>
      </w:r>
      <w:r w:rsidR="00410DB2">
        <w:rPr>
          <w:rFonts w:asciiTheme="majorHAnsi" w:hAnsiTheme="majorHAnsi" w:cstheme="majorHAnsi"/>
        </w:rPr>
        <w:t>PeopleSoft</w:t>
      </w:r>
      <w:bookmarkStart w:id="0" w:name="_GoBack"/>
      <w:bookmarkEnd w:id="0"/>
      <w:r>
        <w:rPr>
          <w:rFonts w:asciiTheme="majorHAnsi" w:hAnsiTheme="majorHAnsi" w:cstheme="majorHAnsi"/>
        </w:rPr>
        <w:t xml:space="preserve"> WSDL wizard to consume this service</w:t>
      </w:r>
      <w:r w:rsidR="00410DB2">
        <w:rPr>
          <w:rFonts w:asciiTheme="majorHAnsi" w:hAnsiTheme="majorHAnsi" w:cstheme="majorHAnsi"/>
        </w:rPr>
        <w:t>, the</w:t>
      </w:r>
      <w:r w:rsidR="00E045FA">
        <w:rPr>
          <w:rFonts w:asciiTheme="majorHAnsi" w:hAnsiTheme="majorHAnsi" w:cstheme="majorHAnsi"/>
        </w:rPr>
        <w:t xml:space="preserve"> next step creates some services, service operations</w:t>
      </w:r>
      <w:r w:rsidR="00192FB9">
        <w:rPr>
          <w:rFonts w:asciiTheme="majorHAnsi" w:hAnsiTheme="majorHAnsi" w:cstheme="majorHAnsi"/>
        </w:rPr>
        <w:t>, messages,</w:t>
      </w:r>
      <w:r w:rsidR="00E045FA">
        <w:rPr>
          <w:rFonts w:asciiTheme="majorHAnsi" w:hAnsiTheme="majorHAnsi" w:cstheme="majorHAnsi"/>
        </w:rPr>
        <w:t xml:space="preserve"> and routings which secure the data in </w:t>
      </w:r>
      <w:r w:rsidR="00410DB2">
        <w:rPr>
          <w:rFonts w:asciiTheme="majorHAnsi" w:hAnsiTheme="majorHAnsi" w:cstheme="majorHAnsi"/>
        </w:rPr>
        <w:t>PeopleSoft</w:t>
      </w:r>
      <w:r w:rsidR="00E045FA">
        <w:rPr>
          <w:rFonts w:asciiTheme="majorHAnsi" w:hAnsiTheme="majorHAnsi" w:cstheme="majorHAnsi"/>
        </w:rPr>
        <w:t xml:space="preserve"> and move the data to the custom table.</w:t>
      </w:r>
      <w:r w:rsidR="00192FB9">
        <w:rPr>
          <w:rFonts w:asciiTheme="majorHAnsi" w:hAnsiTheme="majorHAnsi" w:cstheme="majorHAnsi"/>
        </w:rPr>
        <w:t xml:space="preserve">  I used the </w:t>
      </w:r>
      <w:proofErr w:type="spellStart"/>
      <w:r w:rsidR="00192FB9">
        <w:rPr>
          <w:rFonts w:asciiTheme="majorHAnsi" w:hAnsiTheme="majorHAnsi" w:cstheme="majorHAnsi"/>
        </w:rPr>
        <w:t>pagelet</w:t>
      </w:r>
      <w:proofErr w:type="spellEnd"/>
      <w:r w:rsidR="00192FB9">
        <w:rPr>
          <w:rFonts w:asciiTheme="majorHAnsi" w:hAnsiTheme="majorHAnsi" w:cstheme="majorHAnsi"/>
        </w:rPr>
        <w:t xml:space="preserve"> wizard shown to test that my connectivity was working properly.</w:t>
      </w:r>
    </w:p>
    <w:p w:rsidR="002E5A53" w:rsidRDefault="00E045FA" w:rsidP="002E5A53">
      <w:pPr>
        <w:ind w:left="720"/>
        <w:rPr>
          <w:rFonts w:asciiTheme="majorHAnsi" w:hAnsiTheme="majorHAnsi" w:cstheme="majorHAnsi"/>
        </w:rPr>
      </w:pPr>
      <w:r>
        <w:rPr>
          <w:rFonts w:asciiTheme="majorHAnsi" w:hAnsiTheme="majorHAnsi" w:cstheme="majorHAnsi"/>
        </w:rPr>
        <w:t>I</w:t>
      </w:r>
      <w:r w:rsidR="002E5A53">
        <w:rPr>
          <w:rFonts w:asciiTheme="majorHAnsi" w:hAnsiTheme="majorHAnsi" w:cstheme="majorHAnsi"/>
        </w:rPr>
        <w:t xml:space="preserve">n order to fully support this application I needed to know C+, </w:t>
      </w:r>
      <w:proofErr w:type="spellStart"/>
      <w:r w:rsidR="002E5A53">
        <w:rPr>
          <w:rFonts w:asciiTheme="majorHAnsi" w:hAnsiTheme="majorHAnsi" w:cstheme="majorHAnsi"/>
        </w:rPr>
        <w:t>javascript</w:t>
      </w:r>
      <w:proofErr w:type="spellEnd"/>
      <w:r w:rsidR="002E5A53">
        <w:rPr>
          <w:rFonts w:asciiTheme="majorHAnsi" w:hAnsiTheme="majorHAnsi" w:cstheme="majorHAnsi"/>
        </w:rPr>
        <w:t>, HTML and XML.</w:t>
      </w:r>
    </w:p>
    <w:p w:rsidR="002E5A53" w:rsidRDefault="002E5A53" w:rsidP="001F357B">
      <w:pPr>
        <w:rPr>
          <w:rFonts w:asciiTheme="majorHAnsi" w:hAnsiTheme="majorHAnsi" w:cstheme="majorHAnsi"/>
        </w:rPr>
      </w:pPr>
      <w:r>
        <w:rPr>
          <w:rFonts w:asciiTheme="majorHAnsi" w:hAnsiTheme="majorHAnsi" w:cstheme="majorHAnsi"/>
        </w:rPr>
        <w:t xml:space="preserve"> </w:t>
      </w:r>
    </w:p>
    <w:p w:rsidR="002A7D76" w:rsidRPr="001F357B" w:rsidRDefault="002A7D76" w:rsidP="001F357B">
      <w:pPr>
        <w:rPr>
          <w:rFonts w:asciiTheme="majorHAnsi" w:hAnsiTheme="majorHAnsi" w:cstheme="majorHAnsi"/>
        </w:rPr>
      </w:pPr>
    </w:p>
    <w:p w:rsidR="00000000" w:rsidRDefault="00192FB9" w:rsidP="00192FB9">
      <w:pPr>
        <w:rPr>
          <w:rFonts w:asciiTheme="majorHAnsi" w:hAnsiTheme="majorHAnsi" w:cstheme="majorHAnsi"/>
        </w:rPr>
      </w:pPr>
      <w:r w:rsidRPr="00192FB9">
        <w:rPr>
          <w:rFonts w:asciiTheme="majorHAnsi" w:hAnsiTheme="majorHAnsi" w:cstheme="majorHAnsi"/>
          <w:b/>
          <w:u w:val="single"/>
        </w:rPr>
        <w:t xml:space="preserve">5) </w:t>
      </w:r>
      <w:r>
        <w:rPr>
          <w:rFonts w:asciiTheme="majorHAnsi" w:hAnsiTheme="majorHAnsi" w:cstheme="majorHAnsi"/>
          <w:b/>
          <w:u w:val="single"/>
        </w:rPr>
        <w:t xml:space="preserve">     </w:t>
      </w:r>
      <w:r w:rsidR="00410DB2" w:rsidRPr="00192FB9">
        <w:rPr>
          <w:rFonts w:asciiTheme="majorHAnsi" w:hAnsiTheme="majorHAnsi" w:cstheme="majorHAnsi"/>
          <w:b/>
          <w:u w:val="single"/>
        </w:rPr>
        <w:t>C</w:t>
      </w:r>
      <w:r w:rsidR="00410DB2" w:rsidRPr="00192FB9">
        <w:rPr>
          <w:rFonts w:asciiTheme="majorHAnsi" w:hAnsiTheme="majorHAnsi" w:cstheme="majorHAnsi"/>
          <w:b/>
          <w:u w:val="single"/>
        </w:rPr>
        <w:t xml:space="preserve">ustom </w:t>
      </w:r>
      <w:proofErr w:type="spellStart"/>
      <w:r w:rsidR="00410DB2" w:rsidRPr="00192FB9">
        <w:rPr>
          <w:rFonts w:asciiTheme="majorHAnsi" w:hAnsiTheme="majorHAnsi" w:cstheme="majorHAnsi"/>
          <w:b/>
          <w:u w:val="single"/>
        </w:rPr>
        <w:t>Peoplesoft</w:t>
      </w:r>
      <w:proofErr w:type="spellEnd"/>
      <w:r w:rsidR="00410DB2" w:rsidRPr="00192FB9">
        <w:rPr>
          <w:rFonts w:asciiTheme="majorHAnsi" w:hAnsiTheme="majorHAnsi" w:cstheme="majorHAnsi"/>
          <w:b/>
          <w:u w:val="single"/>
        </w:rPr>
        <w:t xml:space="preserve"> Table</w:t>
      </w:r>
      <w:r w:rsidRPr="00192FB9">
        <w:rPr>
          <w:rFonts w:asciiTheme="majorHAnsi" w:hAnsiTheme="majorHAnsi" w:cstheme="majorHAnsi"/>
          <w:b/>
          <w:u w:val="single"/>
        </w:rPr>
        <w:t xml:space="preserve"> –</w:t>
      </w:r>
      <w:r w:rsidRPr="00192FB9">
        <w:rPr>
          <w:rFonts w:asciiTheme="majorHAnsi" w:hAnsiTheme="majorHAnsi" w:cstheme="majorHAnsi"/>
        </w:rPr>
        <w:t xml:space="preserve"> Our </w:t>
      </w:r>
      <w:proofErr w:type="spellStart"/>
      <w:r w:rsidRPr="00192FB9">
        <w:rPr>
          <w:rFonts w:asciiTheme="majorHAnsi" w:hAnsiTheme="majorHAnsi" w:cstheme="majorHAnsi"/>
        </w:rPr>
        <w:t>Peoplesoft</w:t>
      </w:r>
      <w:proofErr w:type="spellEnd"/>
      <w:r w:rsidRPr="00192FB9">
        <w:rPr>
          <w:rFonts w:asciiTheme="majorHAnsi" w:hAnsiTheme="majorHAnsi" w:cstheme="majorHAnsi"/>
        </w:rPr>
        <w:t xml:space="preserve"> system resided on an Oracle Database – I created a table using SQL called UV_JRNL_REGONLINE</w:t>
      </w:r>
      <w:r>
        <w:rPr>
          <w:rFonts w:asciiTheme="majorHAnsi" w:hAnsiTheme="majorHAnsi" w:cstheme="majorHAnsi"/>
        </w:rPr>
        <w:t>. I tied this custom table to a ROUTING in the Service operation created above.</w:t>
      </w:r>
    </w:p>
    <w:p w:rsidR="00000000" w:rsidRDefault="00192FB9" w:rsidP="00192FB9">
      <w:pPr>
        <w:rPr>
          <w:rFonts w:asciiTheme="majorHAnsi" w:hAnsiTheme="majorHAnsi" w:cstheme="majorHAnsi"/>
        </w:rPr>
      </w:pPr>
      <w:r w:rsidRPr="00557234">
        <w:rPr>
          <w:rFonts w:asciiTheme="majorHAnsi" w:hAnsiTheme="majorHAnsi" w:cstheme="majorHAnsi"/>
          <w:b/>
        </w:rPr>
        <w:t xml:space="preserve">6) </w:t>
      </w:r>
      <w:r w:rsidR="00410DB2" w:rsidRPr="00557234">
        <w:rPr>
          <w:rFonts w:asciiTheme="majorHAnsi" w:hAnsiTheme="majorHAnsi" w:cstheme="majorHAnsi"/>
          <w:b/>
        </w:rPr>
        <w:t>Custom Application Engine program</w:t>
      </w:r>
      <w:r w:rsidR="00410DB2" w:rsidRPr="00192FB9">
        <w:rPr>
          <w:rFonts w:asciiTheme="majorHAnsi" w:hAnsiTheme="majorHAnsi" w:cstheme="majorHAnsi"/>
        </w:rPr>
        <w:t xml:space="preserve"> </w:t>
      </w:r>
      <w:proofErr w:type="gramStart"/>
      <w:r w:rsidR="00410DB2" w:rsidRPr="00192FB9">
        <w:rPr>
          <w:rFonts w:asciiTheme="majorHAnsi" w:hAnsiTheme="majorHAnsi" w:cstheme="majorHAnsi"/>
        </w:rPr>
        <w:t>=</w:t>
      </w:r>
      <w:r w:rsidR="00852012">
        <w:rPr>
          <w:rFonts w:asciiTheme="majorHAnsi" w:hAnsiTheme="majorHAnsi" w:cstheme="majorHAnsi"/>
        </w:rPr>
        <w:t xml:space="preserve"> </w:t>
      </w:r>
      <w:r w:rsidR="00557234">
        <w:rPr>
          <w:rFonts w:asciiTheme="majorHAnsi" w:hAnsiTheme="majorHAnsi" w:cstheme="majorHAnsi"/>
        </w:rPr>
        <w:t xml:space="preserve"> B</w:t>
      </w:r>
      <w:r w:rsidR="00852012">
        <w:rPr>
          <w:rFonts w:asciiTheme="majorHAnsi" w:hAnsiTheme="majorHAnsi" w:cstheme="majorHAnsi"/>
        </w:rPr>
        <w:t>uilt</w:t>
      </w:r>
      <w:proofErr w:type="gramEnd"/>
      <w:r w:rsidR="00852012">
        <w:rPr>
          <w:rFonts w:asciiTheme="majorHAnsi" w:hAnsiTheme="majorHAnsi" w:cstheme="majorHAnsi"/>
        </w:rPr>
        <w:t xml:space="preserve"> in C+ </w:t>
      </w:r>
      <w:r w:rsidR="00557234">
        <w:rPr>
          <w:rFonts w:asciiTheme="majorHAnsi" w:hAnsiTheme="majorHAnsi" w:cstheme="majorHAnsi"/>
        </w:rPr>
        <w:t>&amp;</w:t>
      </w:r>
      <w:r w:rsidR="00852012">
        <w:rPr>
          <w:rFonts w:asciiTheme="majorHAnsi" w:hAnsiTheme="majorHAnsi" w:cstheme="majorHAnsi"/>
        </w:rPr>
        <w:t xml:space="preserve"> </w:t>
      </w:r>
      <w:proofErr w:type="spellStart"/>
      <w:r w:rsidR="00852012">
        <w:rPr>
          <w:rFonts w:asciiTheme="majorHAnsi" w:hAnsiTheme="majorHAnsi" w:cstheme="majorHAnsi"/>
        </w:rPr>
        <w:t>Peoplecode</w:t>
      </w:r>
      <w:proofErr w:type="spellEnd"/>
      <w:r w:rsidR="00852012">
        <w:rPr>
          <w:rFonts w:asciiTheme="majorHAnsi" w:hAnsiTheme="majorHAnsi" w:cstheme="majorHAnsi"/>
        </w:rPr>
        <w:t xml:space="preserve"> - </w:t>
      </w:r>
      <w:r w:rsidR="00410DB2" w:rsidRPr="00192FB9">
        <w:rPr>
          <w:rFonts w:asciiTheme="majorHAnsi" w:hAnsiTheme="majorHAnsi" w:cstheme="majorHAnsi"/>
        </w:rPr>
        <w:t xml:space="preserve">reads from </w:t>
      </w:r>
      <w:r w:rsidR="00852012">
        <w:rPr>
          <w:rFonts w:asciiTheme="majorHAnsi" w:hAnsiTheme="majorHAnsi" w:cstheme="majorHAnsi"/>
        </w:rPr>
        <w:t>the CUSTOM table &amp; performs next step.</w:t>
      </w:r>
    </w:p>
    <w:p w:rsidR="00192FB9" w:rsidRPr="00192FB9" w:rsidRDefault="00410DB2" w:rsidP="00192FB9">
      <w:proofErr w:type="gramStart"/>
      <w:r w:rsidRPr="00557234">
        <w:rPr>
          <w:rFonts w:asciiTheme="majorHAnsi" w:hAnsiTheme="majorHAnsi" w:cstheme="majorHAnsi"/>
          <w:b/>
        </w:rPr>
        <w:t>7)Insert</w:t>
      </w:r>
      <w:proofErr w:type="gramEnd"/>
      <w:r w:rsidRPr="00557234">
        <w:rPr>
          <w:rFonts w:asciiTheme="majorHAnsi" w:hAnsiTheme="majorHAnsi" w:cstheme="majorHAnsi"/>
          <w:b/>
        </w:rPr>
        <w:t xml:space="preserve"> into Delivered </w:t>
      </w:r>
      <w:proofErr w:type="spellStart"/>
      <w:r w:rsidRPr="00557234">
        <w:rPr>
          <w:rFonts w:asciiTheme="majorHAnsi" w:hAnsiTheme="majorHAnsi" w:cstheme="majorHAnsi"/>
          <w:b/>
        </w:rPr>
        <w:t>Peoplesoft</w:t>
      </w:r>
      <w:proofErr w:type="spellEnd"/>
      <w:r w:rsidRPr="00557234">
        <w:rPr>
          <w:rFonts w:asciiTheme="majorHAnsi" w:hAnsiTheme="majorHAnsi" w:cstheme="majorHAnsi"/>
          <w:b/>
        </w:rPr>
        <w:t xml:space="preserve"> Tables </w:t>
      </w:r>
      <w:r w:rsidR="00557234">
        <w:rPr>
          <w:rFonts w:asciiTheme="majorHAnsi" w:hAnsiTheme="majorHAnsi" w:cstheme="majorHAnsi"/>
          <w:b/>
        </w:rPr>
        <w:t xml:space="preserve"> - SQL </w:t>
      </w:r>
      <w:r w:rsidRPr="00192FB9">
        <w:rPr>
          <w:rFonts w:asciiTheme="majorHAnsi" w:hAnsiTheme="majorHAnsi" w:cstheme="majorHAnsi"/>
        </w:rPr>
        <w:t>Journal Entry data</w:t>
      </w:r>
      <w:r w:rsidR="00192FB9">
        <w:rPr>
          <w:rFonts w:asciiTheme="majorHAnsi" w:hAnsiTheme="majorHAnsi" w:cstheme="majorHAnsi"/>
        </w:rPr>
        <w:t xml:space="preserve">  </w:t>
      </w:r>
      <w:r w:rsidR="00557234">
        <w:rPr>
          <w:rFonts w:asciiTheme="majorHAnsi" w:hAnsiTheme="majorHAnsi" w:cstheme="majorHAnsi"/>
        </w:rPr>
        <w:t xml:space="preserve">into </w:t>
      </w:r>
      <w:r w:rsidR="00192FB9">
        <w:rPr>
          <w:rFonts w:asciiTheme="majorHAnsi" w:hAnsiTheme="majorHAnsi" w:cstheme="majorHAnsi"/>
        </w:rPr>
        <w:t>JRNL_HEADER, JRNL_LINE, JRNL_DETAIL</w:t>
      </w:r>
    </w:p>
    <w:p w:rsidR="002A7D76" w:rsidRPr="00B96B68" w:rsidRDefault="002A7D76">
      <w:pPr>
        <w:rPr>
          <w:rFonts w:asciiTheme="majorHAnsi" w:hAnsiTheme="majorHAnsi" w:cstheme="majorHAnsi"/>
        </w:rPr>
      </w:pPr>
    </w:p>
    <w:p w:rsidR="00B96B68" w:rsidRDefault="00B96B68"/>
    <w:p w:rsidR="00B96B68" w:rsidRDefault="00B96B68"/>
    <w:p w:rsidR="00B96B68" w:rsidRDefault="00B96B68"/>
    <w:p w:rsidR="00B96B68" w:rsidRDefault="00B96B68"/>
    <w:sectPr w:rsidR="00B96B68" w:rsidSect="006038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4740A"/>
    <w:multiLevelType w:val="hybridMultilevel"/>
    <w:tmpl w:val="DE54C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E3596"/>
    <w:multiLevelType w:val="hybridMultilevel"/>
    <w:tmpl w:val="D20A6DCA"/>
    <w:lvl w:ilvl="0" w:tplc="5BC40722">
      <w:start w:val="1"/>
      <w:numFmt w:val="bullet"/>
      <w:lvlText w:val="•"/>
      <w:lvlJc w:val="left"/>
      <w:pPr>
        <w:tabs>
          <w:tab w:val="num" w:pos="720"/>
        </w:tabs>
        <w:ind w:left="720" w:hanging="360"/>
      </w:pPr>
      <w:rPr>
        <w:rFonts w:ascii="Times New Roman" w:hAnsi="Times New Roman" w:hint="default"/>
      </w:rPr>
    </w:lvl>
    <w:lvl w:ilvl="1" w:tplc="1F24F772" w:tentative="1">
      <w:start w:val="1"/>
      <w:numFmt w:val="bullet"/>
      <w:lvlText w:val="•"/>
      <w:lvlJc w:val="left"/>
      <w:pPr>
        <w:tabs>
          <w:tab w:val="num" w:pos="1440"/>
        </w:tabs>
        <w:ind w:left="1440" w:hanging="360"/>
      </w:pPr>
      <w:rPr>
        <w:rFonts w:ascii="Times New Roman" w:hAnsi="Times New Roman" w:hint="default"/>
      </w:rPr>
    </w:lvl>
    <w:lvl w:ilvl="2" w:tplc="732855C6" w:tentative="1">
      <w:start w:val="1"/>
      <w:numFmt w:val="bullet"/>
      <w:lvlText w:val="•"/>
      <w:lvlJc w:val="left"/>
      <w:pPr>
        <w:tabs>
          <w:tab w:val="num" w:pos="2160"/>
        </w:tabs>
        <w:ind w:left="2160" w:hanging="360"/>
      </w:pPr>
      <w:rPr>
        <w:rFonts w:ascii="Times New Roman" w:hAnsi="Times New Roman" w:hint="default"/>
      </w:rPr>
    </w:lvl>
    <w:lvl w:ilvl="3" w:tplc="07A8F0D2" w:tentative="1">
      <w:start w:val="1"/>
      <w:numFmt w:val="bullet"/>
      <w:lvlText w:val="•"/>
      <w:lvlJc w:val="left"/>
      <w:pPr>
        <w:tabs>
          <w:tab w:val="num" w:pos="2880"/>
        </w:tabs>
        <w:ind w:left="2880" w:hanging="360"/>
      </w:pPr>
      <w:rPr>
        <w:rFonts w:ascii="Times New Roman" w:hAnsi="Times New Roman" w:hint="default"/>
      </w:rPr>
    </w:lvl>
    <w:lvl w:ilvl="4" w:tplc="541C1082" w:tentative="1">
      <w:start w:val="1"/>
      <w:numFmt w:val="bullet"/>
      <w:lvlText w:val="•"/>
      <w:lvlJc w:val="left"/>
      <w:pPr>
        <w:tabs>
          <w:tab w:val="num" w:pos="3600"/>
        </w:tabs>
        <w:ind w:left="3600" w:hanging="360"/>
      </w:pPr>
      <w:rPr>
        <w:rFonts w:ascii="Times New Roman" w:hAnsi="Times New Roman" w:hint="default"/>
      </w:rPr>
    </w:lvl>
    <w:lvl w:ilvl="5" w:tplc="9E1E584A" w:tentative="1">
      <w:start w:val="1"/>
      <w:numFmt w:val="bullet"/>
      <w:lvlText w:val="•"/>
      <w:lvlJc w:val="left"/>
      <w:pPr>
        <w:tabs>
          <w:tab w:val="num" w:pos="4320"/>
        </w:tabs>
        <w:ind w:left="4320" w:hanging="360"/>
      </w:pPr>
      <w:rPr>
        <w:rFonts w:ascii="Times New Roman" w:hAnsi="Times New Roman" w:hint="default"/>
      </w:rPr>
    </w:lvl>
    <w:lvl w:ilvl="6" w:tplc="706EAB1C" w:tentative="1">
      <w:start w:val="1"/>
      <w:numFmt w:val="bullet"/>
      <w:lvlText w:val="•"/>
      <w:lvlJc w:val="left"/>
      <w:pPr>
        <w:tabs>
          <w:tab w:val="num" w:pos="5040"/>
        </w:tabs>
        <w:ind w:left="5040" w:hanging="360"/>
      </w:pPr>
      <w:rPr>
        <w:rFonts w:ascii="Times New Roman" w:hAnsi="Times New Roman" w:hint="default"/>
      </w:rPr>
    </w:lvl>
    <w:lvl w:ilvl="7" w:tplc="DA7A0B52" w:tentative="1">
      <w:start w:val="1"/>
      <w:numFmt w:val="bullet"/>
      <w:lvlText w:val="•"/>
      <w:lvlJc w:val="left"/>
      <w:pPr>
        <w:tabs>
          <w:tab w:val="num" w:pos="5760"/>
        </w:tabs>
        <w:ind w:left="5760" w:hanging="360"/>
      </w:pPr>
      <w:rPr>
        <w:rFonts w:ascii="Times New Roman" w:hAnsi="Times New Roman" w:hint="default"/>
      </w:rPr>
    </w:lvl>
    <w:lvl w:ilvl="8" w:tplc="BF8C03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60E2BC3"/>
    <w:multiLevelType w:val="hybridMultilevel"/>
    <w:tmpl w:val="409AAF88"/>
    <w:lvl w:ilvl="0" w:tplc="9014C8AC">
      <w:start w:val="1"/>
      <w:numFmt w:val="bullet"/>
      <w:lvlText w:val="•"/>
      <w:lvlJc w:val="left"/>
      <w:pPr>
        <w:tabs>
          <w:tab w:val="num" w:pos="720"/>
        </w:tabs>
        <w:ind w:left="720" w:hanging="360"/>
      </w:pPr>
      <w:rPr>
        <w:rFonts w:ascii="Times New Roman" w:hAnsi="Times New Roman" w:hint="default"/>
      </w:rPr>
    </w:lvl>
    <w:lvl w:ilvl="1" w:tplc="1292B93A" w:tentative="1">
      <w:start w:val="1"/>
      <w:numFmt w:val="bullet"/>
      <w:lvlText w:val="•"/>
      <w:lvlJc w:val="left"/>
      <w:pPr>
        <w:tabs>
          <w:tab w:val="num" w:pos="1440"/>
        </w:tabs>
        <w:ind w:left="1440" w:hanging="360"/>
      </w:pPr>
      <w:rPr>
        <w:rFonts w:ascii="Times New Roman" w:hAnsi="Times New Roman" w:hint="default"/>
      </w:rPr>
    </w:lvl>
    <w:lvl w:ilvl="2" w:tplc="7CC033B6" w:tentative="1">
      <w:start w:val="1"/>
      <w:numFmt w:val="bullet"/>
      <w:lvlText w:val="•"/>
      <w:lvlJc w:val="left"/>
      <w:pPr>
        <w:tabs>
          <w:tab w:val="num" w:pos="2160"/>
        </w:tabs>
        <w:ind w:left="2160" w:hanging="360"/>
      </w:pPr>
      <w:rPr>
        <w:rFonts w:ascii="Times New Roman" w:hAnsi="Times New Roman" w:hint="default"/>
      </w:rPr>
    </w:lvl>
    <w:lvl w:ilvl="3" w:tplc="1FC4F3C2" w:tentative="1">
      <w:start w:val="1"/>
      <w:numFmt w:val="bullet"/>
      <w:lvlText w:val="•"/>
      <w:lvlJc w:val="left"/>
      <w:pPr>
        <w:tabs>
          <w:tab w:val="num" w:pos="2880"/>
        </w:tabs>
        <w:ind w:left="2880" w:hanging="360"/>
      </w:pPr>
      <w:rPr>
        <w:rFonts w:ascii="Times New Roman" w:hAnsi="Times New Roman" w:hint="default"/>
      </w:rPr>
    </w:lvl>
    <w:lvl w:ilvl="4" w:tplc="FF727A6C" w:tentative="1">
      <w:start w:val="1"/>
      <w:numFmt w:val="bullet"/>
      <w:lvlText w:val="•"/>
      <w:lvlJc w:val="left"/>
      <w:pPr>
        <w:tabs>
          <w:tab w:val="num" w:pos="3600"/>
        </w:tabs>
        <w:ind w:left="3600" w:hanging="360"/>
      </w:pPr>
      <w:rPr>
        <w:rFonts w:ascii="Times New Roman" w:hAnsi="Times New Roman" w:hint="default"/>
      </w:rPr>
    </w:lvl>
    <w:lvl w:ilvl="5" w:tplc="FF5C0B88" w:tentative="1">
      <w:start w:val="1"/>
      <w:numFmt w:val="bullet"/>
      <w:lvlText w:val="•"/>
      <w:lvlJc w:val="left"/>
      <w:pPr>
        <w:tabs>
          <w:tab w:val="num" w:pos="4320"/>
        </w:tabs>
        <w:ind w:left="4320" w:hanging="360"/>
      </w:pPr>
      <w:rPr>
        <w:rFonts w:ascii="Times New Roman" w:hAnsi="Times New Roman" w:hint="default"/>
      </w:rPr>
    </w:lvl>
    <w:lvl w:ilvl="6" w:tplc="AD80B9BA" w:tentative="1">
      <w:start w:val="1"/>
      <w:numFmt w:val="bullet"/>
      <w:lvlText w:val="•"/>
      <w:lvlJc w:val="left"/>
      <w:pPr>
        <w:tabs>
          <w:tab w:val="num" w:pos="5040"/>
        </w:tabs>
        <w:ind w:left="5040" w:hanging="360"/>
      </w:pPr>
      <w:rPr>
        <w:rFonts w:ascii="Times New Roman" w:hAnsi="Times New Roman" w:hint="default"/>
      </w:rPr>
    </w:lvl>
    <w:lvl w:ilvl="7" w:tplc="CE564884" w:tentative="1">
      <w:start w:val="1"/>
      <w:numFmt w:val="bullet"/>
      <w:lvlText w:val="•"/>
      <w:lvlJc w:val="left"/>
      <w:pPr>
        <w:tabs>
          <w:tab w:val="num" w:pos="5760"/>
        </w:tabs>
        <w:ind w:left="5760" w:hanging="360"/>
      </w:pPr>
      <w:rPr>
        <w:rFonts w:ascii="Times New Roman" w:hAnsi="Times New Roman" w:hint="default"/>
      </w:rPr>
    </w:lvl>
    <w:lvl w:ilvl="8" w:tplc="588436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7F7472B"/>
    <w:multiLevelType w:val="hybridMultilevel"/>
    <w:tmpl w:val="ED9A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7692B"/>
    <w:multiLevelType w:val="hybridMultilevel"/>
    <w:tmpl w:val="0576DF06"/>
    <w:lvl w:ilvl="0" w:tplc="818C3830">
      <w:start w:val="4"/>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35B45"/>
    <w:multiLevelType w:val="hybridMultilevel"/>
    <w:tmpl w:val="767CEAA8"/>
    <w:lvl w:ilvl="0" w:tplc="CB1218B6">
      <w:start w:val="1"/>
      <w:numFmt w:val="bullet"/>
      <w:lvlText w:val="•"/>
      <w:lvlJc w:val="left"/>
      <w:pPr>
        <w:tabs>
          <w:tab w:val="num" w:pos="720"/>
        </w:tabs>
        <w:ind w:left="720" w:hanging="360"/>
      </w:pPr>
      <w:rPr>
        <w:rFonts w:ascii="Times New Roman" w:hAnsi="Times New Roman" w:hint="default"/>
      </w:rPr>
    </w:lvl>
    <w:lvl w:ilvl="1" w:tplc="8370CF5C" w:tentative="1">
      <w:start w:val="1"/>
      <w:numFmt w:val="bullet"/>
      <w:lvlText w:val="•"/>
      <w:lvlJc w:val="left"/>
      <w:pPr>
        <w:tabs>
          <w:tab w:val="num" w:pos="1440"/>
        </w:tabs>
        <w:ind w:left="1440" w:hanging="360"/>
      </w:pPr>
      <w:rPr>
        <w:rFonts w:ascii="Times New Roman" w:hAnsi="Times New Roman" w:hint="default"/>
      </w:rPr>
    </w:lvl>
    <w:lvl w:ilvl="2" w:tplc="AD482558" w:tentative="1">
      <w:start w:val="1"/>
      <w:numFmt w:val="bullet"/>
      <w:lvlText w:val="•"/>
      <w:lvlJc w:val="left"/>
      <w:pPr>
        <w:tabs>
          <w:tab w:val="num" w:pos="2160"/>
        </w:tabs>
        <w:ind w:left="2160" w:hanging="360"/>
      </w:pPr>
      <w:rPr>
        <w:rFonts w:ascii="Times New Roman" w:hAnsi="Times New Roman" w:hint="default"/>
      </w:rPr>
    </w:lvl>
    <w:lvl w:ilvl="3" w:tplc="20DCE002" w:tentative="1">
      <w:start w:val="1"/>
      <w:numFmt w:val="bullet"/>
      <w:lvlText w:val="•"/>
      <w:lvlJc w:val="left"/>
      <w:pPr>
        <w:tabs>
          <w:tab w:val="num" w:pos="2880"/>
        </w:tabs>
        <w:ind w:left="2880" w:hanging="360"/>
      </w:pPr>
      <w:rPr>
        <w:rFonts w:ascii="Times New Roman" w:hAnsi="Times New Roman" w:hint="default"/>
      </w:rPr>
    </w:lvl>
    <w:lvl w:ilvl="4" w:tplc="5A4EF342" w:tentative="1">
      <w:start w:val="1"/>
      <w:numFmt w:val="bullet"/>
      <w:lvlText w:val="•"/>
      <w:lvlJc w:val="left"/>
      <w:pPr>
        <w:tabs>
          <w:tab w:val="num" w:pos="3600"/>
        </w:tabs>
        <w:ind w:left="3600" w:hanging="360"/>
      </w:pPr>
      <w:rPr>
        <w:rFonts w:ascii="Times New Roman" w:hAnsi="Times New Roman" w:hint="default"/>
      </w:rPr>
    </w:lvl>
    <w:lvl w:ilvl="5" w:tplc="B18CD2E2" w:tentative="1">
      <w:start w:val="1"/>
      <w:numFmt w:val="bullet"/>
      <w:lvlText w:val="•"/>
      <w:lvlJc w:val="left"/>
      <w:pPr>
        <w:tabs>
          <w:tab w:val="num" w:pos="4320"/>
        </w:tabs>
        <w:ind w:left="4320" w:hanging="360"/>
      </w:pPr>
      <w:rPr>
        <w:rFonts w:ascii="Times New Roman" w:hAnsi="Times New Roman" w:hint="default"/>
      </w:rPr>
    </w:lvl>
    <w:lvl w:ilvl="6" w:tplc="D71E5BE8" w:tentative="1">
      <w:start w:val="1"/>
      <w:numFmt w:val="bullet"/>
      <w:lvlText w:val="•"/>
      <w:lvlJc w:val="left"/>
      <w:pPr>
        <w:tabs>
          <w:tab w:val="num" w:pos="5040"/>
        </w:tabs>
        <w:ind w:left="5040" w:hanging="360"/>
      </w:pPr>
      <w:rPr>
        <w:rFonts w:ascii="Times New Roman" w:hAnsi="Times New Roman" w:hint="default"/>
      </w:rPr>
    </w:lvl>
    <w:lvl w:ilvl="7" w:tplc="2514FBF8" w:tentative="1">
      <w:start w:val="1"/>
      <w:numFmt w:val="bullet"/>
      <w:lvlText w:val="•"/>
      <w:lvlJc w:val="left"/>
      <w:pPr>
        <w:tabs>
          <w:tab w:val="num" w:pos="5760"/>
        </w:tabs>
        <w:ind w:left="5760" w:hanging="360"/>
      </w:pPr>
      <w:rPr>
        <w:rFonts w:ascii="Times New Roman" w:hAnsi="Times New Roman" w:hint="default"/>
      </w:rPr>
    </w:lvl>
    <w:lvl w:ilvl="8" w:tplc="180A7B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D206FB7"/>
    <w:multiLevelType w:val="hybridMultilevel"/>
    <w:tmpl w:val="ED9A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68"/>
    <w:rsid w:val="00192FB9"/>
    <w:rsid w:val="001F357B"/>
    <w:rsid w:val="002A7D76"/>
    <w:rsid w:val="002E5A53"/>
    <w:rsid w:val="00302478"/>
    <w:rsid w:val="00390559"/>
    <w:rsid w:val="003943C0"/>
    <w:rsid w:val="00410DB2"/>
    <w:rsid w:val="00557234"/>
    <w:rsid w:val="005F040A"/>
    <w:rsid w:val="0060386F"/>
    <w:rsid w:val="00823A08"/>
    <w:rsid w:val="00852012"/>
    <w:rsid w:val="00997ABA"/>
    <w:rsid w:val="009A73DD"/>
    <w:rsid w:val="009F124C"/>
    <w:rsid w:val="00B96B68"/>
    <w:rsid w:val="00C9565F"/>
    <w:rsid w:val="00E045FA"/>
    <w:rsid w:val="00FB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CB767-41AB-4481-A1F9-8BEEA707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B68"/>
    <w:rPr>
      <w:color w:val="0563C1" w:themeColor="hyperlink"/>
      <w:u w:val="single"/>
    </w:rPr>
  </w:style>
  <w:style w:type="paragraph" w:styleId="HTMLPreformatted">
    <w:name w:val="HTML Preformatted"/>
    <w:basedOn w:val="Normal"/>
    <w:link w:val="HTMLPreformattedChar"/>
    <w:uiPriority w:val="99"/>
    <w:semiHidden/>
    <w:unhideWhenUsed/>
    <w:rsid w:val="00823A0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A08"/>
    <w:rPr>
      <w:rFonts w:ascii="Courier New" w:eastAsia="Times New Roman" w:hAnsi="Courier New" w:cs="Courier New"/>
      <w:sz w:val="20"/>
      <w:szCs w:val="20"/>
      <w:shd w:val="clear" w:color="auto" w:fill="E5E5CC"/>
    </w:rPr>
  </w:style>
  <w:style w:type="paragraph" w:styleId="NormalWeb">
    <w:name w:val="Normal (Web)"/>
    <w:basedOn w:val="Normal"/>
    <w:uiPriority w:val="99"/>
    <w:semiHidden/>
    <w:unhideWhenUsed/>
    <w:rsid w:val="00823A08"/>
    <w:pPr>
      <w:spacing w:after="180" w:line="240" w:lineRule="auto"/>
    </w:pPr>
    <w:rPr>
      <w:rFonts w:ascii="Verdana" w:eastAsia="Times New Roman" w:hAnsi="Verdana" w:cs="Times New Roman"/>
      <w:color w:val="000000"/>
      <w:sz w:val="24"/>
      <w:szCs w:val="24"/>
    </w:rPr>
  </w:style>
  <w:style w:type="paragraph" w:styleId="ListParagraph">
    <w:name w:val="List Paragraph"/>
    <w:basedOn w:val="Normal"/>
    <w:uiPriority w:val="34"/>
    <w:qFormat/>
    <w:rsid w:val="00C95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71803">
      <w:bodyDiv w:val="1"/>
      <w:marLeft w:val="0"/>
      <w:marRight w:val="0"/>
      <w:marTop w:val="0"/>
      <w:marBottom w:val="0"/>
      <w:divBdr>
        <w:top w:val="none" w:sz="0" w:space="0" w:color="auto"/>
        <w:left w:val="none" w:sz="0" w:space="0" w:color="auto"/>
        <w:bottom w:val="none" w:sz="0" w:space="0" w:color="auto"/>
        <w:right w:val="none" w:sz="0" w:space="0" w:color="auto"/>
      </w:divBdr>
      <w:divsChild>
        <w:div w:id="1645963598">
          <w:marLeft w:val="547"/>
          <w:marRight w:val="0"/>
          <w:marTop w:val="0"/>
          <w:marBottom w:val="0"/>
          <w:divBdr>
            <w:top w:val="none" w:sz="0" w:space="0" w:color="auto"/>
            <w:left w:val="none" w:sz="0" w:space="0" w:color="auto"/>
            <w:bottom w:val="none" w:sz="0" w:space="0" w:color="auto"/>
            <w:right w:val="none" w:sz="0" w:space="0" w:color="auto"/>
          </w:divBdr>
        </w:div>
      </w:divsChild>
    </w:div>
    <w:div w:id="657805624">
      <w:bodyDiv w:val="1"/>
      <w:marLeft w:val="0"/>
      <w:marRight w:val="0"/>
      <w:marTop w:val="0"/>
      <w:marBottom w:val="0"/>
      <w:divBdr>
        <w:top w:val="none" w:sz="0" w:space="0" w:color="auto"/>
        <w:left w:val="none" w:sz="0" w:space="0" w:color="auto"/>
        <w:bottom w:val="none" w:sz="0" w:space="0" w:color="auto"/>
        <w:right w:val="none" w:sz="0" w:space="0" w:color="auto"/>
      </w:divBdr>
      <w:divsChild>
        <w:div w:id="1817334627">
          <w:marLeft w:val="547"/>
          <w:marRight w:val="0"/>
          <w:marTop w:val="0"/>
          <w:marBottom w:val="0"/>
          <w:divBdr>
            <w:top w:val="none" w:sz="0" w:space="0" w:color="auto"/>
            <w:left w:val="none" w:sz="0" w:space="0" w:color="auto"/>
            <w:bottom w:val="none" w:sz="0" w:space="0" w:color="auto"/>
            <w:right w:val="none" w:sz="0" w:space="0" w:color="auto"/>
          </w:divBdr>
        </w:div>
      </w:divsChild>
    </w:div>
    <w:div w:id="928924899">
      <w:bodyDiv w:val="1"/>
      <w:marLeft w:val="0"/>
      <w:marRight w:val="0"/>
      <w:marTop w:val="0"/>
      <w:marBottom w:val="0"/>
      <w:divBdr>
        <w:top w:val="none" w:sz="0" w:space="0" w:color="auto"/>
        <w:left w:val="none" w:sz="0" w:space="0" w:color="auto"/>
        <w:bottom w:val="none" w:sz="0" w:space="0" w:color="auto"/>
        <w:right w:val="none" w:sz="0" w:space="0" w:color="auto"/>
      </w:divBdr>
      <w:divsChild>
        <w:div w:id="2071802902">
          <w:marLeft w:val="547"/>
          <w:marRight w:val="0"/>
          <w:marTop w:val="0"/>
          <w:marBottom w:val="0"/>
          <w:divBdr>
            <w:top w:val="none" w:sz="0" w:space="0" w:color="auto"/>
            <w:left w:val="none" w:sz="0" w:space="0" w:color="auto"/>
            <w:bottom w:val="none" w:sz="0" w:space="0" w:color="auto"/>
            <w:right w:val="none" w:sz="0" w:space="0" w:color="auto"/>
          </w:divBdr>
        </w:div>
      </w:divsChild>
    </w:div>
    <w:div w:id="955480979">
      <w:bodyDiv w:val="1"/>
      <w:marLeft w:val="0"/>
      <w:marRight w:val="0"/>
      <w:marTop w:val="0"/>
      <w:marBottom w:val="0"/>
      <w:divBdr>
        <w:top w:val="none" w:sz="0" w:space="0" w:color="auto"/>
        <w:left w:val="none" w:sz="0" w:space="0" w:color="auto"/>
        <w:bottom w:val="none" w:sz="0" w:space="0" w:color="auto"/>
        <w:right w:val="none" w:sz="0" w:space="0" w:color="auto"/>
      </w:divBdr>
    </w:div>
    <w:div w:id="1413311374">
      <w:bodyDiv w:val="1"/>
      <w:marLeft w:val="0"/>
      <w:marRight w:val="0"/>
      <w:marTop w:val="0"/>
      <w:marBottom w:val="0"/>
      <w:divBdr>
        <w:top w:val="none" w:sz="0" w:space="0" w:color="auto"/>
        <w:left w:val="none" w:sz="0" w:space="0" w:color="auto"/>
        <w:bottom w:val="none" w:sz="0" w:space="0" w:color="auto"/>
        <w:right w:val="none" w:sz="0" w:space="0" w:color="auto"/>
      </w:divBdr>
      <w:divsChild>
        <w:div w:id="2054310539">
          <w:marLeft w:val="547"/>
          <w:marRight w:val="0"/>
          <w:marTop w:val="0"/>
          <w:marBottom w:val="0"/>
          <w:divBdr>
            <w:top w:val="none" w:sz="0" w:space="0" w:color="auto"/>
            <w:left w:val="none" w:sz="0" w:space="0" w:color="auto"/>
            <w:bottom w:val="none" w:sz="0" w:space="0" w:color="auto"/>
            <w:right w:val="none" w:sz="0" w:space="0" w:color="auto"/>
          </w:divBdr>
        </w:div>
      </w:divsChild>
    </w:div>
    <w:div w:id="1565680539">
      <w:bodyDiv w:val="1"/>
      <w:marLeft w:val="0"/>
      <w:marRight w:val="0"/>
      <w:marTop w:val="0"/>
      <w:marBottom w:val="0"/>
      <w:divBdr>
        <w:top w:val="none" w:sz="0" w:space="0" w:color="auto"/>
        <w:left w:val="none" w:sz="0" w:space="0" w:color="auto"/>
        <w:bottom w:val="none" w:sz="0" w:space="0" w:color="auto"/>
        <w:right w:val="none" w:sz="0" w:space="0" w:color="auto"/>
      </w:divBdr>
      <w:divsChild>
        <w:div w:id="1387558722">
          <w:marLeft w:val="547"/>
          <w:marRight w:val="0"/>
          <w:marTop w:val="0"/>
          <w:marBottom w:val="0"/>
          <w:divBdr>
            <w:top w:val="none" w:sz="0" w:space="0" w:color="auto"/>
            <w:left w:val="none" w:sz="0" w:space="0" w:color="auto"/>
            <w:bottom w:val="none" w:sz="0" w:space="0" w:color="auto"/>
            <w:right w:val="none" w:sz="0" w:space="0" w:color="auto"/>
          </w:divBdr>
        </w:div>
      </w:divsChild>
    </w:div>
    <w:div w:id="1814564741">
      <w:bodyDiv w:val="1"/>
      <w:marLeft w:val="0"/>
      <w:marRight w:val="0"/>
      <w:marTop w:val="0"/>
      <w:marBottom w:val="0"/>
      <w:divBdr>
        <w:top w:val="none" w:sz="0" w:space="0" w:color="auto"/>
        <w:left w:val="none" w:sz="0" w:space="0" w:color="auto"/>
        <w:bottom w:val="none" w:sz="0" w:space="0" w:color="auto"/>
        <w:right w:val="none" w:sz="0" w:space="0" w:color="auto"/>
      </w:divBdr>
      <w:divsChild>
        <w:div w:id="208856923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peoplesoft.wikidot.com/consuming-a-web-service"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www.regonline.com/ap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regonline.com/api/" TargetMode="External"/><Relationship Id="rId5" Type="http://schemas.openxmlformats.org/officeDocument/2006/relationships/hyperlink" Target="http://www.regonline.com" TargetMode="External"/><Relationship Id="rId1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www.regonline.com/api/default.asmx?WSD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7483A6-C1CD-4212-ADC9-C2105EC1F41A}"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42287A19-581E-4CA6-9AD3-21EC1E9DC98F}">
      <dgm:prSet phldrT="[Text]"/>
      <dgm:spPr/>
      <dgm:t>
        <a:bodyPr/>
        <a:lstStyle/>
        <a:p>
          <a:r>
            <a:rPr lang="en-US"/>
            <a:t>1) REGOnline API - GetEvent</a:t>
          </a:r>
        </a:p>
      </dgm:t>
    </dgm:pt>
    <dgm:pt modelId="{71B4BCA9-113C-473D-8D06-5D6AFB12772E}" type="parTrans" cxnId="{FB7CBA62-6FC2-43C2-8909-4CD9B0438CF6}">
      <dgm:prSet/>
      <dgm:spPr/>
      <dgm:t>
        <a:bodyPr/>
        <a:lstStyle/>
        <a:p>
          <a:endParaRPr lang="en-US"/>
        </a:p>
      </dgm:t>
    </dgm:pt>
    <dgm:pt modelId="{048F4F3B-8FDB-4665-8459-6FA8C415A800}" type="sibTrans" cxnId="{FB7CBA62-6FC2-43C2-8909-4CD9B0438CF6}">
      <dgm:prSet/>
      <dgm:spPr/>
      <dgm:t>
        <a:bodyPr/>
        <a:lstStyle/>
        <a:p>
          <a:endParaRPr lang="en-US"/>
        </a:p>
      </dgm:t>
    </dgm:pt>
    <dgm:pt modelId="{75619D4F-6535-4837-A90D-E786EF193E35}">
      <dgm:prSet phldrT="[Text]"/>
      <dgm:spPr/>
      <dgm:t>
        <a:bodyPr/>
        <a:lstStyle/>
        <a:p>
          <a:r>
            <a:rPr lang="en-US"/>
            <a:t>2) REGOnline API - GetRegistration</a:t>
          </a:r>
        </a:p>
      </dgm:t>
    </dgm:pt>
    <dgm:pt modelId="{A08EC6F7-6368-4126-B853-75AA64EE7ABB}" type="parTrans" cxnId="{81FAF3FC-A468-41B5-81DC-D5320CAF86B8}">
      <dgm:prSet/>
      <dgm:spPr/>
      <dgm:t>
        <a:bodyPr/>
        <a:lstStyle/>
        <a:p>
          <a:endParaRPr lang="en-US"/>
        </a:p>
      </dgm:t>
    </dgm:pt>
    <dgm:pt modelId="{F896242B-71FD-4364-A909-FCEF08231A56}" type="sibTrans" cxnId="{81FAF3FC-A468-41B5-81DC-D5320CAF86B8}">
      <dgm:prSet/>
      <dgm:spPr/>
      <dgm:t>
        <a:bodyPr/>
        <a:lstStyle/>
        <a:p>
          <a:endParaRPr lang="en-US"/>
        </a:p>
      </dgm:t>
    </dgm:pt>
    <dgm:pt modelId="{732C3CD1-A2B7-4722-AD1B-4A95F9824304}">
      <dgm:prSet phldrT="[Text]"/>
      <dgm:spPr/>
      <dgm:t>
        <a:bodyPr/>
        <a:lstStyle/>
        <a:p>
          <a:r>
            <a:rPr lang="en-US"/>
            <a:t>3) REGOnline API - GetRegistrationsbyEventID</a:t>
          </a:r>
        </a:p>
      </dgm:t>
    </dgm:pt>
    <dgm:pt modelId="{4337CDC4-9050-4B3B-A4D1-3B7741143979}" type="parTrans" cxnId="{C29CEEF4-E819-4795-8B27-A5E5FF4EE95D}">
      <dgm:prSet/>
      <dgm:spPr/>
      <dgm:t>
        <a:bodyPr/>
        <a:lstStyle/>
        <a:p>
          <a:endParaRPr lang="en-US"/>
        </a:p>
      </dgm:t>
    </dgm:pt>
    <dgm:pt modelId="{1ACB8672-F247-44B5-9BCE-A5D04038981A}" type="sibTrans" cxnId="{C29CEEF4-E819-4795-8B27-A5E5FF4EE95D}">
      <dgm:prSet/>
      <dgm:spPr/>
      <dgm:t>
        <a:bodyPr/>
        <a:lstStyle/>
        <a:p>
          <a:endParaRPr lang="en-US"/>
        </a:p>
      </dgm:t>
    </dgm:pt>
    <dgm:pt modelId="{1D3C852E-1127-430B-AA2A-F5B589BEF402}">
      <dgm:prSet phldrT="[Text]"/>
      <dgm:spPr>
        <a:solidFill>
          <a:srgbClr val="FFC000"/>
        </a:solidFill>
      </dgm:spPr>
      <dgm:t>
        <a:bodyPr/>
        <a:lstStyle/>
        <a:p>
          <a:r>
            <a:rPr lang="en-US"/>
            <a:t>4) Consume REGONLINE WSDL Into Peoplesoft</a:t>
          </a:r>
        </a:p>
      </dgm:t>
    </dgm:pt>
    <dgm:pt modelId="{886F947A-A301-4D7F-8421-68B2C849C44A}" type="parTrans" cxnId="{50220963-0C0C-4712-B299-5FA99BCFB302}">
      <dgm:prSet/>
      <dgm:spPr/>
      <dgm:t>
        <a:bodyPr/>
        <a:lstStyle/>
        <a:p>
          <a:endParaRPr lang="en-US"/>
        </a:p>
      </dgm:t>
    </dgm:pt>
    <dgm:pt modelId="{5790C5C9-FABF-46D0-A607-04EBD5AD70A9}" type="sibTrans" cxnId="{50220963-0C0C-4712-B299-5FA99BCFB302}">
      <dgm:prSet/>
      <dgm:spPr/>
      <dgm:t>
        <a:bodyPr/>
        <a:lstStyle/>
        <a:p>
          <a:endParaRPr lang="en-US"/>
        </a:p>
      </dgm:t>
    </dgm:pt>
    <dgm:pt modelId="{007B290F-D9BF-45E5-BDD8-43CF129FC74F}">
      <dgm:prSet phldrT="[Text]"/>
      <dgm:spPr>
        <a:solidFill>
          <a:srgbClr val="FFC000"/>
        </a:solidFill>
      </dgm:spPr>
      <dgm:t>
        <a:bodyPr/>
        <a:lstStyle/>
        <a:p>
          <a:r>
            <a:rPr lang="en-US"/>
            <a:t>5) Custom Peoplesoft Table</a:t>
          </a:r>
        </a:p>
      </dgm:t>
    </dgm:pt>
    <dgm:pt modelId="{031D7DF4-8236-49AB-8D5B-6F045FD55C24}" type="parTrans" cxnId="{118B4AB0-3F6A-46E9-85EC-48C86DC0826E}">
      <dgm:prSet/>
      <dgm:spPr/>
      <dgm:t>
        <a:bodyPr/>
        <a:lstStyle/>
        <a:p>
          <a:endParaRPr lang="en-US"/>
        </a:p>
      </dgm:t>
    </dgm:pt>
    <dgm:pt modelId="{7D591D27-2F47-4154-AE82-EDDAC1F4F5E9}" type="sibTrans" cxnId="{118B4AB0-3F6A-46E9-85EC-48C86DC0826E}">
      <dgm:prSet/>
      <dgm:spPr/>
      <dgm:t>
        <a:bodyPr/>
        <a:lstStyle/>
        <a:p>
          <a:endParaRPr lang="en-US"/>
        </a:p>
      </dgm:t>
    </dgm:pt>
    <dgm:pt modelId="{771D332A-AE58-44CB-9DD8-25CBCFCEBC41}">
      <dgm:prSet phldrT="[Text]"/>
      <dgm:spPr>
        <a:solidFill>
          <a:srgbClr val="FFC000"/>
        </a:solidFill>
      </dgm:spPr>
      <dgm:t>
        <a:bodyPr/>
        <a:lstStyle/>
        <a:p>
          <a:r>
            <a:rPr lang="en-US"/>
            <a:t>6) Custom Application Engine program =reads from table.</a:t>
          </a:r>
        </a:p>
      </dgm:t>
    </dgm:pt>
    <dgm:pt modelId="{1671152C-59EF-41BA-8B59-DA19B6012D16}" type="parTrans" cxnId="{809EF831-6E92-4E12-9EB9-9B5EB6CD37FB}">
      <dgm:prSet/>
      <dgm:spPr/>
      <dgm:t>
        <a:bodyPr/>
        <a:lstStyle/>
        <a:p>
          <a:endParaRPr lang="en-US"/>
        </a:p>
      </dgm:t>
    </dgm:pt>
    <dgm:pt modelId="{5D24FA77-6D19-444D-AB5C-73A09210C82A}" type="sibTrans" cxnId="{809EF831-6E92-4E12-9EB9-9B5EB6CD37FB}">
      <dgm:prSet/>
      <dgm:spPr/>
      <dgm:t>
        <a:bodyPr/>
        <a:lstStyle/>
        <a:p>
          <a:endParaRPr lang="en-US"/>
        </a:p>
      </dgm:t>
    </dgm:pt>
    <dgm:pt modelId="{75CDFE27-E528-40E0-81F3-9FD385A2D0DE}">
      <dgm:prSet phldrT="[Text]"/>
      <dgm:spPr>
        <a:solidFill>
          <a:srgbClr val="FFC000"/>
        </a:solidFill>
      </dgm:spPr>
      <dgm:t>
        <a:bodyPr/>
        <a:lstStyle/>
        <a:p>
          <a:r>
            <a:rPr lang="en-US"/>
            <a:t>7)Insert into Delivered Peoplesoft Tables Journal Entry data</a:t>
          </a:r>
        </a:p>
      </dgm:t>
    </dgm:pt>
    <dgm:pt modelId="{459F9293-2279-4F66-BE8C-879F1CA4F18A}" type="parTrans" cxnId="{8E15A7E4-828E-4ED2-9F8F-49DD8A66D8B6}">
      <dgm:prSet/>
      <dgm:spPr/>
      <dgm:t>
        <a:bodyPr/>
        <a:lstStyle/>
        <a:p>
          <a:endParaRPr lang="en-US"/>
        </a:p>
      </dgm:t>
    </dgm:pt>
    <dgm:pt modelId="{870450CC-78CE-4B98-806F-2C5CA5EF102B}" type="sibTrans" cxnId="{8E15A7E4-828E-4ED2-9F8F-49DD8A66D8B6}">
      <dgm:prSet/>
      <dgm:spPr/>
      <dgm:t>
        <a:bodyPr/>
        <a:lstStyle/>
        <a:p>
          <a:endParaRPr lang="en-US"/>
        </a:p>
      </dgm:t>
    </dgm:pt>
    <dgm:pt modelId="{AF9FAC83-CED2-48A3-AA25-F6FC6D0AF241}" type="pres">
      <dgm:prSet presAssocID="{5A7483A6-C1CD-4212-ADC9-C2105EC1F41A}" presName="Name0" presStyleCnt="0">
        <dgm:presLayoutVars>
          <dgm:dir/>
          <dgm:resizeHandles/>
        </dgm:presLayoutVars>
      </dgm:prSet>
      <dgm:spPr/>
    </dgm:pt>
    <dgm:pt modelId="{2FFB57EB-879B-4C7D-A9C4-975CAFC4FD3E}" type="pres">
      <dgm:prSet presAssocID="{42287A19-581E-4CA6-9AD3-21EC1E9DC98F}" presName="compNode" presStyleCnt="0"/>
      <dgm:spPr/>
    </dgm:pt>
    <dgm:pt modelId="{4A0EB941-74CD-4AC4-AB75-37CC8179DA0D}" type="pres">
      <dgm:prSet presAssocID="{42287A19-581E-4CA6-9AD3-21EC1E9DC98F}" presName="dummyConnPt" presStyleCnt="0"/>
      <dgm:spPr/>
    </dgm:pt>
    <dgm:pt modelId="{9B4B98E1-6A9F-44AB-891B-56495A695B07}" type="pres">
      <dgm:prSet presAssocID="{42287A19-581E-4CA6-9AD3-21EC1E9DC98F}" presName="node" presStyleLbl="node1" presStyleIdx="0" presStyleCnt="7" custLinFactNeighborX="-75051" custLinFactNeighborY="6254">
        <dgm:presLayoutVars>
          <dgm:bulletEnabled val="1"/>
        </dgm:presLayoutVars>
      </dgm:prSet>
      <dgm:spPr/>
      <dgm:t>
        <a:bodyPr/>
        <a:lstStyle/>
        <a:p>
          <a:endParaRPr lang="en-US"/>
        </a:p>
      </dgm:t>
    </dgm:pt>
    <dgm:pt modelId="{C0E44E07-5124-415D-826E-A263AACD780E}" type="pres">
      <dgm:prSet presAssocID="{048F4F3B-8FDB-4665-8459-6FA8C415A800}" presName="sibTrans" presStyleLbl="bgSibTrans2D1" presStyleIdx="0" presStyleCnt="6" custAng="10830348" custScaleY="50433" custLinFactNeighborX="30343" custLinFactNeighborY="53367"/>
      <dgm:spPr/>
    </dgm:pt>
    <dgm:pt modelId="{9969AD49-38BA-4B7E-8ABC-AB4BC831DF0E}" type="pres">
      <dgm:prSet presAssocID="{75619D4F-6535-4837-A90D-E786EF193E35}" presName="compNode" presStyleCnt="0"/>
      <dgm:spPr/>
    </dgm:pt>
    <dgm:pt modelId="{16FB023F-B437-4F16-94D3-E7C1CC3EF928}" type="pres">
      <dgm:prSet presAssocID="{75619D4F-6535-4837-A90D-E786EF193E35}" presName="dummyConnPt" presStyleCnt="0"/>
      <dgm:spPr/>
    </dgm:pt>
    <dgm:pt modelId="{3342FC43-F430-4B05-9D40-129F9F16E2D7}" type="pres">
      <dgm:prSet presAssocID="{75619D4F-6535-4837-A90D-E786EF193E35}" presName="node" presStyleLbl="node1" presStyleIdx="1" presStyleCnt="7" custLinFactNeighborX="-74113" custLinFactNeighborY="-3053">
        <dgm:presLayoutVars>
          <dgm:bulletEnabled val="1"/>
        </dgm:presLayoutVars>
      </dgm:prSet>
      <dgm:spPr/>
      <dgm:t>
        <a:bodyPr/>
        <a:lstStyle/>
        <a:p>
          <a:endParaRPr lang="en-US"/>
        </a:p>
      </dgm:t>
    </dgm:pt>
    <dgm:pt modelId="{F56F17F3-C42E-4AF4-91DA-8C532CB648D5}" type="pres">
      <dgm:prSet presAssocID="{F896242B-71FD-4364-A909-FCEF08231A56}" presName="sibTrans" presStyleLbl="bgSibTrans2D1" presStyleIdx="1" presStyleCnt="6" custAng="12014128" custScaleX="68665" custScaleY="61663" custLinFactY="69697" custLinFactNeighborX="22239" custLinFactNeighborY="100000"/>
      <dgm:spPr/>
    </dgm:pt>
    <dgm:pt modelId="{F2C2608D-946D-4776-A1B3-6232789AACFB}" type="pres">
      <dgm:prSet presAssocID="{732C3CD1-A2B7-4722-AD1B-4A95F9824304}" presName="compNode" presStyleCnt="0"/>
      <dgm:spPr/>
    </dgm:pt>
    <dgm:pt modelId="{F0FC6785-0C08-4B53-A246-3C1C7BAA8087}" type="pres">
      <dgm:prSet presAssocID="{732C3CD1-A2B7-4722-AD1B-4A95F9824304}" presName="dummyConnPt" presStyleCnt="0"/>
      <dgm:spPr/>
    </dgm:pt>
    <dgm:pt modelId="{6BFFFDAB-1F09-4F73-BE95-B858EC5FCF1C}" type="pres">
      <dgm:prSet presAssocID="{732C3CD1-A2B7-4722-AD1B-4A95F9824304}" presName="node" presStyleLbl="node1" presStyleIdx="2" presStyleCnt="7" custScaleX="157721" custScaleY="76710" custLinFactNeighborX="-46097" custLinFactNeighborY="-14147">
        <dgm:presLayoutVars>
          <dgm:bulletEnabled val="1"/>
        </dgm:presLayoutVars>
      </dgm:prSet>
      <dgm:spPr/>
      <dgm:t>
        <a:bodyPr/>
        <a:lstStyle/>
        <a:p>
          <a:endParaRPr lang="en-US"/>
        </a:p>
      </dgm:t>
    </dgm:pt>
    <dgm:pt modelId="{9585B127-852B-4610-81FF-FAF879AFC778}" type="pres">
      <dgm:prSet presAssocID="{1ACB8672-F247-44B5-9BCE-A5D04038981A}" presName="sibTrans" presStyleLbl="bgSibTrans2D1" presStyleIdx="2" presStyleCnt="6"/>
      <dgm:spPr/>
    </dgm:pt>
    <dgm:pt modelId="{9BA5309B-402A-4865-8DDD-6042D86991E3}" type="pres">
      <dgm:prSet presAssocID="{1D3C852E-1127-430B-AA2A-F5B589BEF402}" presName="compNode" presStyleCnt="0"/>
      <dgm:spPr/>
    </dgm:pt>
    <dgm:pt modelId="{0616262A-9AA6-4FB1-8468-7AB0B974E1A8}" type="pres">
      <dgm:prSet presAssocID="{1D3C852E-1127-430B-AA2A-F5B589BEF402}" presName="dummyConnPt" presStyleCnt="0"/>
      <dgm:spPr/>
    </dgm:pt>
    <dgm:pt modelId="{A80217D9-0794-4C6E-B9C6-045F9665B868}" type="pres">
      <dgm:prSet presAssocID="{1D3C852E-1127-430B-AA2A-F5B589BEF402}" presName="node" presStyleLbl="node1" presStyleIdx="3" presStyleCnt="7">
        <dgm:presLayoutVars>
          <dgm:bulletEnabled val="1"/>
        </dgm:presLayoutVars>
      </dgm:prSet>
      <dgm:spPr/>
      <dgm:t>
        <a:bodyPr/>
        <a:lstStyle/>
        <a:p>
          <a:endParaRPr lang="en-US"/>
        </a:p>
      </dgm:t>
    </dgm:pt>
    <dgm:pt modelId="{E4ECD58A-9994-4309-9A90-963E0F99BEB2}" type="pres">
      <dgm:prSet presAssocID="{5790C5C9-FABF-46D0-A607-04EBD5AD70A9}" presName="sibTrans" presStyleLbl="bgSibTrans2D1" presStyleIdx="3" presStyleCnt="6"/>
      <dgm:spPr/>
    </dgm:pt>
    <dgm:pt modelId="{2456FA19-F191-417D-8777-3588FE2D0070}" type="pres">
      <dgm:prSet presAssocID="{007B290F-D9BF-45E5-BDD8-43CF129FC74F}" presName="compNode" presStyleCnt="0"/>
      <dgm:spPr/>
    </dgm:pt>
    <dgm:pt modelId="{035C0BC7-4859-4A30-AEF8-2D51D4AFD463}" type="pres">
      <dgm:prSet presAssocID="{007B290F-D9BF-45E5-BDD8-43CF129FC74F}" presName="dummyConnPt" presStyleCnt="0"/>
      <dgm:spPr/>
    </dgm:pt>
    <dgm:pt modelId="{4BEF8463-3A74-4E5B-B054-0D235BF67EB7}" type="pres">
      <dgm:prSet presAssocID="{007B290F-D9BF-45E5-BDD8-43CF129FC74F}" presName="node" presStyleLbl="node1" presStyleIdx="4" presStyleCnt="7">
        <dgm:presLayoutVars>
          <dgm:bulletEnabled val="1"/>
        </dgm:presLayoutVars>
      </dgm:prSet>
      <dgm:spPr/>
    </dgm:pt>
    <dgm:pt modelId="{C0AA5E63-F5D8-4D3C-A249-EFA662D38089}" type="pres">
      <dgm:prSet presAssocID="{7D591D27-2F47-4154-AE82-EDDAC1F4F5E9}" presName="sibTrans" presStyleLbl="bgSibTrans2D1" presStyleIdx="4" presStyleCnt="6"/>
      <dgm:spPr/>
    </dgm:pt>
    <dgm:pt modelId="{DA726166-4473-488E-A307-1AA80B0B1AFF}" type="pres">
      <dgm:prSet presAssocID="{771D332A-AE58-44CB-9DD8-25CBCFCEBC41}" presName="compNode" presStyleCnt="0"/>
      <dgm:spPr/>
    </dgm:pt>
    <dgm:pt modelId="{624E4AA0-CAFF-4D57-9294-C544C4785786}" type="pres">
      <dgm:prSet presAssocID="{771D332A-AE58-44CB-9DD8-25CBCFCEBC41}" presName="dummyConnPt" presStyleCnt="0"/>
      <dgm:spPr/>
    </dgm:pt>
    <dgm:pt modelId="{8A75E5EE-0769-4C7A-A467-3B4F53FFE99F}" type="pres">
      <dgm:prSet presAssocID="{771D332A-AE58-44CB-9DD8-25CBCFCEBC41}" presName="node" presStyleLbl="node1" presStyleIdx="5" presStyleCnt="7">
        <dgm:presLayoutVars>
          <dgm:bulletEnabled val="1"/>
        </dgm:presLayoutVars>
      </dgm:prSet>
      <dgm:spPr/>
      <dgm:t>
        <a:bodyPr/>
        <a:lstStyle/>
        <a:p>
          <a:endParaRPr lang="en-US"/>
        </a:p>
      </dgm:t>
    </dgm:pt>
    <dgm:pt modelId="{360CCADA-7A97-4DA5-9AB8-50CD4988DC7E}" type="pres">
      <dgm:prSet presAssocID="{5D24FA77-6D19-444D-AB5C-73A09210C82A}" presName="sibTrans" presStyleLbl="bgSibTrans2D1" presStyleIdx="5" presStyleCnt="6"/>
      <dgm:spPr/>
    </dgm:pt>
    <dgm:pt modelId="{53E82740-97C2-4496-BE07-1215E268E432}" type="pres">
      <dgm:prSet presAssocID="{75CDFE27-E528-40E0-81F3-9FD385A2D0DE}" presName="compNode" presStyleCnt="0"/>
      <dgm:spPr/>
    </dgm:pt>
    <dgm:pt modelId="{F404F4E5-EAF6-43EC-A18E-AAB002381DFD}" type="pres">
      <dgm:prSet presAssocID="{75CDFE27-E528-40E0-81F3-9FD385A2D0DE}" presName="dummyConnPt" presStyleCnt="0"/>
      <dgm:spPr/>
    </dgm:pt>
    <dgm:pt modelId="{74BBE728-CFAF-4AFA-8F73-1EF55D394B65}" type="pres">
      <dgm:prSet presAssocID="{75CDFE27-E528-40E0-81F3-9FD385A2D0DE}" presName="node" presStyleLbl="node1" presStyleIdx="6" presStyleCnt="7" custScaleY="156532" custLinFactNeighborX="-1496" custLinFactNeighborY="63559">
        <dgm:presLayoutVars>
          <dgm:bulletEnabled val="1"/>
        </dgm:presLayoutVars>
      </dgm:prSet>
      <dgm:spPr/>
      <dgm:t>
        <a:bodyPr/>
        <a:lstStyle/>
        <a:p>
          <a:endParaRPr lang="en-US"/>
        </a:p>
      </dgm:t>
    </dgm:pt>
  </dgm:ptLst>
  <dgm:cxnLst>
    <dgm:cxn modelId="{C6C84856-AE14-4A2F-A5BE-00BA54FAD384}" type="presOf" srcId="{5A7483A6-C1CD-4212-ADC9-C2105EC1F41A}" destId="{AF9FAC83-CED2-48A3-AA25-F6FC6D0AF241}" srcOrd="0" destOrd="0" presId="urn:microsoft.com/office/officeart/2005/8/layout/bProcess4"/>
    <dgm:cxn modelId="{118B4AB0-3F6A-46E9-85EC-48C86DC0826E}" srcId="{5A7483A6-C1CD-4212-ADC9-C2105EC1F41A}" destId="{007B290F-D9BF-45E5-BDD8-43CF129FC74F}" srcOrd="4" destOrd="0" parTransId="{031D7DF4-8236-49AB-8D5B-6F045FD55C24}" sibTransId="{7D591D27-2F47-4154-AE82-EDDAC1F4F5E9}"/>
    <dgm:cxn modelId="{809EF831-6E92-4E12-9EB9-9B5EB6CD37FB}" srcId="{5A7483A6-C1CD-4212-ADC9-C2105EC1F41A}" destId="{771D332A-AE58-44CB-9DD8-25CBCFCEBC41}" srcOrd="5" destOrd="0" parTransId="{1671152C-59EF-41BA-8B59-DA19B6012D16}" sibTransId="{5D24FA77-6D19-444D-AB5C-73A09210C82A}"/>
    <dgm:cxn modelId="{5DD882A5-53C8-4459-9C89-1B5AD2C3B69D}" type="presOf" srcId="{F896242B-71FD-4364-A909-FCEF08231A56}" destId="{F56F17F3-C42E-4AF4-91DA-8C532CB648D5}" srcOrd="0" destOrd="0" presId="urn:microsoft.com/office/officeart/2005/8/layout/bProcess4"/>
    <dgm:cxn modelId="{DF4FB782-8D86-4FD7-BE81-D92F0B26D682}" type="presOf" srcId="{5D24FA77-6D19-444D-AB5C-73A09210C82A}" destId="{360CCADA-7A97-4DA5-9AB8-50CD4988DC7E}" srcOrd="0" destOrd="0" presId="urn:microsoft.com/office/officeart/2005/8/layout/bProcess4"/>
    <dgm:cxn modelId="{0C86DBDD-3CC5-4F81-A79B-252A9303AAD7}" type="presOf" srcId="{1ACB8672-F247-44B5-9BCE-A5D04038981A}" destId="{9585B127-852B-4610-81FF-FAF879AFC778}" srcOrd="0" destOrd="0" presId="urn:microsoft.com/office/officeart/2005/8/layout/bProcess4"/>
    <dgm:cxn modelId="{8E15A7E4-828E-4ED2-9F8F-49DD8A66D8B6}" srcId="{5A7483A6-C1CD-4212-ADC9-C2105EC1F41A}" destId="{75CDFE27-E528-40E0-81F3-9FD385A2D0DE}" srcOrd="6" destOrd="0" parTransId="{459F9293-2279-4F66-BE8C-879F1CA4F18A}" sibTransId="{870450CC-78CE-4B98-806F-2C5CA5EF102B}"/>
    <dgm:cxn modelId="{EED91001-5BB7-4B7E-A5E3-135201BA252F}" type="presOf" srcId="{048F4F3B-8FDB-4665-8459-6FA8C415A800}" destId="{C0E44E07-5124-415D-826E-A263AACD780E}" srcOrd="0" destOrd="0" presId="urn:microsoft.com/office/officeart/2005/8/layout/bProcess4"/>
    <dgm:cxn modelId="{FB7CBA62-6FC2-43C2-8909-4CD9B0438CF6}" srcId="{5A7483A6-C1CD-4212-ADC9-C2105EC1F41A}" destId="{42287A19-581E-4CA6-9AD3-21EC1E9DC98F}" srcOrd="0" destOrd="0" parTransId="{71B4BCA9-113C-473D-8D06-5D6AFB12772E}" sibTransId="{048F4F3B-8FDB-4665-8459-6FA8C415A800}"/>
    <dgm:cxn modelId="{69957064-8475-43BE-A334-3B6C40E3E9CD}" type="presOf" srcId="{771D332A-AE58-44CB-9DD8-25CBCFCEBC41}" destId="{8A75E5EE-0769-4C7A-A467-3B4F53FFE99F}" srcOrd="0" destOrd="0" presId="urn:microsoft.com/office/officeart/2005/8/layout/bProcess4"/>
    <dgm:cxn modelId="{A4C69CB2-C18A-40DE-BA37-8BBC7255124C}" type="presOf" srcId="{75CDFE27-E528-40E0-81F3-9FD385A2D0DE}" destId="{74BBE728-CFAF-4AFA-8F73-1EF55D394B65}" srcOrd="0" destOrd="0" presId="urn:microsoft.com/office/officeart/2005/8/layout/bProcess4"/>
    <dgm:cxn modelId="{E2EA5370-1619-4EDE-9B9D-7D4F8FDC4842}" type="presOf" srcId="{42287A19-581E-4CA6-9AD3-21EC1E9DC98F}" destId="{9B4B98E1-6A9F-44AB-891B-56495A695B07}" srcOrd="0" destOrd="0" presId="urn:microsoft.com/office/officeart/2005/8/layout/bProcess4"/>
    <dgm:cxn modelId="{21E882CD-99A7-422B-897D-ADFEF3EEF612}" type="presOf" srcId="{75619D4F-6535-4837-A90D-E786EF193E35}" destId="{3342FC43-F430-4B05-9D40-129F9F16E2D7}" srcOrd="0" destOrd="0" presId="urn:microsoft.com/office/officeart/2005/8/layout/bProcess4"/>
    <dgm:cxn modelId="{71C9CD6D-B1D7-41D8-9258-B693CAE61459}" type="presOf" srcId="{732C3CD1-A2B7-4722-AD1B-4A95F9824304}" destId="{6BFFFDAB-1F09-4F73-BE95-B858EC5FCF1C}" srcOrd="0" destOrd="0" presId="urn:microsoft.com/office/officeart/2005/8/layout/bProcess4"/>
    <dgm:cxn modelId="{3B30ADB3-3377-414A-A95F-67FE52B6FC7C}" type="presOf" srcId="{007B290F-D9BF-45E5-BDD8-43CF129FC74F}" destId="{4BEF8463-3A74-4E5B-B054-0D235BF67EB7}" srcOrd="0" destOrd="0" presId="urn:microsoft.com/office/officeart/2005/8/layout/bProcess4"/>
    <dgm:cxn modelId="{01182A5B-42AE-46F2-9B0C-6E91D58F6A10}" type="presOf" srcId="{5790C5C9-FABF-46D0-A607-04EBD5AD70A9}" destId="{E4ECD58A-9994-4309-9A90-963E0F99BEB2}" srcOrd="0" destOrd="0" presId="urn:microsoft.com/office/officeart/2005/8/layout/bProcess4"/>
    <dgm:cxn modelId="{482AD004-6CC3-4EE4-A600-48AA5FFB1EBD}" type="presOf" srcId="{1D3C852E-1127-430B-AA2A-F5B589BEF402}" destId="{A80217D9-0794-4C6E-B9C6-045F9665B868}" srcOrd="0" destOrd="0" presId="urn:microsoft.com/office/officeart/2005/8/layout/bProcess4"/>
    <dgm:cxn modelId="{50220963-0C0C-4712-B299-5FA99BCFB302}" srcId="{5A7483A6-C1CD-4212-ADC9-C2105EC1F41A}" destId="{1D3C852E-1127-430B-AA2A-F5B589BEF402}" srcOrd="3" destOrd="0" parTransId="{886F947A-A301-4D7F-8421-68B2C849C44A}" sibTransId="{5790C5C9-FABF-46D0-A607-04EBD5AD70A9}"/>
    <dgm:cxn modelId="{C29CEEF4-E819-4795-8B27-A5E5FF4EE95D}" srcId="{5A7483A6-C1CD-4212-ADC9-C2105EC1F41A}" destId="{732C3CD1-A2B7-4722-AD1B-4A95F9824304}" srcOrd="2" destOrd="0" parTransId="{4337CDC4-9050-4B3B-A4D1-3B7741143979}" sibTransId="{1ACB8672-F247-44B5-9BCE-A5D04038981A}"/>
    <dgm:cxn modelId="{81FAF3FC-A468-41B5-81DC-D5320CAF86B8}" srcId="{5A7483A6-C1CD-4212-ADC9-C2105EC1F41A}" destId="{75619D4F-6535-4837-A90D-E786EF193E35}" srcOrd="1" destOrd="0" parTransId="{A08EC6F7-6368-4126-B853-75AA64EE7ABB}" sibTransId="{F896242B-71FD-4364-A909-FCEF08231A56}"/>
    <dgm:cxn modelId="{99ADF559-2438-48ED-9F26-6D3FC5DEFEF3}" type="presOf" srcId="{7D591D27-2F47-4154-AE82-EDDAC1F4F5E9}" destId="{C0AA5E63-F5D8-4D3C-A249-EFA662D38089}" srcOrd="0" destOrd="0" presId="urn:microsoft.com/office/officeart/2005/8/layout/bProcess4"/>
    <dgm:cxn modelId="{DB8E211E-1A1B-44BE-BA83-7AF378B65D90}" type="presParOf" srcId="{AF9FAC83-CED2-48A3-AA25-F6FC6D0AF241}" destId="{2FFB57EB-879B-4C7D-A9C4-975CAFC4FD3E}" srcOrd="0" destOrd="0" presId="urn:microsoft.com/office/officeart/2005/8/layout/bProcess4"/>
    <dgm:cxn modelId="{6A728078-280C-4671-85E4-25E644C15517}" type="presParOf" srcId="{2FFB57EB-879B-4C7D-A9C4-975CAFC4FD3E}" destId="{4A0EB941-74CD-4AC4-AB75-37CC8179DA0D}" srcOrd="0" destOrd="0" presId="urn:microsoft.com/office/officeart/2005/8/layout/bProcess4"/>
    <dgm:cxn modelId="{78D6FFB9-148A-41C2-AF62-791862783A6A}" type="presParOf" srcId="{2FFB57EB-879B-4C7D-A9C4-975CAFC4FD3E}" destId="{9B4B98E1-6A9F-44AB-891B-56495A695B07}" srcOrd="1" destOrd="0" presId="urn:microsoft.com/office/officeart/2005/8/layout/bProcess4"/>
    <dgm:cxn modelId="{2DA5310F-17E0-4B57-9096-4F1488238319}" type="presParOf" srcId="{AF9FAC83-CED2-48A3-AA25-F6FC6D0AF241}" destId="{C0E44E07-5124-415D-826E-A263AACD780E}" srcOrd="1" destOrd="0" presId="urn:microsoft.com/office/officeart/2005/8/layout/bProcess4"/>
    <dgm:cxn modelId="{5F4A48AF-DF9B-419C-B8D8-E1CF590A8F45}" type="presParOf" srcId="{AF9FAC83-CED2-48A3-AA25-F6FC6D0AF241}" destId="{9969AD49-38BA-4B7E-8ABC-AB4BC831DF0E}" srcOrd="2" destOrd="0" presId="urn:microsoft.com/office/officeart/2005/8/layout/bProcess4"/>
    <dgm:cxn modelId="{4FB89A10-FA5A-45B9-9B27-53369C7E4A07}" type="presParOf" srcId="{9969AD49-38BA-4B7E-8ABC-AB4BC831DF0E}" destId="{16FB023F-B437-4F16-94D3-E7C1CC3EF928}" srcOrd="0" destOrd="0" presId="urn:microsoft.com/office/officeart/2005/8/layout/bProcess4"/>
    <dgm:cxn modelId="{DF457A1D-2B5A-43BE-B789-A4ED56CF852A}" type="presParOf" srcId="{9969AD49-38BA-4B7E-8ABC-AB4BC831DF0E}" destId="{3342FC43-F430-4B05-9D40-129F9F16E2D7}" srcOrd="1" destOrd="0" presId="urn:microsoft.com/office/officeart/2005/8/layout/bProcess4"/>
    <dgm:cxn modelId="{3A3E4E7C-337A-4940-8EBA-A11E9C0300A1}" type="presParOf" srcId="{AF9FAC83-CED2-48A3-AA25-F6FC6D0AF241}" destId="{F56F17F3-C42E-4AF4-91DA-8C532CB648D5}" srcOrd="3" destOrd="0" presId="urn:microsoft.com/office/officeart/2005/8/layout/bProcess4"/>
    <dgm:cxn modelId="{B9186DE6-150E-4FBE-8D6D-F9665A820183}" type="presParOf" srcId="{AF9FAC83-CED2-48A3-AA25-F6FC6D0AF241}" destId="{F2C2608D-946D-4776-A1B3-6232789AACFB}" srcOrd="4" destOrd="0" presId="urn:microsoft.com/office/officeart/2005/8/layout/bProcess4"/>
    <dgm:cxn modelId="{183690BD-63CC-40B5-BFE7-F6E5494684A4}" type="presParOf" srcId="{F2C2608D-946D-4776-A1B3-6232789AACFB}" destId="{F0FC6785-0C08-4B53-A246-3C1C7BAA8087}" srcOrd="0" destOrd="0" presId="urn:microsoft.com/office/officeart/2005/8/layout/bProcess4"/>
    <dgm:cxn modelId="{7E5F4B0D-83C3-4E56-9ED9-2112D45A2F56}" type="presParOf" srcId="{F2C2608D-946D-4776-A1B3-6232789AACFB}" destId="{6BFFFDAB-1F09-4F73-BE95-B858EC5FCF1C}" srcOrd="1" destOrd="0" presId="urn:microsoft.com/office/officeart/2005/8/layout/bProcess4"/>
    <dgm:cxn modelId="{FA364FD0-E5E1-4031-97B6-49D58642F1C1}" type="presParOf" srcId="{AF9FAC83-CED2-48A3-AA25-F6FC6D0AF241}" destId="{9585B127-852B-4610-81FF-FAF879AFC778}" srcOrd="5" destOrd="0" presId="urn:microsoft.com/office/officeart/2005/8/layout/bProcess4"/>
    <dgm:cxn modelId="{53929C22-2A5D-41CB-A96D-F94BE6EC3C98}" type="presParOf" srcId="{AF9FAC83-CED2-48A3-AA25-F6FC6D0AF241}" destId="{9BA5309B-402A-4865-8DDD-6042D86991E3}" srcOrd="6" destOrd="0" presId="urn:microsoft.com/office/officeart/2005/8/layout/bProcess4"/>
    <dgm:cxn modelId="{5BDADDD0-091E-4DD0-8A16-64B207167057}" type="presParOf" srcId="{9BA5309B-402A-4865-8DDD-6042D86991E3}" destId="{0616262A-9AA6-4FB1-8468-7AB0B974E1A8}" srcOrd="0" destOrd="0" presId="urn:microsoft.com/office/officeart/2005/8/layout/bProcess4"/>
    <dgm:cxn modelId="{B5A379D5-5A9B-4D84-825E-77F58E2801A5}" type="presParOf" srcId="{9BA5309B-402A-4865-8DDD-6042D86991E3}" destId="{A80217D9-0794-4C6E-B9C6-045F9665B868}" srcOrd="1" destOrd="0" presId="urn:microsoft.com/office/officeart/2005/8/layout/bProcess4"/>
    <dgm:cxn modelId="{CE528882-58B4-41A8-AAC2-E3CDBA5F6102}" type="presParOf" srcId="{AF9FAC83-CED2-48A3-AA25-F6FC6D0AF241}" destId="{E4ECD58A-9994-4309-9A90-963E0F99BEB2}" srcOrd="7" destOrd="0" presId="urn:microsoft.com/office/officeart/2005/8/layout/bProcess4"/>
    <dgm:cxn modelId="{846F431A-7D8C-4D02-884D-FA9B398EA09A}" type="presParOf" srcId="{AF9FAC83-CED2-48A3-AA25-F6FC6D0AF241}" destId="{2456FA19-F191-417D-8777-3588FE2D0070}" srcOrd="8" destOrd="0" presId="urn:microsoft.com/office/officeart/2005/8/layout/bProcess4"/>
    <dgm:cxn modelId="{4A07114A-89F3-4050-AC20-5BEB780383B0}" type="presParOf" srcId="{2456FA19-F191-417D-8777-3588FE2D0070}" destId="{035C0BC7-4859-4A30-AEF8-2D51D4AFD463}" srcOrd="0" destOrd="0" presId="urn:microsoft.com/office/officeart/2005/8/layout/bProcess4"/>
    <dgm:cxn modelId="{24A7CB7B-99BF-4FE4-980B-31EF7390D1EB}" type="presParOf" srcId="{2456FA19-F191-417D-8777-3588FE2D0070}" destId="{4BEF8463-3A74-4E5B-B054-0D235BF67EB7}" srcOrd="1" destOrd="0" presId="urn:microsoft.com/office/officeart/2005/8/layout/bProcess4"/>
    <dgm:cxn modelId="{C148FDEA-F535-4586-8C87-378A66D560A9}" type="presParOf" srcId="{AF9FAC83-CED2-48A3-AA25-F6FC6D0AF241}" destId="{C0AA5E63-F5D8-4D3C-A249-EFA662D38089}" srcOrd="9" destOrd="0" presId="urn:microsoft.com/office/officeart/2005/8/layout/bProcess4"/>
    <dgm:cxn modelId="{278D3C97-098D-40E1-A09A-5BDF132B6A5B}" type="presParOf" srcId="{AF9FAC83-CED2-48A3-AA25-F6FC6D0AF241}" destId="{DA726166-4473-488E-A307-1AA80B0B1AFF}" srcOrd="10" destOrd="0" presId="urn:microsoft.com/office/officeart/2005/8/layout/bProcess4"/>
    <dgm:cxn modelId="{590B34A0-BBD5-47BE-AC43-5A518F52CBDE}" type="presParOf" srcId="{DA726166-4473-488E-A307-1AA80B0B1AFF}" destId="{624E4AA0-CAFF-4D57-9294-C544C4785786}" srcOrd="0" destOrd="0" presId="urn:microsoft.com/office/officeart/2005/8/layout/bProcess4"/>
    <dgm:cxn modelId="{422568DE-C30C-4AB4-8A24-AE40D6583046}" type="presParOf" srcId="{DA726166-4473-488E-A307-1AA80B0B1AFF}" destId="{8A75E5EE-0769-4C7A-A467-3B4F53FFE99F}" srcOrd="1" destOrd="0" presId="urn:microsoft.com/office/officeart/2005/8/layout/bProcess4"/>
    <dgm:cxn modelId="{2FB22680-226D-4F57-B418-AE1A7F01FFE2}" type="presParOf" srcId="{AF9FAC83-CED2-48A3-AA25-F6FC6D0AF241}" destId="{360CCADA-7A97-4DA5-9AB8-50CD4988DC7E}" srcOrd="11" destOrd="0" presId="urn:microsoft.com/office/officeart/2005/8/layout/bProcess4"/>
    <dgm:cxn modelId="{30E1BFDA-53B7-4BEC-B3E3-DAD289DDE910}" type="presParOf" srcId="{AF9FAC83-CED2-48A3-AA25-F6FC6D0AF241}" destId="{53E82740-97C2-4496-BE07-1215E268E432}" srcOrd="12" destOrd="0" presId="urn:microsoft.com/office/officeart/2005/8/layout/bProcess4"/>
    <dgm:cxn modelId="{9AA42FC4-35B9-41D9-9A8E-ED07BE87CACF}" type="presParOf" srcId="{53E82740-97C2-4496-BE07-1215E268E432}" destId="{F404F4E5-EAF6-43EC-A18E-AAB002381DFD}" srcOrd="0" destOrd="0" presId="urn:microsoft.com/office/officeart/2005/8/layout/bProcess4"/>
    <dgm:cxn modelId="{C8AC5B96-B46D-4D9E-849D-B8435A40D0D4}" type="presParOf" srcId="{53E82740-97C2-4496-BE07-1215E268E432}" destId="{74BBE728-CFAF-4AFA-8F73-1EF55D394B65}" srcOrd="1" destOrd="0" presId="urn:microsoft.com/office/officeart/2005/8/layout/b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E44E07-5124-415D-826E-A263AACD780E}">
      <dsp:nvSpPr>
        <dsp:cNvPr id="0" name=""/>
        <dsp:cNvSpPr/>
      </dsp:nvSpPr>
      <dsp:spPr>
        <a:xfrm rot="16230348">
          <a:off x="88141" y="1173265"/>
          <a:ext cx="889688" cy="5873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4B98E1-6A9F-44AB-891B-56495A695B07}">
      <dsp:nvSpPr>
        <dsp:cNvPr id="0" name=""/>
        <dsp:cNvSpPr/>
      </dsp:nvSpPr>
      <dsp:spPr>
        <a:xfrm>
          <a:off x="0" y="499531"/>
          <a:ext cx="1293911" cy="7763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1) REGOnline API - GetEvent</a:t>
          </a:r>
        </a:p>
      </dsp:txBody>
      <dsp:txXfrm>
        <a:off x="22738" y="522269"/>
        <a:ext cx="1248435" cy="730871"/>
      </dsp:txXfrm>
    </dsp:sp>
    <dsp:sp modelId="{F56F17F3-C42E-4AF4-91DA-8C532CB648D5}">
      <dsp:nvSpPr>
        <dsp:cNvPr id="0" name=""/>
        <dsp:cNvSpPr/>
      </dsp:nvSpPr>
      <dsp:spPr>
        <a:xfrm rot="15922880">
          <a:off x="340574" y="2149863"/>
          <a:ext cx="596814" cy="71807"/>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42FC43-F430-4B05-9D40-129F9F16E2D7}">
      <dsp:nvSpPr>
        <dsp:cNvPr id="0" name=""/>
        <dsp:cNvSpPr/>
      </dsp:nvSpPr>
      <dsp:spPr>
        <a:xfrm>
          <a:off x="0" y="1397710"/>
          <a:ext cx="1293911" cy="7763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2) REGOnline API - GetRegistration</a:t>
          </a:r>
        </a:p>
      </dsp:txBody>
      <dsp:txXfrm>
        <a:off x="22738" y="1420448"/>
        <a:ext cx="1248435" cy="730871"/>
      </dsp:txXfrm>
    </dsp:sp>
    <dsp:sp modelId="{9585B127-852B-4610-81FF-FAF879AFC778}">
      <dsp:nvSpPr>
        <dsp:cNvPr id="0" name=""/>
        <dsp:cNvSpPr/>
      </dsp:nvSpPr>
      <dsp:spPr>
        <a:xfrm rot="33753">
          <a:off x="649417" y="2334465"/>
          <a:ext cx="2079088" cy="1164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FFFDAB-1F09-4F73-BE95-B858EC5FCF1C}">
      <dsp:nvSpPr>
        <dsp:cNvPr id="0" name=""/>
        <dsp:cNvSpPr/>
      </dsp:nvSpPr>
      <dsp:spPr>
        <a:xfrm>
          <a:off x="0" y="2282016"/>
          <a:ext cx="2040770" cy="5955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3) REGOnline API - GetRegistrationsbyEventID</a:t>
          </a:r>
        </a:p>
      </dsp:txBody>
      <dsp:txXfrm>
        <a:off x="17443" y="2299459"/>
        <a:ext cx="2005884" cy="560649"/>
      </dsp:txXfrm>
    </dsp:sp>
    <dsp:sp modelId="{E4ECD58A-9994-4309-9A90-963E0F99BEB2}">
      <dsp:nvSpPr>
        <dsp:cNvPr id="0" name=""/>
        <dsp:cNvSpPr/>
      </dsp:nvSpPr>
      <dsp:spPr>
        <a:xfrm rot="16200000">
          <a:off x="2251729" y="1859454"/>
          <a:ext cx="961943" cy="1164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0217D9-0794-4C6E-B9C6-045F9665B868}">
      <dsp:nvSpPr>
        <dsp:cNvPr id="0" name=""/>
        <dsp:cNvSpPr/>
      </dsp:nvSpPr>
      <dsp:spPr>
        <a:xfrm>
          <a:off x="2469673" y="2211035"/>
          <a:ext cx="1293911" cy="77634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4) Consume REGONLINE WSDL Into Peoplesoft</a:t>
          </a:r>
        </a:p>
      </dsp:txBody>
      <dsp:txXfrm>
        <a:off x="2492411" y="2233773"/>
        <a:ext cx="1248435" cy="730871"/>
      </dsp:txXfrm>
    </dsp:sp>
    <dsp:sp modelId="{C0AA5E63-F5D8-4D3C-A249-EFA662D38089}">
      <dsp:nvSpPr>
        <dsp:cNvPr id="0" name=""/>
        <dsp:cNvSpPr/>
      </dsp:nvSpPr>
      <dsp:spPr>
        <a:xfrm rot="16200000">
          <a:off x="2251729" y="889020"/>
          <a:ext cx="961943" cy="1164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EF8463-3A74-4E5B-B054-0D235BF67EB7}">
      <dsp:nvSpPr>
        <dsp:cNvPr id="0" name=""/>
        <dsp:cNvSpPr/>
      </dsp:nvSpPr>
      <dsp:spPr>
        <a:xfrm>
          <a:off x="2469673" y="1240601"/>
          <a:ext cx="1293911" cy="77634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5) Custom Peoplesoft Table</a:t>
          </a:r>
        </a:p>
      </dsp:txBody>
      <dsp:txXfrm>
        <a:off x="2492411" y="1263339"/>
        <a:ext cx="1248435" cy="730871"/>
      </dsp:txXfrm>
    </dsp:sp>
    <dsp:sp modelId="{360CCADA-7A97-4DA5-9AB8-50CD4988DC7E}">
      <dsp:nvSpPr>
        <dsp:cNvPr id="0" name=""/>
        <dsp:cNvSpPr/>
      </dsp:nvSpPr>
      <dsp:spPr>
        <a:xfrm rot="1342804">
          <a:off x="2663399" y="758366"/>
          <a:ext cx="1840148" cy="1164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A75E5EE-0769-4C7A-A467-3B4F53FFE99F}">
      <dsp:nvSpPr>
        <dsp:cNvPr id="0" name=""/>
        <dsp:cNvSpPr/>
      </dsp:nvSpPr>
      <dsp:spPr>
        <a:xfrm>
          <a:off x="2469673" y="270167"/>
          <a:ext cx="1293911" cy="776347"/>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6) Custom Application Engine program =reads from table.</a:t>
          </a:r>
        </a:p>
      </dsp:txBody>
      <dsp:txXfrm>
        <a:off x="2492411" y="292905"/>
        <a:ext cx="1248435" cy="730871"/>
      </dsp:txXfrm>
    </dsp:sp>
    <dsp:sp modelId="{74BBE728-CFAF-4AFA-8F73-1EF55D394B65}">
      <dsp:nvSpPr>
        <dsp:cNvPr id="0" name=""/>
        <dsp:cNvSpPr/>
      </dsp:nvSpPr>
      <dsp:spPr>
        <a:xfrm>
          <a:off x="4171219" y="763606"/>
          <a:ext cx="1293911" cy="1215231"/>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7)Insert into Delivered Peoplesoft Tables Journal Entry data</a:t>
          </a:r>
        </a:p>
      </dsp:txBody>
      <dsp:txXfrm>
        <a:off x="4206812" y="799199"/>
        <a:ext cx="1222725" cy="114404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7911</Characters>
  <Application>Microsoft Office Word</Application>
  <DocSecurity>0</DocSecurity>
  <Lines>211</Lines>
  <Paragraphs>167</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Devino</dc:creator>
  <cp:keywords>Non Technical</cp:keywords>
  <dc:description/>
  <cp:lastModifiedBy>Monica Devino</cp:lastModifiedBy>
  <cp:revision>13</cp:revision>
  <dcterms:created xsi:type="dcterms:W3CDTF">2018-05-29T18:41:00Z</dcterms:created>
  <dcterms:modified xsi:type="dcterms:W3CDTF">2018-05-29T19:49:00Z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6abb53fc-c8d4-4fd2-9cb5-ab960154dcf7</vt:lpwstr>
  </property>
  <property fmtid="{D5CDD505-2E9C-101B-9397-08002B2CF9AE}" pid="3" name="UTCTechnicalData">
    <vt:lpwstr>No</vt:lpwstr>
  </property>
  <property fmtid="{D5CDD505-2E9C-101B-9397-08002B2CF9AE}" pid="4" name="UTCTechnicalDataKeyword">
    <vt:lpwstr>Non Technical</vt:lpwstr>
  </property>
</Properties>
</file>