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line="288" w:lineRule="auto"/>
        <w:jc w:val="center"/>
        <w:rPr>
          <w:rFonts w:ascii="Tahoma" w:cs="Tahoma" w:eastAsia="Tahoma" w:hAnsi="Tahoma"/>
          <w:b w:val="1"/>
          <w:color w:val="3366ff"/>
          <w:sz w:val="16"/>
          <w:szCs w:val="16"/>
        </w:rPr>
      </w:pPr>
      <w:r w:rsidDel="00000000" w:rsidR="00000000" w:rsidRPr="00000000">
        <w:rPr>
          <w:rFonts w:ascii="Tahoma" w:cs="Tahoma" w:eastAsia="Tahoma" w:hAnsi="Tahoma"/>
          <w:b w:val="1"/>
          <w:color w:val="3366ff"/>
          <w:sz w:val="16"/>
          <w:szCs w:val="16"/>
          <w:rtl w:val="0"/>
        </w:rPr>
        <w:t xml:space="preserve">EPIDURALS : POST OPERATIVE CARE GUIDELINES </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line="288" w:lineRule="auto"/>
        <w:jc w:val="center"/>
        <w:rPr>
          <w:rFonts w:ascii="Tahoma" w:cs="Tahoma" w:eastAsia="Tahoma" w:hAnsi="Tahoma"/>
          <w:b w:val="1"/>
          <w:color w:val="3366ff"/>
          <w:sz w:val="16"/>
          <w:szCs w:val="16"/>
        </w:rPr>
      </w:pPr>
      <w:r w:rsidDel="00000000" w:rsidR="00000000" w:rsidRPr="00000000">
        <w:rPr>
          <w:rFonts w:ascii="Tahoma" w:cs="Tahoma" w:eastAsia="Tahoma" w:hAnsi="Tahoma"/>
          <w:b w:val="1"/>
          <w:color w:val="3366ff"/>
          <w:sz w:val="16"/>
          <w:szCs w:val="16"/>
          <w:rtl w:val="0"/>
        </w:rPr>
        <w:t xml:space="preserve">(For CNB insertion, see RA section)</w:t>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line="288" w:lineRule="auto"/>
        <w:ind w:left="426"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EPIDURALS provide excellent analgesia for young children only if dermatomal coverage is adequate</w:t>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In case of inadequate dermatomal cover, the </w:t>
      </w:r>
      <w:r w:rsidDel="00000000" w:rsidR="00000000" w:rsidRPr="00000000">
        <w:rPr>
          <w:rFonts w:ascii="Tahoma" w:cs="Tahoma" w:eastAsia="Tahoma" w:hAnsi="Tahoma"/>
          <w:sz w:val="16"/>
          <w:szCs w:val="16"/>
          <w:rtl w:val="0"/>
        </w:rPr>
        <w:t xml:space="preserve">pain consultant</w:t>
      </w:r>
      <w:r w:rsidDel="00000000" w:rsidR="00000000" w:rsidRPr="00000000">
        <w:rPr>
          <w:rFonts w:ascii="Tahoma" w:cs="Tahoma" w:eastAsia="Tahoma" w:hAnsi="Tahoma"/>
          <w:color w:val="000000"/>
          <w:sz w:val="16"/>
          <w:szCs w:val="16"/>
          <w:rtl w:val="0"/>
        </w:rPr>
        <w:t xml:space="preserve"> is responsible for deciding how to best </w:t>
      </w:r>
      <w:r w:rsidDel="00000000" w:rsidR="00000000" w:rsidRPr="00000000">
        <w:rPr>
          <w:rFonts w:ascii="Tahoma" w:cs="Tahoma" w:eastAsia="Tahoma" w:hAnsi="Tahoma"/>
          <w:color w:val="000000"/>
          <w:sz w:val="16"/>
          <w:szCs w:val="16"/>
          <w:rtl w:val="0"/>
        </w:rPr>
        <w:t xml:space="preserve">optimise</w:t>
      </w:r>
      <w:r w:rsidDel="00000000" w:rsidR="00000000" w:rsidRPr="00000000">
        <w:rPr>
          <w:rFonts w:ascii="Tahoma" w:cs="Tahoma" w:eastAsia="Tahoma" w:hAnsi="Tahoma"/>
          <w:color w:val="000000"/>
          <w:sz w:val="16"/>
          <w:szCs w:val="16"/>
          <w:rtl w:val="0"/>
        </w:rPr>
        <w:t xml:space="preserve"> analgesia which may include removing the catheter &amp; alternative pain control. If IV opiates are used please remove any opiate additive in the epidural solution that is infused.</w:t>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Strict asepsis to be maintained with vigilance not to contaminate with potential neurotoxic agents eg alcohol/cleaning solutions when diluting or topping up epidural</w:t>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Prerequisites:</w:t>
      </w:r>
    </w:p>
    <w:p w:rsidR="00000000" w:rsidDel="00000000" w:rsidP="00000000" w:rsidRDefault="00000000" w:rsidRPr="00000000" w14:paraId="00000008">
      <w:pPr>
        <w:numPr>
          <w:ilvl w:val="0"/>
          <w:numId w:val="4"/>
        </w:numPr>
        <w:pBdr>
          <w:top w:space="0" w:sz="0" w:val="nil"/>
          <w:left w:space="0" w:sz="0" w:val="nil"/>
          <w:bottom w:space="0" w:sz="0" w:val="nil"/>
          <w:right w:space="0" w:sz="0" w:val="nil"/>
          <w:between w:space="0" w:sz="0" w:val="nil"/>
        </w:pBdr>
        <w:tabs>
          <w:tab w:val="left" w:leader="none" w:pos="426"/>
        </w:tabs>
        <w:spacing w:line="288" w:lineRule="auto"/>
        <w:ind w:left="868" w:hanging="308"/>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Should be nursed in ICU or HD setting with appropriate monitoring</w:t>
      </w:r>
    </w:p>
    <w:p w:rsidR="00000000" w:rsidDel="00000000" w:rsidP="00000000" w:rsidRDefault="00000000" w:rsidRPr="00000000" w14:paraId="00000009">
      <w:pPr>
        <w:numPr>
          <w:ilvl w:val="0"/>
          <w:numId w:val="4"/>
        </w:numPr>
        <w:pBdr>
          <w:top w:space="0" w:sz="0" w:val="nil"/>
          <w:left w:space="0" w:sz="0" w:val="nil"/>
          <w:bottom w:space="0" w:sz="0" w:val="nil"/>
          <w:right w:space="0" w:sz="0" w:val="nil"/>
          <w:between w:space="0" w:sz="0" w:val="nil"/>
        </w:pBdr>
        <w:tabs>
          <w:tab w:val="left" w:leader="none" w:pos="426"/>
        </w:tabs>
        <w:spacing w:line="288" w:lineRule="auto"/>
        <w:ind w:left="868" w:hanging="308"/>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Should have a working IV line</w:t>
      </w:r>
    </w:p>
    <w:p w:rsidR="00000000" w:rsidDel="00000000" w:rsidP="00000000" w:rsidRDefault="00000000" w:rsidRPr="00000000" w14:paraId="0000000A">
      <w:pPr>
        <w:numPr>
          <w:ilvl w:val="0"/>
          <w:numId w:val="4"/>
        </w:numPr>
        <w:pBdr>
          <w:top w:space="0" w:sz="0" w:val="nil"/>
          <w:left w:space="0" w:sz="0" w:val="nil"/>
          <w:bottom w:space="0" w:sz="0" w:val="nil"/>
          <w:right w:space="0" w:sz="0" w:val="nil"/>
          <w:between w:space="0" w:sz="0" w:val="nil"/>
        </w:pBdr>
        <w:tabs>
          <w:tab w:val="left" w:leader="none" w:pos="426"/>
        </w:tabs>
        <w:spacing w:line="288" w:lineRule="auto"/>
        <w:ind w:left="868" w:hanging="308"/>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Total doses/infusion rates should not exceed the recommended limits for age. </w:t>
      </w:r>
    </w:p>
    <w:p w:rsidR="00000000" w:rsidDel="00000000" w:rsidP="00000000" w:rsidRDefault="00000000" w:rsidRPr="00000000" w14:paraId="0000000B">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EPIDURALS: PAIN TEAM DUTIES</w:t>
      </w:r>
    </w:p>
    <w:p w:rsidR="00000000" w:rsidDel="00000000" w:rsidP="00000000" w:rsidRDefault="00000000" w:rsidRPr="00000000" w14:paraId="0000000D">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Twice daily review until discharge from the pain service</w:t>
      </w:r>
    </w:p>
    <w:p w:rsidR="00000000" w:rsidDel="00000000" w:rsidP="00000000" w:rsidRDefault="00000000" w:rsidRPr="00000000" w14:paraId="0000000E">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Removal of catheter should be performed by 72H post-insertion</w:t>
      </w:r>
    </w:p>
    <w:p w:rsidR="00000000" w:rsidDel="00000000" w:rsidP="00000000" w:rsidRDefault="00000000" w:rsidRPr="00000000" w14:paraId="0000000F">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patient should be followed up at least 1 day more after the epidural is removed</w:t>
      </w:r>
    </w:p>
    <w:p w:rsidR="00000000" w:rsidDel="00000000" w:rsidP="00000000" w:rsidRDefault="00000000" w:rsidRPr="00000000" w14:paraId="00000010">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Assessment management of analgesic quality dermatomal level as well as complications including dressing issues, catheter migration, pruritus, somnolence, numbness, neurological complications as well as pressure sores</w:t>
      </w:r>
    </w:p>
    <w:p w:rsidR="00000000" w:rsidDel="00000000" w:rsidP="00000000" w:rsidRDefault="00000000" w:rsidRPr="00000000" w14:paraId="00000011">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Adjust refill prescription as needed trouble-shoot equipment problems</w:t>
      </w:r>
    </w:p>
    <w:p w:rsidR="00000000" w:rsidDel="00000000" w:rsidP="00000000" w:rsidRDefault="00000000" w:rsidRPr="00000000" w14:paraId="00000012">
      <w:pPr>
        <w:jc w:val="both"/>
        <w:rPr>
          <w:rFonts w:ascii="Tahoma" w:cs="Tahoma" w:eastAsia="Tahoma" w:hAnsi="Tahoma"/>
          <w:color w:val="000000"/>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EPIDURAL DRESSINGS</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Dressing: a “window” dressing should be applied to facilitate inspection of the insertion site and catheter marking at skin level</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dressing should be intact, clean, dry &amp; adherent</w:t>
      </w:r>
    </w:p>
    <w:p w:rsidR="00000000" w:rsidDel="00000000" w:rsidP="00000000" w:rsidRDefault="00000000" w:rsidRPr="00000000" w14:paraId="00000016">
      <w:pPr>
        <w:pBdr>
          <w:top w:space="0" w:sz="0" w:val="nil"/>
          <w:left w:space="0" w:sz="0" w:val="nil"/>
          <w:bottom w:space="0" w:sz="0" w:val="nil"/>
          <w:right w:space="0" w:sz="0" w:val="nil"/>
          <w:between w:space="0" w:sz="0" w:val="nil"/>
        </w:pBdr>
        <w:spacing w:line="288" w:lineRule="auto"/>
        <w:ind w:left="426"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Double Tegaderm application (small and big) reduces the incidence of catheter leak as does using Dermabond to seal the puncture site.  </w:t>
      </w:r>
    </w:p>
    <w:p w:rsidR="00000000" w:rsidDel="00000000" w:rsidP="00000000" w:rsidRDefault="00000000" w:rsidRPr="00000000" w14:paraId="00000017">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catheter should be taped such that the catheter marking at skin is clearly visible &amp; easy to inspect</w:t>
      </w:r>
    </w:p>
    <w:p w:rsidR="00000000" w:rsidDel="00000000" w:rsidP="00000000" w:rsidRDefault="00000000" w:rsidRPr="00000000" w14:paraId="00000018">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Continuous caudal catheters should be securely fixed with Steristrips and dressed with a waterproof dressing such as Tegaderm, covered with Hypafix to avoid fecal contamination</w:t>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 </w:t>
      </w:r>
    </w:p>
    <w:p w:rsidR="00000000" w:rsidDel="00000000" w:rsidP="00000000" w:rsidRDefault="00000000" w:rsidRPr="00000000" w14:paraId="0000001A">
      <w:pPr>
        <w:pBdr>
          <w:top w:space="0" w:sz="0" w:val="nil"/>
          <w:left w:space="0" w:sz="0" w:val="nil"/>
          <w:bottom w:space="0" w:sz="0" w:val="nil"/>
          <w:right w:space="0" w:sz="0" w:val="nil"/>
          <w:between w:space="0" w:sz="0" w:val="nil"/>
        </w:pBd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EPIDURAL SOLUTION PREPARATION:</w:t>
      </w:r>
    </w:p>
    <w:p w:rsidR="00000000" w:rsidDel="00000000" w:rsidP="00000000" w:rsidRDefault="00000000" w:rsidRPr="00000000" w14:paraId="0000001B">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Diluted ASEPTICALLY </w:t>
      </w:r>
    </w:p>
    <w:p w:rsidR="00000000" w:rsidDel="00000000" w:rsidP="00000000" w:rsidRDefault="00000000" w:rsidRPr="00000000" w14:paraId="0000001C">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Please predict/precalculate at least 48h-72h amount to be used to determine bag volume (using average infusion rate at 0.3 ml/kg/h) and us</w:t>
      </w:r>
      <w:r w:rsidDel="00000000" w:rsidR="00000000" w:rsidRPr="00000000">
        <w:rPr>
          <w:rFonts w:ascii="Tahoma" w:cs="Tahoma" w:eastAsia="Tahoma" w:hAnsi="Tahoma"/>
          <w:sz w:val="16"/>
          <w:szCs w:val="16"/>
          <w:rtl w:val="0"/>
        </w:rPr>
        <w:t xml:space="preserve">e an appropriately sized cartridge</w:t>
      </w:r>
      <w:r w:rsidDel="00000000" w:rsidR="00000000" w:rsidRPr="00000000">
        <w:rPr>
          <w:rtl w:val="0"/>
        </w:rPr>
      </w:r>
    </w:p>
    <w:p w:rsidR="00000000" w:rsidDel="00000000" w:rsidP="00000000" w:rsidRDefault="00000000" w:rsidRPr="00000000" w14:paraId="0000001D">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Diluent for Epidurals must be normal saline and NOT water </w:t>
      </w:r>
    </w:p>
    <w:p w:rsidR="00000000" w:rsidDel="00000000" w:rsidP="00000000" w:rsidRDefault="00000000" w:rsidRPr="00000000" w14:paraId="0000001E">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All drugs must be </w:t>
      </w:r>
      <w:r w:rsidDel="00000000" w:rsidR="00000000" w:rsidRPr="00000000">
        <w:rPr>
          <w:rFonts w:ascii="Tahoma" w:cs="Tahoma" w:eastAsia="Tahoma" w:hAnsi="Tahoma"/>
          <w:color w:val="ff0000"/>
          <w:sz w:val="16"/>
          <w:szCs w:val="16"/>
          <w:rtl w:val="0"/>
        </w:rPr>
        <w:t xml:space="preserve">preservative free &amp; sterile</w:t>
      </w:r>
    </w:p>
    <w:p w:rsidR="00000000" w:rsidDel="00000000" w:rsidP="00000000" w:rsidRDefault="00000000" w:rsidRPr="00000000" w14:paraId="0000001F">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Labeling</w:t>
      </w:r>
      <w:r w:rsidDel="00000000" w:rsidR="00000000" w:rsidRPr="00000000">
        <w:rPr>
          <w:rFonts w:ascii="Tahoma" w:cs="Tahoma" w:eastAsia="Tahoma" w:hAnsi="Tahoma"/>
          <w:color w:val="000000"/>
          <w:sz w:val="16"/>
          <w:szCs w:val="16"/>
          <w:rtl w:val="0"/>
        </w:rPr>
        <w:t xml:space="preserve">:  Use special coloured Epidural stickers &amp; labels</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line="288" w:lineRule="auto"/>
        <w:ind w:left="426"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“FOR EPIDURAL USE ONLY”</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line="288" w:lineRule="auto"/>
        <w:ind w:left="426" w:firstLine="0"/>
        <w:jc w:val="both"/>
        <w:rPr>
          <w:rFonts w:ascii="Tahoma" w:cs="Tahoma" w:eastAsia="Tahoma" w:hAnsi="Tahoma"/>
          <w:color w:val="ff0000"/>
          <w:sz w:val="16"/>
          <w:szCs w:val="16"/>
        </w:rPr>
      </w:pPr>
      <w:r w:rsidDel="00000000" w:rsidR="00000000" w:rsidRPr="00000000">
        <w:rPr>
          <w:rFonts w:ascii="Tahoma" w:cs="Tahoma" w:eastAsia="Tahoma" w:hAnsi="Tahoma"/>
          <w:color w:val="000000"/>
          <w:sz w:val="16"/>
          <w:szCs w:val="16"/>
          <w:rtl w:val="0"/>
        </w:rPr>
        <w:t xml:space="preserve"> with Clearly written prescription:</w:t>
      </w:r>
      <w:r w:rsidDel="00000000" w:rsidR="00000000" w:rsidRPr="00000000">
        <w:rPr>
          <w:rFonts w:ascii="Tahoma" w:cs="Tahoma" w:eastAsia="Tahoma" w:hAnsi="Tahoma"/>
          <w:b w:val="1"/>
          <w:i w:val="1"/>
          <w:color w:val="000000"/>
          <w:sz w:val="16"/>
          <w:szCs w:val="16"/>
          <w:rtl w:val="0"/>
        </w:rPr>
        <w:t xml:space="preserve"> </w:t>
      </w:r>
      <w:r w:rsidDel="00000000" w:rsidR="00000000" w:rsidRPr="00000000">
        <w:rPr>
          <w:rFonts w:ascii="Tahoma" w:cs="Tahoma" w:eastAsia="Tahoma" w:hAnsi="Tahoma"/>
          <w:i w:val="1"/>
          <w:color w:val="ff0000"/>
          <w:sz w:val="16"/>
          <w:szCs w:val="16"/>
          <w:rtl w:val="0"/>
        </w:rPr>
        <w:t xml:space="preserve"> </w:t>
      </w:r>
      <w:r w:rsidDel="00000000" w:rsidR="00000000" w:rsidRPr="00000000">
        <w:rPr>
          <w:rFonts w:ascii="Tahoma" w:cs="Tahoma" w:eastAsia="Tahoma" w:hAnsi="Tahoma"/>
          <w:color w:val="ff0000"/>
          <w:sz w:val="16"/>
          <w:szCs w:val="16"/>
          <w:rtl w:val="0"/>
        </w:rPr>
        <w:t xml:space="preserve">LA (%) &amp; additive (mcg/ml)</w:t>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line="288" w:lineRule="auto"/>
        <w:ind w:left="426"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LA amount (in mg), total volume (ml), diluent (N/S) &amp; additive used amount (mcg) </w:t>
      </w:r>
      <w:r w:rsidDel="00000000" w:rsidR="00000000" w:rsidRPr="00000000">
        <w:rPr>
          <w:rFonts w:ascii="Tahoma" w:cs="Tahoma" w:eastAsia="Tahoma" w:hAnsi="Tahoma"/>
          <w:sz w:val="16"/>
          <w:szCs w:val="16"/>
          <w:rtl w:val="0"/>
        </w:rPr>
        <w:t xml:space="preserve">labeled</w:t>
      </w:r>
      <w:r w:rsidDel="00000000" w:rsidR="00000000" w:rsidRPr="00000000">
        <w:rPr>
          <w:rFonts w:ascii="Tahoma" w:cs="Tahoma" w:eastAsia="Tahoma" w:hAnsi="Tahoma"/>
          <w:color w:val="000000"/>
          <w:sz w:val="16"/>
          <w:szCs w:val="16"/>
          <w:rtl w:val="0"/>
        </w:rPr>
        <w:t xml:space="preserve"> patient’s name, with date &amp; time &amp; signed</w:t>
      </w:r>
    </w:p>
    <w:p w:rsidR="00000000" w:rsidDel="00000000" w:rsidP="00000000" w:rsidRDefault="00000000" w:rsidRPr="00000000" w14:paraId="00000023">
      <w:pPr>
        <w:numPr>
          <w:ilvl w:val="0"/>
          <w:numId w:val="6"/>
        </w:numPr>
        <w:pBdr>
          <w:top w:space="0" w:sz="0" w:val="nil"/>
          <w:left w:space="0" w:sz="0" w:val="nil"/>
          <w:bottom w:space="0" w:sz="0" w:val="nil"/>
          <w:right w:space="0" w:sz="0" w:val="nil"/>
          <w:between w:space="0" w:sz="0" w:val="nil"/>
        </w:pBdr>
        <w:spacing w:line="288" w:lineRule="auto"/>
        <w:ind w:left="426" w:hanging="286"/>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Always use a filter</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line="288" w:lineRule="auto"/>
        <w:ind w:left="426"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Make sure all connections are secure and cover connections with a plastic bag to avoid contamination</w:t>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3366ff"/>
          <w:sz w:val="16"/>
          <w:szCs w:val="16"/>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3366ff"/>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line="288" w:lineRule="auto"/>
        <w:jc w:val="both"/>
        <w:rPr>
          <w:rFonts w:ascii="Tahoma" w:cs="Tahoma" w:eastAsia="Tahoma" w:hAnsi="Tahoma"/>
          <w:b w:val="1"/>
          <w:sz w:val="16"/>
          <w:szCs w:val="16"/>
        </w:rPr>
      </w:pPr>
      <w:r w:rsidDel="00000000" w:rsidR="00000000" w:rsidRPr="00000000">
        <w:rPr>
          <w:rFonts w:ascii="Tahoma" w:cs="Tahoma" w:eastAsia="Tahoma" w:hAnsi="Tahoma"/>
          <w:b w:val="1"/>
          <w:sz w:val="16"/>
          <w:szCs w:val="16"/>
          <w:rtl w:val="0"/>
        </w:rPr>
        <w:t xml:space="preserve">TROUBLE-SHOOTING EPIDURALS: common problems</w:t>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1. Inadequate pain relief</w:t>
      </w:r>
      <w:r w:rsidDel="00000000" w:rsidR="00000000" w:rsidRPr="00000000">
        <w:rPr>
          <w:rFonts w:ascii="Tahoma" w:cs="Tahoma" w:eastAsia="Tahoma" w:hAnsi="Tahoma"/>
          <w:color w:val="000000"/>
          <w:sz w:val="16"/>
          <w:szCs w:val="16"/>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line="288" w:lineRule="auto"/>
        <w:ind w:left="142"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Usually due to inadequate dermatomal level/ malposition of catheter tip &amp; occasionally from a failed block. </w:t>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Solutions: </w:t>
      </w:r>
    </w:p>
    <w:p w:rsidR="00000000" w:rsidDel="00000000" w:rsidP="00000000" w:rsidRDefault="00000000" w:rsidRPr="00000000" w14:paraId="0000002D">
      <w:pPr>
        <w:numPr>
          <w:ilvl w:val="0"/>
          <w:numId w:val="1"/>
        </w:numPr>
        <w:pBdr>
          <w:top w:space="0" w:sz="0" w:val="nil"/>
          <w:left w:space="0" w:sz="0" w:val="nil"/>
          <w:bottom w:space="0" w:sz="0" w:val="nil"/>
          <w:right w:space="0" w:sz="0" w:val="nil"/>
          <w:between w:space="0" w:sz="0" w:val="nil"/>
        </w:pBdr>
        <w:spacing w:line="288" w:lineRule="auto"/>
        <w:ind w:left="426"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Achieve target by correct insertion level &amp; position of catheter tip; pre-empt &amp; bolus with a sufficient volume of LA intra-op or post-op before starting the infusion; </w:t>
      </w:r>
      <w:r w:rsidDel="00000000" w:rsidR="00000000" w:rsidRPr="00000000">
        <w:rPr>
          <w:rFonts w:ascii="Tahoma" w:cs="Tahoma" w:eastAsia="Tahoma" w:hAnsi="Tahoma"/>
          <w:i w:val="1"/>
          <w:color w:val="000000"/>
          <w:sz w:val="16"/>
          <w:szCs w:val="16"/>
          <w:rtl w:val="0"/>
        </w:rPr>
        <w:t xml:space="preserve">NB :</w:t>
      </w:r>
      <w:r w:rsidDel="00000000" w:rsidR="00000000" w:rsidRPr="00000000">
        <w:rPr>
          <w:rFonts w:ascii="Tahoma" w:cs="Tahoma" w:eastAsia="Tahoma" w:hAnsi="Tahoma"/>
          <w:color w:val="000000"/>
          <w:sz w:val="16"/>
          <w:szCs w:val="16"/>
          <w:rtl w:val="0"/>
        </w:rPr>
        <w:t xml:space="preserve"> </w:t>
      </w:r>
      <w:r w:rsidDel="00000000" w:rsidR="00000000" w:rsidRPr="00000000">
        <w:rPr>
          <w:rFonts w:ascii="Tahoma" w:cs="Tahoma" w:eastAsia="Tahoma" w:hAnsi="Tahoma"/>
          <w:i w:val="1"/>
          <w:color w:val="000000"/>
          <w:sz w:val="16"/>
          <w:szCs w:val="16"/>
          <w:rtl w:val="0"/>
        </w:rPr>
        <w:t xml:space="preserve">Unless the epidural is sited sufficiently close to the  segment required for analgesia, it  will be difficult to achieve excellent analgesia without giving huge &amp; potentially toxic volumes of LA.</w:t>
      </w:r>
      <w:r w:rsidDel="00000000" w:rsidR="00000000" w:rsidRPr="00000000">
        <w:rPr>
          <w:rFonts w:ascii="Tahoma" w:cs="Tahoma" w:eastAsia="Tahoma" w:hAnsi="Tahoma"/>
          <w:color w:val="000000"/>
          <w:sz w:val="16"/>
          <w:szCs w:val="16"/>
          <w:rtl w:val="0"/>
        </w:rPr>
        <w:t xml:space="preserve"> </w:t>
      </w:r>
    </w:p>
    <w:p w:rsidR="00000000" w:rsidDel="00000000" w:rsidP="00000000" w:rsidRDefault="00000000" w:rsidRPr="00000000" w14:paraId="0000002E">
      <w:pPr>
        <w:numPr>
          <w:ilvl w:val="0"/>
          <w:numId w:val="1"/>
        </w:numPr>
        <w:pBdr>
          <w:top w:space="0" w:sz="0" w:val="nil"/>
          <w:left w:space="0" w:sz="0" w:val="nil"/>
          <w:bottom w:space="0" w:sz="0" w:val="nil"/>
          <w:right w:space="0" w:sz="0" w:val="nil"/>
          <w:between w:space="0" w:sz="0" w:val="nil"/>
        </w:pBdr>
        <w:spacing w:line="288" w:lineRule="auto"/>
        <w:ind w:left="426"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Additives eg epidural fentanyl (either as bolus or added to the infusion) may be helpful; if using epidural morphine (hydrophilic) bolus, this should be given at least 1 h before completion of surgery to give it adequate time to take effect &amp; only if confident epidural is </w:t>
      </w:r>
      <w:r w:rsidDel="00000000" w:rsidR="00000000" w:rsidRPr="00000000">
        <w:rPr>
          <w:rFonts w:ascii="Tahoma" w:cs="Tahoma" w:eastAsia="Tahoma" w:hAnsi="Tahoma"/>
          <w:color w:val="000000"/>
          <w:sz w:val="16"/>
          <w:szCs w:val="16"/>
          <w:rtl w:val="0"/>
        </w:rPr>
        <w:t xml:space="preserve">sited</w:t>
      </w:r>
      <w:r w:rsidDel="00000000" w:rsidR="00000000" w:rsidRPr="00000000">
        <w:rPr>
          <w:rFonts w:ascii="Tahoma" w:cs="Tahoma" w:eastAsia="Tahoma" w:hAnsi="Tahoma"/>
          <w:color w:val="000000"/>
          <w:sz w:val="16"/>
          <w:szCs w:val="16"/>
          <w:rtl w:val="0"/>
        </w:rPr>
        <w:t xml:space="preserve"> correctly in the epidural space </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line="288" w:lineRule="auto"/>
        <w:jc w:val="both"/>
        <w:rPr>
          <w:rFonts w:ascii="Tahoma" w:cs="Tahoma" w:eastAsia="Tahoma" w:hAnsi="Tahoma"/>
          <w:i w:val="1"/>
          <w:sz w:val="16"/>
          <w:szCs w:val="16"/>
        </w:rPr>
      </w:pPr>
      <w:r w:rsidDel="00000000" w:rsidR="00000000" w:rsidRPr="00000000">
        <w:rPr>
          <w:rtl w:val="0"/>
        </w:rPr>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line="288" w:lineRule="auto"/>
        <w:jc w:val="both"/>
        <w:rPr>
          <w:rFonts w:ascii="Tahoma" w:cs="Tahoma" w:eastAsia="Tahoma" w:hAnsi="Tahoma"/>
          <w:i w:val="1"/>
          <w:color w:val="000000"/>
          <w:sz w:val="16"/>
          <w:szCs w:val="16"/>
        </w:rPr>
      </w:pPr>
      <w:r w:rsidDel="00000000" w:rsidR="00000000" w:rsidRPr="00000000">
        <w:rPr>
          <w:rFonts w:ascii="Tahoma" w:cs="Tahoma" w:eastAsia="Tahoma" w:hAnsi="Tahoma"/>
          <w:i w:val="1"/>
          <w:color w:val="000000"/>
          <w:sz w:val="16"/>
          <w:szCs w:val="16"/>
          <w:rtl w:val="0"/>
        </w:rPr>
        <w:t xml:space="preserve">In instances when a lumbar epidural may be preferable to a thoracic epidural because of the risks inherent (i.e.  small child&lt;20 kg), morphine can be used instead of fentanyl in the epidural solution to improve dermatomal spread of analgesia.</w:t>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line="288" w:lineRule="auto"/>
        <w:ind w:left="720" w:firstLine="0"/>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2">
      <w:pPr>
        <w:numPr>
          <w:ilvl w:val="0"/>
          <w:numId w:val="1"/>
        </w:numPr>
        <w:pBdr>
          <w:top w:space="0" w:sz="0" w:val="nil"/>
          <w:left w:space="0" w:sz="0" w:val="nil"/>
          <w:bottom w:space="0" w:sz="0" w:val="nil"/>
          <w:right w:space="0" w:sz="0" w:val="nil"/>
          <w:between w:space="0" w:sz="0" w:val="nil"/>
        </w:pBdr>
        <w:spacing w:line="288" w:lineRule="auto"/>
        <w:ind w:left="426"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Check epidural site (for catheter kink/migration) ascertain dermatomal levels </w:t>
      </w:r>
    </w:p>
    <w:p w:rsidR="00000000" w:rsidDel="00000000" w:rsidP="00000000" w:rsidRDefault="00000000" w:rsidRPr="00000000" w14:paraId="00000033">
      <w:pPr>
        <w:numPr>
          <w:ilvl w:val="0"/>
          <w:numId w:val="1"/>
        </w:numPr>
        <w:pBdr>
          <w:top w:space="0" w:sz="0" w:val="nil"/>
          <w:left w:space="0" w:sz="0" w:val="nil"/>
          <w:bottom w:space="0" w:sz="0" w:val="nil"/>
          <w:right w:space="0" w:sz="0" w:val="nil"/>
          <w:between w:space="0" w:sz="0" w:val="nil"/>
        </w:pBdr>
        <w:spacing w:line="288" w:lineRule="auto"/>
        <w:ind w:left="426" w:hanging="28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Attempt rescue slowly bolus lignocaine 0.5-1% (about 0.5- 1 ml/kg).</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line="288" w:lineRule="auto"/>
        <w:jc w:val="both"/>
        <w:rPr>
          <w:rFonts w:ascii="Tahoma" w:cs="Tahoma" w:eastAsia="Tahoma" w:hAnsi="Tahoma"/>
          <w:sz w:val="16"/>
          <w:szCs w:val="16"/>
        </w:rPr>
      </w:pPr>
      <w:r w:rsidDel="00000000" w:rsidR="00000000" w:rsidRPr="00000000">
        <w:br w:type="page"/>
      </w:r>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If pain is relieved with the bolus, either increase the infusion rate OR change epidural solution to morphine instead of fentanyl. </w:t>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If there is no pain relief at all, either re-site the epidural or remove it &amp; prescribe appropriate analgesia.</w:t>
      </w:r>
    </w:p>
    <w:p w:rsidR="00000000" w:rsidDel="00000000" w:rsidP="00000000" w:rsidRDefault="00000000" w:rsidRPr="00000000" w14:paraId="00000038">
      <w:pPr>
        <w:jc w:val="both"/>
        <w:rPr>
          <w:rFonts w:ascii="Tahoma" w:cs="Tahoma" w:eastAsia="Tahoma" w:hAnsi="Tahoma"/>
          <w:sz w:val="16"/>
          <w:szCs w:val="16"/>
        </w:rPr>
      </w:pPr>
      <w:r w:rsidDel="00000000" w:rsidR="00000000" w:rsidRPr="00000000">
        <w:rPr>
          <w:rtl w:val="0"/>
        </w:rPr>
      </w:r>
    </w:p>
    <w:p w:rsidR="00000000" w:rsidDel="00000000" w:rsidP="00000000" w:rsidRDefault="00000000" w:rsidRPr="00000000" w14:paraId="00000039">
      <w:pPr>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2. Excessive Sedation:</w:t>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line="288" w:lineRule="auto"/>
        <w:ind w:left="168"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Sedation score must be closely monitored as a score exceeding 2 may be the only indication of impending respiratory arrest.</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ab/>
        <w:t xml:space="preserve">0</w:t>
        <w:tab/>
        <w:t xml:space="preserve">no sedation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line="288" w:lineRule="auto"/>
        <w:ind w:left="720" w:hanging="72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ab/>
        <w:t xml:space="preserve">1</w:t>
        <w:tab/>
        <w:t xml:space="preserve">mild sedation (occ. drowsy, but easily aroused)</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ab/>
        <w:t xml:space="preserve">2</w:t>
        <w:tab/>
        <w:t xml:space="preserve">mod sedation (freq. drowsy, but easily aroused)</w:t>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ab/>
        <w:t xml:space="preserve">3</w:t>
        <w:tab/>
        <w:t xml:space="preserve">severe sedation (diff to arouse)</w:t>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ab/>
        <w:t xml:space="preserve">S</w:t>
        <w:tab/>
        <w:t xml:space="preserve">normal sleep, fairly easy to arouse</w:t>
      </w:r>
    </w:p>
    <w:p w:rsidR="00000000" w:rsidDel="00000000" w:rsidP="00000000" w:rsidRDefault="00000000" w:rsidRPr="00000000" w14:paraId="00000041">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ff0000"/>
          <w:sz w:val="16"/>
          <w:szCs w:val="16"/>
          <w:rtl w:val="0"/>
        </w:rPr>
        <w:t xml:space="preserve">**Score of 3 needs URGENT &amp; PROMPT intervention:</w:t>
      </w:r>
      <w:r w:rsidDel="00000000" w:rsidR="00000000" w:rsidRPr="00000000">
        <w:rPr>
          <w:rFonts w:ascii="Tahoma" w:cs="Tahoma" w:eastAsia="Tahoma" w:hAnsi="Tahoma"/>
          <w:color w:val="000000"/>
          <w:sz w:val="16"/>
          <w:szCs w:val="16"/>
          <w:rtl w:val="0"/>
        </w:rPr>
        <w:t xml:space="preserve"> stop infusion, call for help, stimulate the child, apply oxygen if needed.</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3. Respiratory Depression</w:t>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line="288" w:lineRule="auto"/>
        <w:ind w:left="142"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This is potentially life threatening. Patient will require O2 via bag and mask if RR &lt; 20 -22 /min in infants &amp; &lt;8 -12 /min in older children</w:t>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line="288" w:lineRule="auto"/>
        <w:ind w:left="142"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IV naloxone may be titrated as necessary. As the administration of naloxone is associated with its own side effects, give in small increments and at intervals of 2 – 5 min. </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4. Pruritus</w:t>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line="288" w:lineRule="auto"/>
        <w:ind w:left="142" w:firstLine="0"/>
        <w:jc w:val="both"/>
        <w:rPr>
          <w:rFonts w:ascii="Tahoma" w:cs="Tahoma" w:eastAsia="Tahoma" w:hAnsi="Tahoma"/>
          <w:sz w:val="16"/>
          <w:szCs w:val="16"/>
        </w:rPr>
      </w:pPr>
      <w:r w:rsidDel="00000000" w:rsidR="00000000" w:rsidRPr="00000000">
        <w:rPr>
          <w:rFonts w:ascii="Tahoma" w:cs="Tahoma" w:eastAsia="Tahoma" w:hAnsi="Tahoma"/>
          <w:color w:val="000000"/>
          <w:sz w:val="16"/>
          <w:szCs w:val="16"/>
          <w:rtl w:val="0"/>
        </w:rPr>
        <w:t xml:space="preserve">A common side effect with epidural opiates. Reduce the dose (if pain free) or treat symptomatically with calamine lotion, talcum powder. If unrelieved, IV diphenhydramine (Benadryl) 0.2 - 0.5 mg/kg over 15 minutes, q6h can be given. Warning: Diphenhydramine can give rise to significant somnolence! Alternatively very low dose naloxone bolus or infusion at 0.25 mcg/kg/h can be utilized</w:t>
      </w:r>
      <w:r w:rsidDel="00000000" w:rsidR="00000000" w:rsidRPr="00000000">
        <w:rPr>
          <w:rFonts w:ascii="Tahoma" w:cs="Tahoma" w:eastAsia="Tahoma" w:hAnsi="Tahoma"/>
          <w:sz w:val="16"/>
          <w:szCs w:val="16"/>
          <w:rtl w:val="0"/>
        </w:rPr>
        <w:t xml:space="preserve">.</w:t>
      </w:r>
      <w:r w:rsidDel="00000000" w:rsidR="00000000" w:rsidRPr="00000000">
        <w:br w:type="page"/>
      </w: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5. Nausea &amp; Vomiting</w:t>
      </w:r>
    </w:p>
    <w:p w:rsidR="00000000" w:rsidDel="00000000" w:rsidP="00000000" w:rsidRDefault="00000000" w:rsidRPr="00000000" w14:paraId="0000004B">
      <w:pPr>
        <w:numPr>
          <w:ilvl w:val="0"/>
          <w:numId w:val="5"/>
        </w:numPr>
        <w:pBdr>
          <w:top w:space="0" w:sz="0" w:val="nil"/>
          <w:left w:space="0" w:sz="0" w:val="nil"/>
          <w:bottom w:space="0" w:sz="0" w:val="nil"/>
          <w:right w:space="0" w:sz="0" w:val="nil"/>
          <w:between w:space="0" w:sz="0" w:val="nil"/>
        </w:pBdr>
        <w:ind w:left="72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IV ondansetron</w:t>
      </w:r>
      <w:r w:rsidDel="00000000" w:rsidR="00000000" w:rsidRPr="00000000">
        <w:rPr>
          <w:rFonts w:ascii="Tahoma" w:cs="Tahoma" w:eastAsia="Tahoma" w:hAnsi="Tahoma"/>
          <w:i w:val="1"/>
          <w:color w:val="000000"/>
          <w:sz w:val="16"/>
          <w:szCs w:val="16"/>
          <w:rtl w:val="0"/>
        </w:rPr>
        <w:t xml:space="preserve"> </w:t>
      </w:r>
      <w:r w:rsidDel="00000000" w:rsidR="00000000" w:rsidRPr="00000000">
        <w:rPr>
          <w:rFonts w:ascii="Tahoma" w:cs="Tahoma" w:eastAsia="Tahoma" w:hAnsi="Tahoma"/>
          <w:color w:val="000000"/>
          <w:sz w:val="16"/>
          <w:szCs w:val="16"/>
          <w:rtl w:val="0"/>
        </w:rPr>
        <w:t xml:space="preserve">(1</w:t>
      </w:r>
      <w:r w:rsidDel="00000000" w:rsidR="00000000" w:rsidRPr="00000000">
        <w:rPr>
          <w:rFonts w:ascii="Tahoma" w:cs="Tahoma" w:eastAsia="Tahoma" w:hAnsi="Tahoma"/>
          <w:color w:val="000000"/>
          <w:sz w:val="16"/>
          <w:szCs w:val="16"/>
          <w:vertAlign w:val="superscript"/>
          <w:rtl w:val="0"/>
        </w:rPr>
        <w:t xml:space="preserve">st</w:t>
      </w:r>
      <w:r w:rsidDel="00000000" w:rsidR="00000000" w:rsidRPr="00000000">
        <w:rPr>
          <w:rFonts w:ascii="Tahoma" w:cs="Tahoma" w:eastAsia="Tahoma" w:hAnsi="Tahoma"/>
          <w:color w:val="000000"/>
          <w:sz w:val="16"/>
          <w:szCs w:val="16"/>
          <w:rtl w:val="0"/>
        </w:rPr>
        <w:t xml:space="preserve"> line) 0. 1 – 0.2 mg/kg q 8 h</w:t>
      </w:r>
    </w:p>
    <w:p w:rsidR="00000000" w:rsidDel="00000000" w:rsidP="00000000" w:rsidRDefault="00000000" w:rsidRPr="00000000" w14:paraId="0000004C">
      <w:pPr>
        <w:numPr>
          <w:ilvl w:val="0"/>
          <w:numId w:val="5"/>
        </w:numPr>
        <w:pBdr>
          <w:top w:space="0" w:sz="0" w:val="nil"/>
          <w:left w:space="0" w:sz="0" w:val="nil"/>
          <w:bottom w:space="0" w:sz="0" w:val="nil"/>
          <w:right w:space="0" w:sz="0" w:val="nil"/>
          <w:between w:space="0" w:sz="0" w:val="nil"/>
        </w:pBdr>
        <w:ind w:left="720" w:hanging="36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IV metoclopramide (2</w:t>
      </w:r>
      <w:r w:rsidDel="00000000" w:rsidR="00000000" w:rsidRPr="00000000">
        <w:rPr>
          <w:rFonts w:ascii="Tahoma" w:cs="Tahoma" w:eastAsia="Tahoma" w:hAnsi="Tahoma"/>
          <w:color w:val="000000"/>
          <w:sz w:val="16"/>
          <w:szCs w:val="16"/>
          <w:vertAlign w:val="superscript"/>
          <w:rtl w:val="0"/>
        </w:rPr>
        <w:t xml:space="preserve">nd</w:t>
      </w:r>
      <w:r w:rsidDel="00000000" w:rsidR="00000000" w:rsidRPr="00000000">
        <w:rPr>
          <w:rFonts w:ascii="Tahoma" w:cs="Tahoma" w:eastAsia="Tahoma" w:hAnsi="Tahoma"/>
          <w:color w:val="000000"/>
          <w:sz w:val="16"/>
          <w:szCs w:val="16"/>
          <w:rtl w:val="0"/>
        </w:rPr>
        <w:t xml:space="preserve"> line) 0.10 – 0.15mg/kg q 6-8h  slow bolus. Watch out for side effects e.g. oculogyric crisis.</w:t>
      </w:r>
    </w:p>
    <w:p w:rsidR="00000000" w:rsidDel="00000000" w:rsidP="00000000" w:rsidRDefault="00000000" w:rsidRPr="00000000" w14:paraId="0000004D">
      <w:pPr>
        <w:numPr>
          <w:ilvl w:val="0"/>
          <w:numId w:val="5"/>
        </w:numPr>
        <w:pBdr>
          <w:top w:space="0" w:sz="0" w:val="nil"/>
          <w:left w:space="0" w:sz="0" w:val="nil"/>
          <w:bottom w:space="0" w:sz="0" w:val="nil"/>
          <w:right w:space="0" w:sz="0" w:val="nil"/>
          <w:between w:space="0" w:sz="0" w:val="nil"/>
        </w:pBdr>
        <w:ind w:left="720" w:hanging="360"/>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If the child</w:t>
      </w:r>
      <w:r w:rsidDel="00000000" w:rsidR="00000000" w:rsidRPr="00000000">
        <w:rPr>
          <w:rFonts w:ascii="Tahoma" w:cs="Tahoma" w:eastAsia="Tahoma" w:hAnsi="Tahoma"/>
          <w:color w:val="000000"/>
          <w:sz w:val="16"/>
          <w:szCs w:val="16"/>
          <w:rtl w:val="0"/>
        </w:rPr>
        <w:t xml:space="preserve"> is on N/G tube, check if it is draining freely - the cause may be a blocked tube and distended bowel.</w:t>
      </w:r>
    </w:p>
    <w:p w:rsidR="00000000" w:rsidDel="00000000" w:rsidP="00000000" w:rsidRDefault="00000000" w:rsidRPr="00000000" w14:paraId="0000004E">
      <w:pPr>
        <w:pBdr>
          <w:top w:space="0" w:sz="0" w:val="nil"/>
          <w:left w:space="0" w:sz="0" w:val="nil"/>
          <w:bottom w:space="0" w:sz="0" w:val="nil"/>
          <w:right w:space="0" w:sz="0" w:val="nil"/>
          <w:between w:space="0" w:sz="0" w:val="nil"/>
        </w:pBdr>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line="288" w:lineRule="auto"/>
        <w:ind w:left="142"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*Amount of opiates used may have to be reduced.</w:t>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6.  Leak around the catheter</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line="288" w:lineRule="auto"/>
        <w:ind w:left="142"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This is commonly seen in young children, particularly with small catheters. Tegaderm dressing will need to be changed if there is any suspicion of compromise of sterility e.g. lifting up of the dressing due to the fluid. Use sterile technique, Opsite spray and clean gauze to staunch where necessary to ensure that the new dressing is as dry and secure as possible.</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7. Catheter Disconnection</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line="288" w:lineRule="auto"/>
        <w:ind w:left="142" w:firstLine="0"/>
        <w:jc w:val="both"/>
        <w:rPr>
          <w:rFonts w:ascii="Tahoma" w:cs="Tahoma" w:eastAsia="Tahoma" w:hAnsi="Tahoma"/>
          <w:i w:val="1"/>
          <w:color w:val="000000"/>
          <w:sz w:val="16"/>
          <w:szCs w:val="16"/>
        </w:rPr>
      </w:pPr>
      <w:r w:rsidDel="00000000" w:rsidR="00000000" w:rsidRPr="00000000">
        <w:rPr>
          <w:rFonts w:ascii="Tahoma" w:cs="Tahoma" w:eastAsia="Tahoma" w:hAnsi="Tahoma"/>
          <w:color w:val="000000"/>
          <w:sz w:val="16"/>
          <w:szCs w:val="16"/>
          <w:rtl w:val="0"/>
        </w:rPr>
        <w:t xml:space="preserve">Do </w:t>
      </w:r>
      <w:r w:rsidDel="00000000" w:rsidR="00000000" w:rsidRPr="00000000">
        <w:rPr>
          <w:rFonts w:ascii="Tahoma" w:cs="Tahoma" w:eastAsia="Tahoma" w:hAnsi="Tahoma"/>
          <w:i w:val="1"/>
          <w:color w:val="000000"/>
          <w:sz w:val="16"/>
          <w:szCs w:val="16"/>
          <w:rtl w:val="0"/>
        </w:rPr>
        <w:t xml:space="preserve">not</w:t>
      </w:r>
      <w:r w:rsidDel="00000000" w:rsidR="00000000" w:rsidRPr="00000000">
        <w:rPr>
          <w:rFonts w:ascii="Tahoma" w:cs="Tahoma" w:eastAsia="Tahoma" w:hAnsi="Tahoma"/>
          <w:color w:val="000000"/>
          <w:sz w:val="16"/>
          <w:szCs w:val="16"/>
          <w:rtl w:val="0"/>
        </w:rPr>
        <w:t xml:space="preserve"> reconnect if it is </w:t>
      </w:r>
      <w:r w:rsidDel="00000000" w:rsidR="00000000" w:rsidRPr="00000000">
        <w:rPr>
          <w:rFonts w:ascii="Tahoma" w:cs="Tahoma" w:eastAsia="Tahoma" w:hAnsi="Tahoma"/>
          <w:sz w:val="16"/>
          <w:szCs w:val="16"/>
          <w:rtl w:val="0"/>
        </w:rPr>
        <w:t xml:space="preserve">at the catheter</w:t>
      </w:r>
      <w:r w:rsidDel="00000000" w:rsidR="00000000" w:rsidRPr="00000000">
        <w:rPr>
          <w:rFonts w:ascii="Tahoma" w:cs="Tahoma" w:eastAsia="Tahoma" w:hAnsi="Tahoma"/>
          <w:color w:val="000000"/>
          <w:sz w:val="16"/>
          <w:szCs w:val="16"/>
          <w:rtl w:val="0"/>
        </w:rPr>
        <w:t xml:space="preserve"> end unless it is an observed disconnection and the proximal catheter end is still sterile.</w:t>
      </w: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line="288" w:lineRule="auto"/>
        <w:ind w:left="142" w:firstLine="0"/>
        <w:jc w:val="both"/>
        <w:rPr>
          <w:rFonts w:ascii="Tahoma" w:cs="Tahoma" w:eastAsia="Tahoma" w:hAnsi="Tahoma"/>
          <w:i w:val="1"/>
          <w:color w:val="000000"/>
          <w:sz w:val="16"/>
          <w:szCs w:val="16"/>
        </w:rPr>
      </w:pPr>
      <w:r w:rsidDel="00000000" w:rsidR="00000000" w:rsidRPr="00000000">
        <w:rPr>
          <w:rFonts w:ascii="Tahoma" w:cs="Tahoma" w:eastAsia="Tahoma" w:hAnsi="Tahoma"/>
          <w:color w:val="000000"/>
          <w:sz w:val="16"/>
          <w:szCs w:val="16"/>
          <w:rtl w:val="0"/>
        </w:rPr>
        <w:t xml:space="preserve">Epidural will have to be removed and discontinued, alternative methods of analgesia started.</w:t>
      </w: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line="288" w:lineRule="auto"/>
        <w:jc w:val="both"/>
        <w:rPr>
          <w:rFonts w:ascii="Tahoma" w:cs="Tahoma" w:eastAsia="Tahoma" w:hAnsi="Tahoma"/>
          <w:i w:val="1"/>
          <w:color w:val="000000"/>
          <w:sz w:val="16"/>
          <w:szCs w:val="16"/>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8. Motor Blockade</w:t>
      </w:r>
      <w:r w:rsidDel="00000000" w:rsidR="00000000" w:rsidRPr="00000000">
        <w:rPr>
          <w:rFonts w:ascii="Tahoma" w:cs="Tahoma" w:eastAsia="Tahoma" w:hAnsi="Tahoma"/>
          <w:color w:val="000000"/>
          <w:sz w:val="16"/>
          <w:szCs w:val="16"/>
          <w:rtl w:val="0"/>
        </w:rPr>
        <w:t xml:space="preserve"> - daily Bromage score to be assessed &amp; charted </w:t>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         3</w:t>
        <w:tab/>
        <w:tab/>
        <w:t xml:space="preserve">complete (no movement)</w:t>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         2 </w:t>
        <w:tab/>
        <w:tab/>
        <w:t xml:space="preserve">almost complete (moves feet only)</w:t>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         1</w:t>
        <w:tab/>
        <w:tab/>
        <w:t xml:space="preserve">partial (only knee movement) </w:t>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bookmarkStart w:colFirst="0" w:colLast="0" w:name="_heading=h.gjdgxs" w:id="0"/>
      <w:bookmarkEnd w:id="0"/>
      <w:r w:rsidDel="00000000" w:rsidR="00000000" w:rsidRPr="00000000">
        <w:rPr>
          <w:rFonts w:ascii="Tahoma" w:cs="Tahoma" w:eastAsia="Tahoma" w:hAnsi="Tahoma"/>
          <w:color w:val="000000"/>
          <w:sz w:val="16"/>
          <w:szCs w:val="16"/>
          <w:rtl w:val="0"/>
        </w:rPr>
        <w:t xml:space="preserve">         0</w:t>
        <w:tab/>
        <w:tab/>
        <w:t xml:space="preserve">none</w:t>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line="288" w:lineRule="auto"/>
        <w:ind w:left="142" w:firstLine="0"/>
        <w:jc w:val="both"/>
        <w:rPr>
          <w:rFonts w:ascii="Tahoma" w:cs="Tahoma" w:eastAsia="Tahoma" w:hAnsi="Tahoma"/>
          <w:color w:val="ff0000"/>
          <w:sz w:val="16"/>
          <w:szCs w:val="16"/>
        </w:rPr>
      </w:pPr>
      <w:r w:rsidDel="00000000" w:rsidR="00000000" w:rsidRPr="00000000">
        <w:rPr>
          <w:rFonts w:ascii="Tahoma" w:cs="Tahoma" w:eastAsia="Tahoma" w:hAnsi="Tahoma"/>
          <w:color w:val="ff0000"/>
          <w:sz w:val="16"/>
          <w:szCs w:val="16"/>
          <w:rtl w:val="0"/>
        </w:rPr>
        <w:t xml:space="preserve">Alert the anaesthesia consultant if Bromage is abnormal.</w:t>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9.  Numbness</w:t>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line="288" w:lineRule="auto"/>
        <w:ind w:left="196"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Document dermatomal level, extent, associated motor weakness and </w:t>
      </w:r>
      <w:r w:rsidDel="00000000" w:rsidR="00000000" w:rsidRPr="00000000">
        <w:rPr>
          <w:rFonts w:ascii="Tahoma" w:cs="Tahoma" w:eastAsia="Tahoma" w:hAnsi="Tahoma"/>
          <w:color w:val="000000"/>
          <w:sz w:val="16"/>
          <w:szCs w:val="16"/>
          <w:rtl w:val="0"/>
        </w:rPr>
        <w:t xml:space="preserve">dysaesthesias</w:t>
      </w:r>
      <w:r w:rsidDel="00000000" w:rsidR="00000000" w:rsidRPr="00000000">
        <w:rPr>
          <w:rFonts w:ascii="Tahoma" w:cs="Tahoma" w:eastAsia="Tahoma" w:hAnsi="Tahoma"/>
          <w:color w:val="000000"/>
          <w:sz w:val="16"/>
          <w:szCs w:val="16"/>
          <w:rtl w:val="0"/>
        </w:rPr>
        <w:t xml:space="preserve">. Try to reduce the epidural LA concentration, or </w:t>
      </w:r>
      <w:r w:rsidDel="00000000" w:rsidR="00000000" w:rsidRPr="00000000">
        <w:rPr>
          <w:rFonts w:ascii="Tahoma" w:cs="Tahoma" w:eastAsia="Tahoma" w:hAnsi="Tahoma"/>
          <w:sz w:val="16"/>
          <w:szCs w:val="16"/>
          <w:rtl w:val="0"/>
        </w:rPr>
        <w:t xml:space="preserve">withdraw the catheter</w:t>
      </w:r>
      <w:r w:rsidDel="00000000" w:rsidR="00000000" w:rsidRPr="00000000">
        <w:rPr>
          <w:rFonts w:ascii="Tahoma" w:cs="Tahoma" w:eastAsia="Tahoma" w:hAnsi="Tahoma"/>
          <w:color w:val="000000"/>
          <w:sz w:val="16"/>
          <w:szCs w:val="16"/>
          <w:rtl w:val="0"/>
        </w:rPr>
        <w:t xml:space="preserve"> a little whilst positioning the numb side up.</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line="288" w:lineRule="auto"/>
        <w:ind w:left="196"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Please remove it if unimproved/unresolved in 24h. Will require follow-up &amp; a consultant to oversee until resolution</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line="288" w:lineRule="auto"/>
        <w:ind w:left="196"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10. Urinary Retention</w:t>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line="288" w:lineRule="auto"/>
        <w:ind w:left="196"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Urinary catheterisation may be necessary. Ultra-Low dose naloxone 0.25 mcg per kg may also be used</w:t>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line="288" w:lineRule="auto"/>
        <w:ind w:left="196"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11. Hypotension</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line="288" w:lineRule="auto"/>
        <w:ind w:left="224"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This is not very common in children but it is nevertheless advisable to </w:t>
      </w:r>
      <w:r w:rsidDel="00000000" w:rsidR="00000000" w:rsidRPr="00000000">
        <w:rPr>
          <w:rFonts w:ascii="Tahoma" w:cs="Tahoma" w:eastAsia="Tahoma" w:hAnsi="Tahoma"/>
          <w:sz w:val="16"/>
          <w:szCs w:val="16"/>
          <w:rtl w:val="0"/>
        </w:rPr>
        <w:t xml:space="preserve">ensure the patient</w:t>
      </w:r>
      <w:r w:rsidDel="00000000" w:rsidR="00000000" w:rsidRPr="00000000">
        <w:rPr>
          <w:rFonts w:ascii="Tahoma" w:cs="Tahoma" w:eastAsia="Tahoma" w:hAnsi="Tahoma"/>
          <w:color w:val="000000"/>
          <w:sz w:val="16"/>
          <w:szCs w:val="16"/>
          <w:rtl w:val="0"/>
        </w:rPr>
        <w:t xml:space="preserve"> is well hydrated before an epidural is commenced.</w:t>
      </w:r>
    </w:p>
    <w:p w:rsidR="00000000" w:rsidDel="00000000" w:rsidP="00000000" w:rsidRDefault="00000000" w:rsidRPr="00000000" w14:paraId="00000068">
      <w:pPr>
        <w:pBdr>
          <w:top w:space="0" w:sz="0" w:val="nil"/>
          <w:left w:space="0" w:sz="0" w:val="nil"/>
          <w:bottom w:space="0" w:sz="0" w:val="nil"/>
          <w:right w:space="0" w:sz="0" w:val="nil"/>
          <w:between w:space="0" w:sz="0" w:val="nil"/>
        </w:pBdr>
        <w:spacing w:line="288" w:lineRule="auto"/>
        <w:ind w:left="224"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A bolus of IV 5 - 10 ml/kg of crystalloid is enough to correct this. If BP does not respond to this fluid </w:t>
      </w:r>
      <w:r w:rsidDel="00000000" w:rsidR="00000000" w:rsidRPr="00000000">
        <w:rPr>
          <w:rFonts w:ascii="Tahoma" w:cs="Tahoma" w:eastAsia="Tahoma" w:hAnsi="Tahoma"/>
          <w:sz w:val="16"/>
          <w:szCs w:val="16"/>
          <w:rtl w:val="0"/>
        </w:rPr>
        <w:t xml:space="preserve">challenge, always</w:t>
      </w:r>
      <w:r w:rsidDel="00000000" w:rsidR="00000000" w:rsidRPr="00000000">
        <w:rPr>
          <w:rFonts w:ascii="Tahoma" w:cs="Tahoma" w:eastAsia="Tahoma" w:hAnsi="Tahoma"/>
          <w:color w:val="000000"/>
          <w:sz w:val="16"/>
          <w:szCs w:val="16"/>
          <w:rtl w:val="0"/>
        </w:rPr>
        <w:t xml:space="preserve"> suspect another cause e.g. ongoing blood loss/sepsis.</w:t>
      </w:r>
    </w:p>
    <w:p w:rsidR="00000000" w:rsidDel="00000000" w:rsidP="00000000" w:rsidRDefault="00000000" w:rsidRPr="00000000" w14:paraId="00000069">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12. Infection</w:t>
      </w:r>
    </w:p>
    <w:p w:rsidR="00000000" w:rsidDel="00000000" w:rsidP="00000000" w:rsidRDefault="00000000" w:rsidRPr="00000000" w14:paraId="0000006B">
      <w:pPr>
        <w:pBdr>
          <w:top w:space="0" w:sz="0" w:val="nil"/>
          <w:left w:space="0" w:sz="0" w:val="nil"/>
          <w:bottom w:space="0" w:sz="0" w:val="nil"/>
          <w:right w:space="0" w:sz="0" w:val="nil"/>
          <w:between w:space="0" w:sz="0" w:val="nil"/>
        </w:pBdr>
        <w:spacing w:line="288" w:lineRule="auto"/>
        <w:ind w:left="196" w:firstLine="0"/>
        <w:jc w:val="both"/>
        <w:rPr>
          <w:rFonts w:ascii="Tahoma" w:cs="Tahoma" w:eastAsia="Tahoma" w:hAnsi="Tahoma"/>
          <w:i w:val="1"/>
          <w:color w:val="000000"/>
          <w:sz w:val="16"/>
          <w:szCs w:val="16"/>
        </w:rPr>
      </w:pPr>
      <w:r w:rsidDel="00000000" w:rsidR="00000000" w:rsidRPr="00000000">
        <w:rPr>
          <w:rFonts w:ascii="Tahoma" w:cs="Tahoma" w:eastAsia="Tahoma" w:hAnsi="Tahoma"/>
          <w:color w:val="000000"/>
          <w:sz w:val="16"/>
          <w:szCs w:val="16"/>
          <w:rtl w:val="0"/>
        </w:rPr>
        <w:t xml:space="preserve">The epidural site should be inspected daily for evidence of inflammation. Check the temperature chart and document maximum recorded temperature (Tmax) as well as total white trend.</w:t>
      </w:r>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pacing w:line="288" w:lineRule="auto"/>
        <w:ind w:left="196"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The epidural catheter should be removed if you suspect infection (e.g. pustule) or sepsis; culture the tip of the catheter if necessary.</w:t>
      </w:r>
    </w:p>
    <w:p w:rsidR="00000000" w:rsidDel="00000000" w:rsidP="00000000" w:rsidRDefault="00000000" w:rsidRPr="00000000" w14:paraId="0000006D">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line="288" w:lineRule="auto"/>
        <w:ind w:left="252" w:hanging="252"/>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13.  Coagulopathy or anti-coagulation (refer to Chapter on Regional Anaesthesia)</w:t>
      </w:r>
    </w:p>
    <w:p w:rsidR="00000000" w:rsidDel="00000000" w:rsidP="00000000" w:rsidRDefault="00000000" w:rsidRPr="00000000" w14:paraId="0000006F">
      <w:pPr>
        <w:pBdr>
          <w:top w:space="0" w:sz="0" w:val="nil"/>
          <w:left w:space="0" w:sz="0" w:val="nil"/>
          <w:bottom w:space="0" w:sz="0" w:val="nil"/>
          <w:right w:space="0" w:sz="0" w:val="nil"/>
          <w:between w:space="0" w:sz="0" w:val="nil"/>
        </w:pBdr>
        <w:spacing w:line="288" w:lineRule="auto"/>
        <w:ind w:left="238" w:firstLine="0"/>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Ensure that coagulation profile is normal or that an appropriate period has elapsed since the last dose of heparin before removing the epidural catheter.</w:t>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line="288" w:lineRule="auto"/>
        <w:ind w:left="238" w:firstLine="0"/>
        <w:jc w:val="both"/>
        <w:rPr>
          <w:rFonts w:ascii="Tahoma" w:cs="Tahoma" w:eastAsia="Tahoma" w:hAnsi="Tahoma"/>
          <w:color w:val="000000"/>
          <w:sz w:val="16"/>
          <w:szCs w:val="16"/>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pacing w:line="288" w:lineRule="auto"/>
        <w:ind w:left="364" w:hanging="364"/>
        <w:jc w:val="both"/>
        <w:rPr>
          <w:rFonts w:ascii="Tahoma" w:cs="Tahoma" w:eastAsia="Tahoma" w:hAnsi="Tahoma"/>
          <w:color w:val="000000"/>
          <w:sz w:val="16"/>
          <w:szCs w:val="16"/>
        </w:rPr>
      </w:pPr>
      <w:r w:rsidDel="00000000" w:rsidR="00000000" w:rsidRPr="00000000">
        <w:rPr>
          <w:rFonts w:ascii="Tahoma" w:cs="Tahoma" w:eastAsia="Tahoma" w:hAnsi="Tahoma"/>
          <w:b w:val="1"/>
          <w:color w:val="000000"/>
          <w:sz w:val="16"/>
          <w:szCs w:val="16"/>
          <w:rtl w:val="0"/>
        </w:rPr>
        <w:t xml:space="preserve">14.  Other problems</w:t>
      </w:r>
      <w:r w:rsidDel="00000000" w:rsidR="00000000" w:rsidRPr="00000000">
        <w:rPr>
          <w:rFonts w:ascii="Tahoma" w:cs="Tahoma" w:eastAsia="Tahoma" w:hAnsi="Tahoma"/>
          <w:color w:val="000000"/>
          <w:sz w:val="16"/>
          <w:szCs w:val="16"/>
          <w:rtl w:val="0"/>
        </w:rPr>
        <w:t xml:space="preserve"> are rare and require discussion with the primary physicians / surgeons w.r.t imaging and intervention as well as with the patient/parents</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spacing w:line="288" w:lineRule="auto"/>
        <w:ind w:left="720" w:hanging="29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Epidural haematoma</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spacing w:line="288" w:lineRule="auto"/>
        <w:ind w:left="720" w:hanging="29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Snapped/ retained catheter</w:t>
      </w:r>
    </w:p>
    <w:p w:rsidR="00000000" w:rsidDel="00000000" w:rsidP="00000000" w:rsidRDefault="00000000" w:rsidRPr="00000000" w14:paraId="00000074">
      <w:pPr>
        <w:numPr>
          <w:ilvl w:val="0"/>
          <w:numId w:val="2"/>
        </w:numPr>
        <w:pBdr>
          <w:top w:space="0" w:sz="0" w:val="nil"/>
          <w:left w:space="0" w:sz="0" w:val="nil"/>
          <w:bottom w:space="0" w:sz="0" w:val="nil"/>
          <w:right w:space="0" w:sz="0" w:val="nil"/>
          <w:between w:space="0" w:sz="0" w:val="nil"/>
        </w:pBdr>
        <w:spacing w:line="288" w:lineRule="auto"/>
        <w:ind w:left="720" w:hanging="294"/>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Inadvertent</w:t>
      </w:r>
      <w:r w:rsidDel="00000000" w:rsidR="00000000" w:rsidRPr="00000000">
        <w:rPr>
          <w:rFonts w:ascii="Tahoma" w:cs="Tahoma" w:eastAsia="Tahoma" w:hAnsi="Tahoma"/>
          <w:color w:val="000000"/>
          <w:sz w:val="16"/>
          <w:szCs w:val="16"/>
          <w:rtl w:val="0"/>
        </w:rPr>
        <w:t xml:space="preserve"> Dural Tap</w:t>
      </w:r>
    </w:p>
    <w:p w:rsidR="00000000" w:rsidDel="00000000" w:rsidP="00000000" w:rsidRDefault="00000000" w:rsidRPr="00000000" w14:paraId="00000075">
      <w:pPr>
        <w:numPr>
          <w:ilvl w:val="0"/>
          <w:numId w:val="2"/>
        </w:numPr>
        <w:pBdr>
          <w:top w:space="0" w:sz="0" w:val="nil"/>
          <w:left w:space="0" w:sz="0" w:val="nil"/>
          <w:bottom w:space="0" w:sz="0" w:val="nil"/>
          <w:right w:space="0" w:sz="0" w:val="nil"/>
          <w:between w:space="0" w:sz="0" w:val="nil"/>
        </w:pBdr>
        <w:spacing w:line="288" w:lineRule="auto"/>
        <w:ind w:left="720" w:hanging="29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Spinal Headache</w:t>
      </w:r>
    </w:p>
    <w:p w:rsidR="00000000" w:rsidDel="00000000" w:rsidP="00000000" w:rsidRDefault="00000000" w:rsidRPr="00000000" w14:paraId="00000076">
      <w:pPr>
        <w:numPr>
          <w:ilvl w:val="0"/>
          <w:numId w:val="2"/>
        </w:numPr>
        <w:pBdr>
          <w:top w:space="0" w:sz="0" w:val="nil"/>
          <w:left w:space="0" w:sz="0" w:val="nil"/>
          <w:bottom w:space="0" w:sz="0" w:val="nil"/>
          <w:right w:space="0" w:sz="0" w:val="nil"/>
          <w:between w:space="0" w:sz="0" w:val="nil"/>
        </w:pBdr>
        <w:spacing w:line="288" w:lineRule="auto"/>
        <w:ind w:left="720" w:hanging="294"/>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Cauda Equina Syndrome</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tl w:val="0"/>
        </w:rPr>
      </w:r>
    </w:p>
    <w:p w:rsidR="00000000" w:rsidDel="00000000" w:rsidP="00000000" w:rsidRDefault="00000000" w:rsidRPr="00000000" w14:paraId="00000078">
      <w:pPr>
        <w:pBdr>
          <w:top w:space="0" w:sz="0" w:val="nil"/>
          <w:left w:space="0" w:sz="0" w:val="nil"/>
          <w:bottom w:space="0" w:sz="0" w:val="nil"/>
          <w:right w:space="0" w:sz="0" w:val="nil"/>
          <w:between w:space="0" w:sz="0" w:val="nil"/>
        </w:pBdr>
        <w:spacing w:line="288" w:lineRule="auto"/>
        <w:jc w:val="both"/>
        <w:rPr>
          <w:rFonts w:ascii="Tahoma" w:cs="Tahoma" w:eastAsia="Tahoma" w:hAnsi="Tahoma"/>
          <w:b w:val="1"/>
          <w:color w:val="000000"/>
          <w:sz w:val="16"/>
          <w:szCs w:val="16"/>
        </w:rPr>
      </w:pPr>
      <w:r w:rsidDel="00000000" w:rsidR="00000000" w:rsidRPr="00000000">
        <w:rPr>
          <w:rFonts w:ascii="Tahoma" w:cs="Tahoma" w:eastAsia="Tahoma" w:hAnsi="Tahoma"/>
          <w:b w:val="1"/>
          <w:color w:val="000000"/>
          <w:sz w:val="16"/>
          <w:szCs w:val="16"/>
          <w:rtl w:val="0"/>
        </w:rPr>
        <w:t xml:space="preserve">Discontinuing Epidurals:</w:t>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line="288" w:lineRule="auto"/>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When discontinuing epidurals, it is important to:</w:t>
      </w:r>
    </w:p>
    <w:p w:rsidR="00000000" w:rsidDel="00000000" w:rsidP="00000000" w:rsidRDefault="00000000" w:rsidRPr="00000000" w14:paraId="0000007A">
      <w:pPr>
        <w:numPr>
          <w:ilvl w:val="0"/>
          <w:numId w:val="3"/>
        </w:numPr>
        <w:pBdr>
          <w:top w:space="0" w:sz="0" w:val="nil"/>
          <w:left w:space="0" w:sz="0" w:val="nil"/>
          <w:bottom w:space="0" w:sz="0" w:val="nil"/>
          <w:right w:space="0" w:sz="0" w:val="nil"/>
          <w:between w:space="0" w:sz="0" w:val="nil"/>
        </w:pBdr>
        <w:spacing w:line="288" w:lineRule="auto"/>
        <w:ind w:left="490" w:hanging="308"/>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Ensure adequate alternative analgesia (PO), if the patient is still NPO, consider switching to PCA if HD/ICU bed is no longer available. Start paracetamol orally / rectal whilst still on epidural.</w:t>
      </w:r>
    </w:p>
    <w:p w:rsidR="00000000" w:rsidDel="00000000" w:rsidP="00000000" w:rsidRDefault="00000000" w:rsidRPr="00000000" w14:paraId="0000007B">
      <w:pPr>
        <w:numPr>
          <w:ilvl w:val="0"/>
          <w:numId w:val="3"/>
        </w:numPr>
        <w:pBdr>
          <w:top w:space="0" w:sz="0" w:val="nil"/>
          <w:left w:space="0" w:sz="0" w:val="nil"/>
          <w:bottom w:space="0" w:sz="0" w:val="nil"/>
          <w:right w:space="0" w:sz="0" w:val="nil"/>
          <w:between w:space="0" w:sz="0" w:val="nil"/>
        </w:pBdr>
        <w:spacing w:line="288" w:lineRule="auto"/>
        <w:ind w:left="490" w:hanging="308"/>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Position the patient properly (lateral and flexed) for catheter removal (do not do this unassisted)</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line="288" w:lineRule="auto"/>
        <w:ind w:left="504" w:hanging="322"/>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Withdraw the catheter</w:t>
      </w:r>
      <w:r w:rsidDel="00000000" w:rsidR="00000000" w:rsidRPr="00000000">
        <w:rPr>
          <w:rFonts w:ascii="Tahoma" w:cs="Tahoma" w:eastAsia="Tahoma" w:hAnsi="Tahoma"/>
          <w:color w:val="000000"/>
          <w:sz w:val="16"/>
          <w:szCs w:val="16"/>
          <w:rtl w:val="0"/>
        </w:rPr>
        <w:t xml:space="preserve"> carefully and check </w:t>
      </w:r>
      <w:r w:rsidDel="00000000" w:rsidR="00000000" w:rsidRPr="00000000">
        <w:rPr>
          <w:rFonts w:ascii="Tahoma" w:cs="Tahoma" w:eastAsia="Tahoma" w:hAnsi="Tahoma"/>
          <w:sz w:val="16"/>
          <w:szCs w:val="16"/>
          <w:rtl w:val="0"/>
        </w:rPr>
        <w:t xml:space="preserve">that the tip</w:t>
      </w:r>
      <w:r w:rsidDel="00000000" w:rsidR="00000000" w:rsidRPr="00000000">
        <w:rPr>
          <w:rFonts w:ascii="Tahoma" w:cs="Tahoma" w:eastAsia="Tahoma" w:hAnsi="Tahoma"/>
          <w:color w:val="000000"/>
          <w:sz w:val="16"/>
          <w:szCs w:val="16"/>
          <w:rtl w:val="0"/>
        </w:rPr>
        <w:t xml:space="preserve"> </w:t>
      </w:r>
      <w:r w:rsidDel="00000000" w:rsidR="00000000" w:rsidRPr="00000000">
        <w:rPr>
          <w:rFonts w:ascii="Tahoma" w:cs="Tahoma" w:eastAsia="Tahoma" w:hAnsi="Tahoma"/>
          <w:sz w:val="16"/>
          <w:szCs w:val="16"/>
          <w:rtl w:val="0"/>
        </w:rPr>
        <w:t xml:space="preserve">of the catheter</w:t>
      </w:r>
      <w:r w:rsidDel="00000000" w:rsidR="00000000" w:rsidRPr="00000000">
        <w:rPr>
          <w:rFonts w:ascii="Tahoma" w:cs="Tahoma" w:eastAsia="Tahoma" w:hAnsi="Tahoma"/>
          <w:color w:val="000000"/>
          <w:sz w:val="16"/>
          <w:szCs w:val="16"/>
          <w:rtl w:val="0"/>
        </w:rPr>
        <w:t xml:space="preserve"> is intact after removal.</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line="288" w:lineRule="auto"/>
        <w:ind w:left="504" w:hanging="322"/>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Do not tug forcibly </w:t>
      </w:r>
      <w:r w:rsidDel="00000000" w:rsidR="00000000" w:rsidRPr="00000000">
        <w:rPr>
          <w:rFonts w:ascii="Tahoma" w:cs="Tahoma" w:eastAsia="Tahoma" w:hAnsi="Tahoma"/>
          <w:sz w:val="16"/>
          <w:szCs w:val="16"/>
          <w:rtl w:val="0"/>
        </w:rPr>
        <w:t xml:space="preserve">on the catheter</w:t>
      </w:r>
      <w:r w:rsidDel="00000000" w:rsidR="00000000" w:rsidRPr="00000000">
        <w:rPr>
          <w:rFonts w:ascii="Tahoma" w:cs="Tahoma" w:eastAsia="Tahoma" w:hAnsi="Tahoma"/>
          <w:color w:val="000000"/>
          <w:sz w:val="16"/>
          <w:szCs w:val="16"/>
          <w:rtl w:val="0"/>
        </w:rPr>
        <w:t xml:space="preserve">. It may snap. </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line="288" w:lineRule="auto"/>
        <w:ind w:left="504" w:hanging="322"/>
        <w:jc w:val="both"/>
        <w:rPr>
          <w:rFonts w:ascii="Tahoma" w:cs="Tahoma" w:eastAsia="Tahoma" w:hAnsi="Tahoma"/>
          <w:color w:val="000000"/>
          <w:sz w:val="16"/>
          <w:szCs w:val="16"/>
        </w:rPr>
      </w:pPr>
      <w:r w:rsidDel="00000000" w:rsidR="00000000" w:rsidRPr="00000000">
        <w:rPr>
          <w:rFonts w:ascii="Tahoma" w:cs="Tahoma" w:eastAsia="Tahoma" w:hAnsi="Tahoma"/>
          <w:color w:val="000000"/>
          <w:sz w:val="16"/>
          <w:szCs w:val="16"/>
          <w:rtl w:val="0"/>
        </w:rPr>
        <w:t xml:space="preserve">Place a dry dressing over the site.</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line="288" w:lineRule="auto"/>
        <w:ind w:left="490" w:hanging="308"/>
        <w:jc w:val="both"/>
        <w:rPr>
          <w:rFonts w:ascii="Tahoma" w:cs="Tahoma" w:eastAsia="Tahoma" w:hAnsi="Tahoma"/>
          <w:color w:val="000000"/>
          <w:sz w:val="16"/>
          <w:szCs w:val="16"/>
        </w:rPr>
      </w:pPr>
      <w:r w:rsidDel="00000000" w:rsidR="00000000" w:rsidRPr="00000000">
        <w:rPr>
          <w:rFonts w:ascii="Tahoma" w:cs="Tahoma" w:eastAsia="Tahoma" w:hAnsi="Tahoma"/>
          <w:sz w:val="16"/>
          <w:szCs w:val="16"/>
          <w:rtl w:val="0"/>
        </w:rPr>
        <w:t xml:space="preserve">Patients</w:t>
      </w:r>
      <w:r w:rsidDel="00000000" w:rsidR="00000000" w:rsidRPr="00000000">
        <w:rPr>
          <w:rFonts w:ascii="Tahoma" w:cs="Tahoma" w:eastAsia="Tahoma" w:hAnsi="Tahoma"/>
          <w:color w:val="000000"/>
          <w:sz w:val="16"/>
          <w:szCs w:val="16"/>
          <w:rtl w:val="0"/>
        </w:rPr>
        <w:t xml:space="preserve"> should be monitored in HD or ICU setting and no opiates be given for 6h after the last dose of epidural morphine.</w:t>
      </w:r>
    </w:p>
    <w:p w:rsidR="00000000" w:rsidDel="00000000" w:rsidP="00000000" w:rsidRDefault="00000000" w:rsidRPr="00000000" w14:paraId="00000080">
      <w:pPr>
        <w:jc w:val="both"/>
        <w:rPr>
          <w:rFonts w:ascii="Tahoma" w:cs="Tahoma" w:eastAsia="Tahoma" w:hAnsi="Tahoma"/>
          <w:color w:val="000000"/>
          <w:sz w:val="16"/>
          <w:szCs w:val="16"/>
        </w:rPr>
      </w:pPr>
      <w:r w:rsidDel="00000000" w:rsidR="00000000" w:rsidRPr="00000000">
        <w:rPr>
          <w:rtl w:val="0"/>
        </w:rPr>
      </w:r>
    </w:p>
    <w:sectPr>
      <w:headerReference r:id="rId7" w:type="default"/>
      <w:headerReference r:id="rId8" w:type="first"/>
      <w:headerReference r:id="rId9" w:type="even"/>
      <w:footerReference r:id="rId10" w:type="default"/>
      <w:footerReference r:id="rId11" w:type="first"/>
      <w:footerReference r:id="rId12" w:type="even"/>
      <w:pgSz w:h="8640" w:w="5760" w:orient="portrait"/>
      <w:pgMar w:bottom="284" w:top="284" w:left="284" w:right="284" w:header="284" w:footer="28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mic Sans MS"/>
  <w:font w:name="Courier New"/>
  <w:font w:name="Tahoma">
    <w:embedRegular w:fontKey="{00000000-0000-0000-0000-000000000000}" r:id="rId1" w:subsetted="0"/>
    <w:embedBold w:fontKey="{00000000-0000-0000-0000-000000000000}" r:id="rId2" w:subsetted="0"/>
  </w:font>
  <w:font w:name="Permanent Marker">
    <w:embedRegular w:fontKey="{00000000-0000-0000-0000-000000000000}" r:id="rId3" w:subsetted="0"/>
  </w:font>
  <w:font w:name="Noto Sans Symbols">
    <w:embedRegular w:fontKey="{00000000-0000-0000-0000-000000000000}" r:id="rId4" w:subsetted="0"/>
    <w:embedBold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5">
    <w:pPr>
      <w:pBdr>
        <w:top w:space="0" w:sz="0" w:val="nil"/>
        <w:left w:space="0" w:sz="0" w:val="nil"/>
        <w:bottom w:space="0" w:sz="0" w:val="nil"/>
        <w:right w:space="0" w:sz="0" w:val="nil"/>
        <w:between w:space="0" w:sz="0" w:val="nil"/>
      </w:pBdr>
      <w:tabs>
        <w:tab w:val="center" w:leader="none" w:pos="4320"/>
        <w:tab w:val="right" w:leader="none" w:pos="8640"/>
        <w:tab w:val="center" w:leader="none" w:pos="4070"/>
        <w:tab w:val="right" w:leader="none" w:pos="4300"/>
      </w:tabs>
      <w:jc w:val="center"/>
      <w:rPr>
        <w:color w:val="000000"/>
      </w:rPr>
    </w:pPr>
    <w:r w:rsidDel="00000000" w:rsidR="00000000" w:rsidRPr="00000000">
      <w:rPr>
        <w:rFonts w:ascii="Comic Sans MS" w:cs="Comic Sans MS" w:eastAsia="Comic Sans MS" w:hAnsi="Comic Sans MS"/>
        <w:b w:val="1"/>
        <w:color w:val="666699"/>
        <w:sz w:val="14"/>
        <w:szCs w:val="14"/>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6">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7">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1">
    <w:pPr>
      <w:pBdr>
        <w:top w:space="0" w:sz="0" w:val="nil"/>
        <w:left w:space="0" w:sz="0" w:val="nil"/>
        <w:bottom w:space="0" w:sz="0" w:val="nil"/>
        <w:right w:space="0" w:sz="0" w:val="nil"/>
        <w:between w:space="0" w:sz="0" w:val="nil"/>
      </w:pBdr>
      <w:tabs>
        <w:tab w:val="center" w:leader="none" w:pos="4320"/>
        <w:tab w:val="right" w:leader="none" w:pos="8640"/>
      </w:tabs>
      <w:rPr>
        <w:rFonts w:ascii="Arial" w:cs="Arial" w:eastAsia="Arial" w:hAnsi="Arial"/>
        <w:color w:val="000000"/>
        <w:sz w:val="22"/>
        <w:szCs w:val="22"/>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2">
    <w:pPr>
      <w:pBdr>
        <w:top w:space="0" w:sz="0" w:val="nil"/>
        <w:left w:space="0" w:sz="0" w:val="nil"/>
        <w:bottom w:space="0" w:sz="0" w:val="nil"/>
        <w:right w:space="0" w:sz="0" w:val="nil"/>
        <w:between w:space="0" w:sz="0" w:val="nil"/>
      </w:pBdr>
      <w:tabs>
        <w:tab w:val="center" w:leader="none" w:pos="4320"/>
        <w:tab w:val="right" w:leader="none" w:pos="8640"/>
        <w:tab w:val="center" w:leader="none" w:pos="4070"/>
        <w:tab w:val="right" w:leader="none" w:pos="4300"/>
      </w:tabs>
      <w:jc w:val="center"/>
      <w:rPr>
        <w:rFonts w:ascii="Permanent Marker" w:cs="Permanent Marker" w:eastAsia="Permanent Marker" w:hAnsi="Permanent Marker"/>
        <w:b w:val="1"/>
        <w:smallCaps w:val="1"/>
        <w:color w:val="808080"/>
        <w:sz w:val="16"/>
        <w:szCs w:val="16"/>
      </w:rPr>
    </w:pPr>
    <w:r w:rsidDel="00000000" w:rsidR="00000000" w:rsidRPr="00000000">
      <w:rPr>
        <w:rFonts w:ascii="Permanent Marker" w:cs="Permanent Marker" w:eastAsia="Permanent Marker" w:hAnsi="Permanent Marker"/>
        <w:b w:val="1"/>
        <w:smallCaps w:val="1"/>
        <w:color w:val="808080"/>
        <w:sz w:val="16"/>
        <w:szCs w:val="16"/>
        <w:rtl w:val="0"/>
      </w:rPr>
      <w:t xml:space="preserve">Paediatric</w:t>
    </w:r>
    <w:r w:rsidDel="00000000" w:rsidR="00000000" w:rsidRPr="00000000">
      <w:rPr>
        <w:rFonts w:ascii="Permanent Marker" w:cs="Permanent Marker" w:eastAsia="Permanent Marker" w:hAnsi="Permanent Marker"/>
        <w:b w:val="1"/>
        <w:smallCaps w:val="1"/>
        <w:color w:val="808080"/>
        <w:sz w:val="16"/>
        <w:szCs w:val="16"/>
        <w:rtl w:val="0"/>
      </w:rPr>
      <w:t xml:space="preserve"> </w:t>
    </w:r>
    <w:r w:rsidDel="00000000" w:rsidR="00000000" w:rsidRPr="00000000">
      <w:rPr>
        <w:rFonts w:ascii="Permanent Marker" w:cs="Permanent Marker" w:eastAsia="Permanent Marker" w:hAnsi="Permanent Marker"/>
        <w:b w:val="1"/>
        <w:smallCaps w:val="1"/>
        <w:color w:val="808080"/>
        <w:sz w:val="16"/>
        <w:szCs w:val="16"/>
        <w:rtl w:val="0"/>
      </w:rPr>
      <w:t xml:space="preserve">Anaesthesia</w:t>
    </w: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tabs>
        <w:tab w:val="center" w:leader="none" w:pos="4320"/>
        <w:tab w:val="right" w:leader="none" w:pos="8640"/>
        <w:tab w:val="center" w:leader="none" w:pos="4070"/>
        <w:tab w:val="right" w:leader="none" w:pos="4300"/>
      </w:tabs>
      <w:jc w:val="center"/>
      <w:rPr>
        <w:rFonts w:ascii="Arial" w:cs="Arial" w:eastAsia="Arial" w:hAnsi="Arial"/>
        <w:color w:val="000000"/>
        <w:sz w:val="22"/>
        <w:szCs w:val="22"/>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pBdr>
        <w:top w:space="0" w:sz="0" w:val="nil"/>
        <w:left w:space="0" w:sz="0" w:val="nil"/>
        <w:bottom w:space="0" w:sz="0" w:val="nil"/>
        <w:right w:space="0" w:sz="0" w:val="nil"/>
        <w:between w:space="0" w:sz="0" w:val="nil"/>
      </w:pBdr>
      <w:tabs>
        <w:tab w:val="center" w:leader="none" w:pos="4320"/>
        <w:tab w:val="right" w:leader="none" w:pos="8640"/>
      </w:tabs>
      <w:rPr>
        <w:rFonts w:ascii="Arial" w:cs="Arial" w:eastAsia="Arial" w:hAnsi="Arial"/>
        <w:color w:val="000000"/>
        <w:sz w:val="22"/>
        <w:szCs w:val="22"/>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rFonts w:ascii="Arial" w:cs="Arial" w:eastAsia="Arial" w:hAnsi="Arial"/>
        <w:b w:val="0"/>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decimal"/>
      <w:lvlText w:val="%1."/>
      <w:lvlJc w:val="left"/>
      <w:pPr>
        <w:ind w:left="720" w:hanging="720"/>
      </w:pPr>
      <w:rPr>
        <w:rFonts w:ascii="Arial" w:cs="Arial" w:eastAsia="Arial" w:hAnsi="Arial"/>
        <w:b w:val="0"/>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3">
    <w:lvl w:ilvl="0">
      <w:start w:val="1"/>
      <w:numFmt w:val="decimal"/>
      <w:lvlText w:val="%1."/>
      <w:lvlJc w:val="left"/>
      <w:pPr>
        <w:ind w:left="720" w:hanging="720"/>
      </w:pPr>
      <w:rPr>
        <w:rFonts w:ascii="Arial" w:cs="Arial" w:eastAsia="Arial" w:hAnsi="Arial"/>
        <w:b w:val="0"/>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4">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pPr>
    <w:rPr>
      <w:b w:val="1"/>
      <w:smallCaps w:val="1"/>
      <w:color w:val="000000"/>
      <w:u w:val="none"/>
    </w:rPr>
  </w:style>
  <w:style w:type="paragraph" w:styleId="Heading5">
    <w:name w:val="heading 5"/>
    <w:basedOn w:val="Normal"/>
    <w:next w:val="Normal"/>
    <w:pPr>
      <w:keepNext w:val="1"/>
      <w:spacing w:line="288" w:lineRule="auto"/>
    </w:pPr>
    <w:rPr>
      <w:rFonts w:ascii="Arial" w:cs="Arial" w:eastAsia="Arial" w:hAnsi="Arial"/>
      <w:b w:val="1"/>
      <w:color w:val="000000"/>
      <w:sz w:val="16"/>
      <w:szCs w:val="16"/>
      <w:u w:val="no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jc w:val="center"/>
    </w:pPr>
    <w:rPr>
      <w:rFonts w:ascii="Tahoma" w:cs="Tahoma" w:eastAsia="Tahoma" w:hAnsi="Tahoma"/>
      <w:b w:val="1"/>
      <w:color w:val="3366ff"/>
      <w:sz w:val="18"/>
      <w:szCs w:val="18"/>
      <w:u w:val="no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pPr>
    <w:rPr>
      <w:rFonts w:ascii="Times New Roman" w:cs="Times New Roman" w:eastAsia="Times New Roman" w:hAnsi="Times New Roman"/>
      <w:b w:val="1"/>
      <w:i w:val="0"/>
      <w:smallCaps w:val="1"/>
      <w:strike w:val="0"/>
      <w:color w:val="000000"/>
      <w:sz w:val="24"/>
      <w:szCs w:val="24"/>
      <w:u w:val="none"/>
      <w:shd w:fill="auto" w:val="clear"/>
      <w:vertAlign w:val="baseline"/>
    </w:rPr>
  </w:style>
  <w:style w:type="paragraph" w:styleId="Heading5">
    <w:name w:val="heading 5"/>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88" w:lineRule="auto"/>
      <w:ind w:left="0" w:right="0" w:firstLine="0"/>
      <w:jc w:val="left"/>
    </w:pPr>
    <w:rPr>
      <w:rFonts w:ascii="Arial" w:cs="Arial" w:eastAsia="Arial" w:hAnsi="Arial"/>
      <w:b w:val="1"/>
      <w:i w:val="0"/>
      <w:smallCaps w:val="0"/>
      <w:strike w:val="0"/>
      <w:color w:val="000000"/>
      <w:sz w:val="16"/>
      <w:szCs w:val="16"/>
      <w:u w:val="none"/>
      <w:shd w:fill="auto" w:val="clear"/>
      <w:vertAlign w:val="baseline"/>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pPr>
    <w:rPr>
      <w:rFonts w:ascii="Tahoma" w:cs="Tahoma" w:eastAsia="Tahoma" w:hAnsi="Tahoma"/>
      <w:b w:val="1"/>
      <w:i w:val="0"/>
      <w:smallCaps w:val="0"/>
      <w:strike w:val="0"/>
      <w:color w:val="3366ff"/>
      <w:sz w:val="18"/>
      <w:szCs w:val="18"/>
      <w:u w:val="none"/>
      <w:shd w:fill="auto" w:val="clear"/>
      <w:vertAlign w:val="baseline"/>
    </w:rPr>
  </w:style>
  <w:style w:type="paragraph" w:styleId="Normal" w:default="1">
    <w:name w:val="Normal"/>
    <w:qFormat w:val="1"/>
    <w:rPr>
      <w:lang w:eastAsia="en-US"/>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next w:val="Body"/>
    <w:uiPriority w:val="9"/>
    <w:semiHidden w:val="1"/>
    <w:unhideWhenUsed w:val="1"/>
    <w:qFormat w:val="1"/>
    <w:pPr>
      <w:keepNext w:val="1"/>
      <w:outlineLvl w:val="3"/>
    </w:pPr>
    <w:rPr>
      <w:rFonts w:cs="Arial Unicode MS"/>
      <w:b w:val="1"/>
      <w:bCs w:val="1"/>
      <w:caps w:val="1"/>
      <w:color w:val="000000"/>
      <w:u w:color="000000"/>
      <w:lang w:val="pt-PT"/>
    </w:rPr>
  </w:style>
  <w:style w:type="paragraph" w:styleId="Heading5">
    <w:name w:val="heading 5"/>
    <w:next w:val="Body"/>
    <w:uiPriority w:val="9"/>
    <w:semiHidden w:val="1"/>
    <w:unhideWhenUsed w:val="1"/>
    <w:qFormat w:val="1"/>
    <w:pPr>
      <w:keepNext w:val="1"/>
      <w:spacing w:line="288" w:lineRule="auto"/>
      <w:outlineLvl w:val="4"/>
    </w:pPr>
    <w:rPr>
      <w:rFonts w:ascii="Arial" w:cs="Arial Unicode MS" w:hAnsi="Arial"/>
      <w:b w:val="1"/>
      <w:bCs w:val="1"/>
      <w:color w:val="000000"/>
      <w:sz w:val="16"/>
      <w:szCs w:val="16"/>
      <w:u w:color="000000"/>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paragraph" w:styleId="Heading7">
    <w:name w:val="heading 7"/>
    <w:next w:val="Body"/>
    <w:pPr>
      <w:keepNext w:val="1"/>
      <w:spacing w:line="288" w:lineRule="auto"/>
      <w:outlineLvl w:val="6"/>
    </w:pPr>
    <w:rPr>
      <w:rFonts w:ascii="Arial" w:cs="Arial" w:eastAsia="Arial" w:hAnsi="Arial"/>
      <w:color w:val="3366ff"/>
      <w:sz w:val="16"/>
      <w:szCs w:val="16"/>
      <w:u w:color="3366ff" w:val="single"/>
    </w:rPr>
  </w:style>
  <w:style w:type="paragraph" w:styleId="Heading8">
    <w:name w:val="heading 8"/>
    <w:next w:val="Body"/>
    <w:pPr>
      <w:keepNext w:val="1"/>
      <w:spacing w:line="360" w:lineRule="auto"/>
      <w:outlineLvl w:val="7"/>
    </w:pPr>
    <w:rPr>
      <w:rFonts w:ascii="Arial" w:cs="Arial Unicode MS" w:hAnsi="Arial"/>
      <w:b w:val="1"/>
      <w:bCs w:val="1"/>
      <w:color w:val="000000"/>
      <w:sz w:val="15"/>
      <w:szCs w:val="15"/>
      <w:u w:color="00000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uiPriority w:val="10"/>
    <w:qFormat w:val="1"/>
    <w:pPr>
      <w:jc w:val="center"/>
    </w:pPr>
    <w:rPr>
      <w:rFonts w:ascii="Tahoma" w:cs="Arial Unicode MS" w:hAnsi="Tahoma"/>
      <w:b w:val="1"/>
      <w:bCs w:val="1"/>
      <w:color w:val="3366ff"/>
      <w:sz w:val="18"/>
      <w:szCs w:val="18"/>
      <w:u w:color="3366ff"/>
    </w:rPr>
  </w:style>
  <w:style w:type="character" w:styleId="Hyperlink">
    <w:name w:val="Hyperlink"/>
    <w:rPr>
      <w:u w:val="single"/>
    </w:rPr>
  </w:style>
  <w:style w:type="paragraph" w:styleId="Header">
    <w:name w:val="header"/>
    <w:pPr>
      <w:tabs>
        <w:tab w:val="center" w:pos="4320"/>
        <w:tab w:val="right" w:pos="8640"/>
      </w:tabs>
    </w:pPr>
    <w:rPr>
      <w:rFonts w:ascii="Arial" w:cs="Arial Unicode MS" w:hAnsi="Arial"/>
      <w:color w:val="000000"/>
      <w:sz w:val="22"/>
      <w:szCs w:val="22"/>
      <w:u w:color="000000"/>
    </w:rPr>
  </w:style>
  <w:style w:type="paragraph" w:styleId="Footer">
    <w:name w:val="footer"/>
    <w:pPr>
      <w:tabs>
        <w:tab w:val="center" w:pos="4320"/>
        <w:tab w:val="right" w:pos="8640"/>
      </w:tabs>
    </w:pPr>
    <w:rPr>
      <w:color w:val="000000"/>
      <w:u w:color="000000"/>
    </w:rPr>
  </w:style>
  <w:style w:type="paragraph" w:styleId="Body" w:customStyle="1">
    <w:name w:val="Body"/>
    <w:rPr>
      <w:rFonts w:cs="Arial Unicode MS"/>
      <w:color w:val="000000"/>
      <w:u w:color="000000"/>
      <w:lang w:val="de-DE"/>
    </w:rPr>
  </w:style>
  <w:style w:type="numbering" w:styleId="ImportedStyle1" w:customStyle="1">
    <w:name w:val="Imported Style 1"/>
  </w:style>
  <w:style w:type="numbering" w:styleId="Lettered" w:customStyle="1">
    <w:name w:val="Lettered"/>
  </w:style>
  <w:style w:type="numbering" w:styleId="Bullets" w:customStyle="1">
    <w:name w:val="Bullets"/>
  </w:style>
  <w:style w:type="numbering" w:styleId="ImportedStyle2" w:customStyle="1">
    <w:name w:val="Imported Style 2"/>
  </w:style>
  <w:style w:type="paragraph" w:styleId="ListParagraph">
    <w:name w:val="List Paragraph"/>
    <w:pPr>
      <w:ind w:left="720"/>
    </w:pPr>
    <w:rPr>
      <w:rFonts w:cs="Arial Unicode MS"/>
      <w:color w:val="000000"/>
      <w:u w:color="000000"/>
    </w:rPr>
  </w:style>
  <w:style w:type="numbering" w:styleId="ImportedStyle3" w:customStyle="1">
    <w:name w:val="Imported Style 3"/>
  </w:style>
  <w:style w:type="numbering" w:styleId="Image" w:customStyle="1">
    <w:name w:val="Image"/>
  </w:style>
  <w:style w:type="numbering" w:styleId="ImportedStyle5" w:customStyle="1">
    <w:name w:val="Imported Style 5"/>
  </w:style>
  <w:style w:type="numbering" w:styleId="ImportedStyle4" w:customStyle="1">
    <w:name w:val="Imported Style 4"/>
  </w:style>
  <w:style w:type="numbering" w:styleId="Numbered" w:customStyle="1">
    <w:name w:val="Numbered"/>
  </w:style>
  <w:style w:type="numbering" w:styleId="ImportedStyle6" w:customStyle="1">
    <w:name w:val="Imported Style 6"/>
  </w:style>
  <w:style w:type="numbering" w:styleId="ImportedStyle7" w:customStyle="1">
    <w:name w:val="Imported Style 7"/>
  </w:style>
  <w:style w:type="numbering" w:styleId="ImportedStyle9" w:customStyle="1">
    <w:name w:val="Imported Style 9"/>
  </w:style>
  <w:style w:type="numbering" w:styleId="ImportedStyle15" w:customStyle="1">
    <w:name w:val="Imported Style 15"/>
  </w:style>
  <w:style w:type="numbering" w:styleId="ImportedStyle14" w:customStyle="1">
    <w:name w:val="Imported Style 14"/>
  </w:style>
  <w:style w:type="numbering" w:styleId="ImportedStyle12" w:customStyle="1">
    <w:name w:val="Imported Style 12"/>
  </w:style>
  <w:style w:type="numbering" w:styleId="ImportedStyle13" w:customStyle="1">
    <w:name w:val="Imported Style 13"/>
  </w:style>
  <w:style w:type="numbering" w:styleId="ImportedStyle11" w:customStyle="1">
    <w:name w:val="Imported Style 11"/>
  </w:style>
  <w:style w:type="numbering" w:styleId="ImportedStyle16" w:customStyle="1">
    <w:name w:val="Imported Style 16"/>
  </w:style>
  <w:style w:type="numbering" w:styleId="ImportedStyle17" w:customStyle="1">
    <w:name w:val="Imported Style 17"/>
  </w:style>
  <w:style w:type="numbering" w:styleId="ImportedStyle18" w:customStyle="1">
    <w:name w:val="Imported Style 18"/>
  </w:style>
  <w:style w:type="numbering" w:styleId="ImportedStyle19" w:customStyle="1">
    <w:name w:val="Imported Style 19"/>
  </w:style>
  <w:style w:type="numbering" w:styleId="ImportedStyle20" w:customStyle="1">
    <w:name w:val="Imported Style 20"/>
  </w:style>
  <w:style w:type="numbering" w:styleId="ImportedStyle21" w:customStyle="1">
    <w:name w:val="Imported Style 21"/>
  </w:style>
  <w:style w:type="numbering" w:styleId="ImportedStyle22" w:customStyle="1">
    <w:name w:val="Imported Style 22"/>
  </w:style>
  <w:style w:type="numbering" w:styleId="ImportedStyle23" w:customStyle="1">
    <w:name w:val="Imported Style 23"/>
  </w:style>
  <w:style w:type="numbering" w:styleId="ImportedStyle24" w:customStyle="1">
    <w:name w:val="Imported Style 24"/>
  </w:style>
  <w:style w:type="numbering" w:styleId="ImportedStyle25" w:customStyle="1">
    <w:name w:val="Imported Style 25"/>
  </w:style>
  <w:style w:type="numbering" w:styleId="ImportedStyle26" w:customStyle="1">
    <w:name w:val="Imported Style 26"/>
  </w:style>
  <w:style w:type="numbering" w:styleId="ImportedStyle27" w:customStyle="1">
    <w:name w:val="Imported Style 27"/>
  </w:style>
  <w:style w:type="paragraph" w:styleId="BalloonText">
    <w:name w:val="Balloon Text"/>
    <w:basedOn w:val="Normal"/>
    <w:link w:val="BalloonTextChar"/>
    <w:uiPriority w:val="99"/>
    <w:semiHidden w:val="1"/>
    <w:unhideWhenUsed w:val="1"/>
    <w:rsid w:val="002724C4"/>
    <w:rPr>
      <w:rFonts w:ascii="Tahoma" w:cs="Tahoma" w:hAnsi="Tahoma"/>
      <w:sz w:val="16"/>
      <w:szCs w:val="16"/>
    </w:rPr>
  </w:style>
  <w:style w:type="character" w:styleId="BalloonTextChar" w:customStyle="1">
    <w:name w:val="Balloon Text Char"/>
    <w:basedOn w:val="DefaultParagraphFont"/>
    <w:link w:val="BalloonText"/>
    <w:uiPriority w:val="99"/>
    <w:semiHidden w:val="1"/>
    <w:rsid w:val="002724C4"/>
    <w:rPr>
      <w:rFonts w:ascii="Tahoma" w:cs="Tahoma" w:hAnsi="Tahoma"/>
      <w:sz w:val="16"/>
      <w:szCs w:val="16"/>
      <w:lang w:eastAsia="en-US"/>
    </w:rPr>
  </w:style>
  <w:style w:type="table" w:styleId="TableGrid">
    <w:name w:val="Table Grid"/>
    <w:basedOn w:val="TableNormal"/>
    <w:uiPriority w:val="59"/>
    <w:rsid w:val="002646B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footer" Target="footer1.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 Id="rId3" Type="http://schemas.openxmlformats.org/officeDocument/2006/relationships/font" Target="fonts/PermanentMarker-regular.ttf"/><Relationship Id="rId4" Type="http://schemas.openxmlformats.org/officeDocument/2006/relationships/font" Target="fonts/NotoSansSymbols-regular.ttf"/><Relationship Id="rId5"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Tahoma"/>
        <a:ea typeface="Tahoma"/>
        <a:cs typeface="Tahoma"/>
      </a:majorFont>
      <a:minorFont>
        <a:latin typeface="Helvetica"/>
        <a:ea typeface="Helvetica"/>
        <a:cs typeface="Helvetica"/>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BzMxB5LNg8rGqswKvmGG5K6U5xA==">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2023-07-31T06:57:00Z</dcterms:created>
  <dc:creator>Ng Siew Luan @ Siti Nur Diyanah Ng</dc:creator>
</cp:coreProperties>
</file>