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8A440" w14:textId="7DA4053F" w:rsidR="00477CA4" w:rsidRDefault="00B14DA6" w:rsidP="00B14DA6">
      <w:pPr>
        <w:pStyle w:val="a7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atestamp和datetime有区别</w:t>
      </w:r>
    </w:p>
    <w:p w14:paraId="186A4996" w14:textId="5F86CC5C" w:rsidR="00B14DA6" w:rsidRDefault="00B14DA6" w:rsidP="00B14DA6">
      <w:pPr>
        <w:pStyle w:val="a7"/>
        <w:ind w:left="360" w:firstLineChars="0" w:firstLine="0"/>
      </w:pPr>
      <w:r>
        <w:t> 在MySQL 5.6.4及之后版本，可以将时间戳类型(timestamp)数据最高精确微秒，也同样可以将时间类型(datetime)数据最高精确微秒，时间类型(datetime)同样可以获得timestamp类型相同的效果，如将字段定义为 dt1 DATETIME(3) NOT NULL DEFAULT NOW(3) ON UPDATE NOW(3); 时间类型(datetime)的存取范围'1000-01-01 00:00:00.000000' 至 '9999-12-31 23:59:59.999999'，能更好地存放各时间段的数据。</w:t>
      </w:r>
    </w:p>
    <w:p w14:paraId="515AD969" w14:textId="255371E1" w:rsidR="00B14DA6" w:rsidRDefault="00B14DA6" w:rsidP="00B14DA6">
      <w:pPr>
        <w:pStyle w:val="a7"/>
        <w:ind w:left="360" w:firstLineChars="0" w:firstLine="0"/>
      </w:pPr>
    </w:p>
    <w:p w14:paraId="0D448B53" w14:textId="19A1A6AD" w:rsidR="00B14DA6" w:rsidRDefault="00B14DA6" w:rsidP="00B14DA6">
      <w:pPr>
        <w:pStyle w:val="a7"/>
        <w:ind w:left="360" w:firstLineChars="0" w:firstLine="0"/>
      </w:pPr>
    </w:p>
    <w:p w14:paraId="6984052D" w14:textId="31F46435" w:rsidR="00B14DA6" w:rsidRDefault="00B14DA6" w:rsidP="00B14DA6">
      <w:pPr>
        <w:pStyle w:val="a7"/>
        <w:ind w:left="360" w:firstLineChars="0" w:firstLine="0"/>
      </w:pPr>
      <w:r>
        <w:rPr>
          <w:rFonts w:hint="eastAsia"/>
        </w:rPr>
        <w:t>原本使用‘0000-00-00</w:t>
      </w:r>
      <w:r>
        <w:t xml:space="preserve">  </w:t>
      </w:r>
      <w:r>
        <w:rPr>
          <w:rFonts w:hint="eastAsia"/>
        </w:rPr>
        <w:t>00:</w:t>
      </w:r>
      <w:r>
        <w:t>00:00</w:t>
      </w:r>
      <w:r>
        <w:rPr>
          <w:rFonts w:hint="eastAsia"/>
        </w:rPr>
        <w:t>’ 后改为</w:t>
      </w:r>
      <w:r>
        <w:t> '1000-01-01 00:00:00.000000' </w:t>
      </w:r>
    </w:p>
    <w:p w14:paraId="07B5003A" w14:textId="0C0FC670" w:rsidR="00B14DA6" w:rsidRPr="00B14DA6" w:rsidRDefault="00B14DA6" w:rsidP="00B14DA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运行成功</w:t>
      </w:r>
      <w:bookmarkStart w:id="0" w:name="_GoBack"/>
      <w:bookmarkEnd w:id="0"/>
    </w:p>
    <w:sectPr w:rsidR="00B14DA6" w:rsidRPr="00B14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740E0" w14:textId="77777777" w:rsidR="00B92C4E" w:rsidRDefault="00B92C4E" w:rsidP="00B14DA6">
      <w:r>
        <w:separator/>
      </w:r>
    </w:p>
  </w:endnote>
  <w:endnote w:type="continuationSeparator" w:id="0">
    <w:p w14:paraId="0B760835" w14:textId="77777777" w:rsidR="00B92C4E" w:rsidRDefault="00B92C4E" w:rsidP="00B14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3E862" w14:textId="77777777" w:rsidR="00B92C4E" w:rsidRDefault="00B92C4E" w:rsidP="00B14DA6">
      <w:r>
        <w:separator/>
      </w:r>
    </w:p>
  </w:footnote>
  <w:footnote w:type="continuationSeparator" w:id="0">
    <w:p w14:paraId="69D0D40F" w14:textId="77777777" w:rsidR="00B92C4E" w:rsidRDefault="00B92C4E" w:rsidP="00B14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F3B66"/>
    <w:multiLevelType w:val="hybridMultilevel"/>
    <w:tmpl w:val="9C5AAE72"/>
    <w:lvl w:ilvl="0" w:tplc="10B2C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75"/>
    <w:rsid w:val="00514775"/>
    <w:rsid w:val="006E43B2"/>
    <w:rsid w:val="009421F5"/>
    <w:rsid w:val="00B14DA6"/>
    <w:rsid w:val="00B9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6BC6E"/>
  <w15:chartTrackingRefBased/>
  <w15:docId w15:val="{BAE6AB00-71A1-4D54-AADB-444D80B5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D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DA6"/>
    <w:rPr>
      <w:sz w:val="18"/>
      <w:szCs w:val="18"/>
    </w:rPr>
  </w:style>
  <w:style w:type="paragraph" w:styleId="a7">
    <w:name w:val="List Paragraph"/>
    <w:basedOn w:val="a"/>
    <w:uiPriority w:val="34"/>
    <w:qFormat/>
    <w:rsid w:val="00B14D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 ZY</dc:creator>
  <cp:keywords/>
  <dc:description/>
  <cp:lastModifiedBy>FUN ZY</cp:lastModifiedBy>
  <cp:revision>2</cp:revision>
  <dcterms:created xsi:type="dcterms:W3CDTF">2020-04-12T14:39:00Z</dcterms:created>
  <dcterms:modified xsi:type="dcterms:W3CDTF">2020-04-12T14:41:00Z</dcterms:modified>
</cp:coreProperties>
</file>