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Flask 数据服务器第二阶段验收指南</w:t>
      </w:r>
    </w:p>
    <w:p>
      <w:pPr>
        <w:pStyle w:val="Heading1"/>
      </w:pPr>
      <w: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服务器地址</w:t>
            </w:r>
          </w:p>
        </w:tc>
        <w:tc>
          <w:tcPr>
            <w:tcW w:type="dxa" w:w="4320"/>
          </w:tcPr>
          <w:p>
            <w:r>
              <w:t>47.103.108.47:5000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技术栈</w:t>
            </w:r>
          </w:p>
        </w:tc>
        <w:tc>
          <w:tcPr>
            <w:tcW w:type="dxa" w:w="4320"/>
          </w:tcPr>
          <w:p>
            <w:r>
              <w:t>Flask + Gunicorn + Redis + gevent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 版本</w:t>
            </w:r>
          </w:p>
        </w:tc>
        <w:tc>
          <w:tcPr>
            <w:tcW w:type="dxa" w:w="4320"/>
          </w:tcPr>
          <w:p>
            <w:r>
              <w:t>3.6.8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Worker 配置</w:t>
            </w:r>
          </w:p>
        </w:tc>
        <w:tc>
          <w:tcPr>
            <w:tcW w:type="dxa" w:w="4320"/>
          </w:tcPr>
          <w:p>
            <w:r>
              <w:t>7 workers (gevent)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验收完成度</w:t>
            </w:r>
          </w:p>
        </w:tc>
        <w:tc>
          <w:tcPr>
            <w:tcW w:type="dxa" w:w="4320"/>
          </w:tcPr>
          <w:p>
            <w:r>
              <w:t>7/8 项（HTTPS 为可选）</w:t>
            </w:r>
          </w:p>
        </w:tc>
      </w:tr>
    </w:tbl>
    <w:p/>
    <w:p>
      <w:pPr>
        <w:pStyle w:val="Heading1"/>
      </w:pPr>
      <w:r>
        <w:t>二、验收内容详解</w:t>
      </w:r>
    </w:p>
    <w:p>
      <w:pPr>
        <w:pStyle w:val="Heading2"/>
      </w:pPr>
      <w:r>
        <w:t>（1）RESTful API 接口</w:t>
      </w:r>
    </w:p>
    <w:p>
      <w:r>
        <w:t>状态：已完成</w:t>
      </w:r>
    </w:p>
    <w:p>
      <w:r>
        <w:t>提供 12 个基于 REST 风格的 API 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 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接口路径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/api/receive</w:t>
            </w:r>
          </w:p>
        </w:tc>
        <w:tc>
          <w:tcPr>
            <w:tcW w:type="dxa" w:w="2880"/>
          </w:tcPr>
          <w:p>
            <w:r>
              <w:t>数据接收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/api/sensor/skin</w:t>
            </w:r>
          </w:p>
        </w:tc>
        <w:tc>
          <w:tcPr>
            <w:tcW w:type="dxa" w:w="2880"/>
          </w:tcPr>
          <w:p>
            <w:r>
              <w:t>皮肤数据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/api/sensor/environment</w:t>
            </w:r>
          </w:p>
        </w:tc>
        <w:tc>
          <w:tcPr>
            <w:tcW w:type="dxa" w:w="2880"/>
          </w:tcPr>
          <w:p>
            <w:r>
              <w:t>环境数据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/api/device/status</w:t>
            </w:r>
          </w:p>
        </w:tc>
        <w:tc>
          <w:tcPr>
            <w:tcW w:type="dxa" w:w="2880"/>
          </w:tcPr>
          <w:p>
            <w:r>
              <w:t>设备状态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登录认证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/api/auth/apikey</w:t>
            </w:r>
          </w:p>
        </w:tc>
        <w:tc>
          <w:tcPr>
            <w:tcW w:type="dxa" w:w="2880"/>
          </w:tcPr>
          <w:p>
            <w:r>
              <w:t>API Key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/api/receive/secure</w:t>
            </w:r>
          </w:p>
        </w:tc>
        <w:tc>
          <w:tcPr>
            <w:tcW w:type="dxa" w:w="2880"/>
          </w:tcPr>
          <w:p>
            <w:r>
              <w:t>加密上传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/api/encrypt</w:t>
            </w:r>
          </w:p>
        </w:tc>
        <w:tc>
          <w:tcPr>
            <w:tcW w:type="dxa" w:w="2880"/>
          </w:tcPr>
          <w:p>
            <w:r>
              <w:t>数据加密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/api/decrypt</w:t>
            </w:r>
          </w:p>
        </w:tc>
        <w:tc>
          <w:tcPr>
            <w:tcW w:type="dxa" w:w="2880"/>
          </w:tcPr>
          <w:p>
            <w:r>
              <w:t>数据解密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/api/receive/apikey</w:t>
            </w:r>
          </w:p>
        </w:tc>
        <w:tc>
          <w:tcPr>
            <w:tcW w:type="dxa" w:w="2880"/>
          </w:tcPr>
          <w:p>
            <w:r>
              <w:t>API Key 认证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/api/stats</w:t>
            </w:r>
          </w:p>
        </w:tc>
        <w:tc>
          <w:tcPr>
            <w:tcW w:type="dxa" w:w="2880"/>
          </w:tcPr>
          <w:p>
            <w:r>
              <w:t>统计信息</w:t>
            </w:r>
          </w:p>
        </w:tc>
      </w:tr>
    </w:tbl>
    <w:p/>
    <w:p>
      <w:r>
        <w:t>演示命令：</w:t>
      </w:r>
    </w:p>
    <w:p>
      <w:r>
        <w:t>curl http://localhost:5000/api/health</w:t>
      </w:r>
    </w:p>
    <w:p>
      <w:pPr>
        <w:pStyle w:val="Heading2"/>
      </w:pPr>
      <w:r>
        <w:t>（2）模拟数据上传与本地保存</w:t>
      </w:r>
    </w:p>
    <w:p>
      <w:r>
        <w:t>状态：已完成</w:t>
      </w:r>
    </w:p>
    <w:p>
      <w:r>
        <w:t>实现方式：</w:t>
      </w:r>
    </w:p>
    <w:p>
      <w:r>
        <w:t>1. 模拟器（simulator_mq.py）产生传感器数据</w:t>
      </w:r>
    </w:p>
    <w:p>
      <w:r>
        <w:t>2. 通过 REST API 发送到服务器</w:t>
      </w:r>
    </w:p>
    <w:p>
      <w:r>
        <w:t>3. 服务器接收数据并保存到本地文件系统</w:t>
      </w:r>
    </w:p>
    <w:p>
      <w:r>
        <w:t>4. 数据格式：JSON，按时间戳命名</w:t>
      </w:r>
    </w:p>
    <w:p/>
    <w:p>
      <w:r>
        <w:t>验证方法：</w:t>
      </w:r>
    </w:p>
    <w:p>
      <w:r>
        <w:t># 查看数据文件数量</w:t>
      </w:r>
    </w:p>
    <w:p>
      <w:r>
        <w:t>find /root/data-server/data/ -name "*.json" | wc -l</w:t>
      </w:r>
    </w:p>
    <w:p>
      <w:r>
        <w:t># 输出：443506</w:t>
      </w:r>
    </w:p>
    <w:p>
      <w:pPr>
        <w:pStyle w:val="Heading2"/>
      </w:pPr>
      <w:r>
        <w:t>（3）HTTPS 访问支持</w:t>
      </w:r>
    </w:p>
    <w:p>
      <w:r>
        <w:t>状态：可选功能（未配置）</w:t>
      </w:r>
    </w:p>
    <w:p>
      <w:r>
        <w:t>说明：由于未购买 SSL 证书，HTTPS 功能暂未实现。但系统架构已预留 SSL 配置接口，后续可通过配置 Nginx 反向代理快速启用。</w:t>
      </w:r>
    </w:p>
    <w:p>
      <w:pPr>
        <w:pStyle w:val="Heading2"/>
      </w:pPr>
      <w:r>
        <w:t>（4）接口文档</w:t>
      </w:r>
    </w:p>
    <w:p>
      <w:r>
        <w:t>状态：已完成</w:t>
      </w:r>
    </w:p>
    <w:p>
      <w:r>
        <w:t>文档位置：</w:t>
      </w:r>
    </w:p>
    <w:p>
      <w:r>
        <w:t>/root/data-server/API 接口文档（）.md - Markdown 格式</w:t>
      </w:r>
    </w:p>
    <w:p>
      <w:r>
        <w:t>/root/data-server/swagger.json - OpenAPI 规范</w:t>
      </w:r>
    </w:p>
    <w:p>
      <w:r>
        <w:t>/root/data-server/postman_collection.json - Postman 集合</w:t>
      </w:r>
    </w:p>
    <w:p>
      <w:pPr>
        <w:pStyle w:val="Heading2"/>
      </w:pPr>
      <w:r>
        <w:t>（5）鉴权功能</w:t>
      </w:r>
    </w:p>
    <w:p>
      <w:r>
        <w:t>状态：已完成</w:t>
      </w:r>
    </w:p>
    <w:p>
      <w:r>
        <w:t>支持两种鉴权方式：</w:t>
      </w:r>
    </w:p>
    <w:p>
      <w:r>
        <w:t>方式 1：JWT Token 认证</w:t>
      </w:r>
    </w:p>
    <w:p>
      <w:r>
        <w:t># 登录获取 Token</w:t>
      </w:r>
    </w:p>
    <w:p>
      <w:r>
        <w:t>curl -X POST http://localhost:5000/api/auth/login \</w:t>
      </w:r>
    </w:p>
    <w:p>
      <w:r>
        <w:t xml:space="preserve">  -d '{"username":"admin","password":"admin123"}'</w:t>
      </w:r>
    </w:p>
    <w:p/>
    <w:p>
      <w:r>
        <w:t>方式 2：API Key 认证</w:t>
      </w:r>
    </w:p>
    <w:p>
      <w:r>
        <w:t>curl -X POST http://localhost:5000/api/receive/apikey \</w:t>
      </w:r>
    </w:p>
    <w:p>
      <w:r>
        <w:t xml:space="preserve">  -H "X-API-Key: your_api_key_here"</w:t>
      </w:r>
    </w:p>
    <w:p/>
    <w:p>
      <w:r>
        <w:t>鉴权验证：</w:t>
      </w:r>
    </w:p>
    <w:p>
      <w:r>
        <w:t># 无 Token 访问（应返回 401）</w:t>
      </w:r>
    </w:p>
    <w:p>
      <w:r>
        <w:t>curl -X POST http://localhost:5000/api/receive/secure -d '{}'</w:t>
      </w:r>
    </w:p>
    <w:p>
      <w:pPr>
        <w:pStyle w:val="Heading2"/>
      </w:pPr>
      <w:r>
        <w:t>（6）数据加密传输</w:t>
      </w:r>
    </w:p>
    <w:p>
      <w:r>
        <w:t>状态：已完成</w:t>
      </w:r>
    </w:p>
    <w:p>
      <w:r>
        <w:t>加密算法：AES-256（Fernet 对称加密）</w:t>
      </w:r>
    </w:p>
    <w:p>
      <w:r>
        <w:t>实现流程：</w:t>
      </w:r>
    </w:p>
    <w:p>
      <w:r>
        <w:t>1. 客户端调用 /api/encrypt 加密数据</w:t>
      </w:r>
    </w:p>
    <w:p>
      <w:r>
        <w:t>2. 传输加密后的数据到 /api/receive/secure</w:t>
      </w:r>
    </w:p>
    <w:p>
      <w:r>
        <w:t>3. 服务器自动解密并保存到本地</w:t>
      </w:r>
    </w:p>
    <w:p>
      <w:pPr>
        <w:pStyle w:val="Heading2"/>
      </w:pPr>
      <w:r>
        <w:t>（7）消息队列</w:t>
      </w:r>
    </w:p>
    <w:p>
      <w:r>
        <w:t>状态：已完成</w:t>
      </w:r>
    </w:p>
    <w:p>
      <w:r>
        <w:t>消息队列：Redis Streams</w:t>
      </w:r>
    </w:p>
    <w:p>
      <w:r>
        <w:t>实现方式：</w:t>
      </w:r>
    </w:p>
    <w:p>
      <w:r>
        <w:t>1. 模拟器通过 Redis 发布消息到 sensor:raw 队列</w:t>
      </w:r>
    </w:p>
    <w:p>
      <w:r>
        <w:t>2. 消费者监听队列并处理数据</w:t>
      </w:r>
    </w:p>
    <w:p>
      <w:r>
        <w:t>3. 处理后的数据保存到本地文件系统</w:t>
      </w:r>
    </w:p>
    <w:p/>
    <w:p>
      <w:r>
        <w:t>演示命令：</w:t>
      </w:r>
    </w:p>
    <w:p>
      <w:r>
        <w:t>redis-cli ping  # 返回 PONG</w:t>
      </w:r>
    </w:p>
    <w:p>
      <w:r>
        <w:t>redis-cli keys 'sensor:*'</w:t>
      </w:r>
    </w:p>
    <w:p>
      <w:r>
        <w:t>python3 simulator_mq.py</w:t>
      </w:r>
    </w:p>
    <w:p>
      <w:pPr>
        <w:pStyle w:val="Heading1"/>
      </w:pPr>
      <w:r>
        <w:t>三、验收总结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(1) RESTful API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(2) 数据上传保存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(3) HTTPS</w:t>
            </w:r>
          </w:p>
        </w:tc>
        <w:tc>
          <w:tcPr>
            <w:tcW w:type="dxa" w:w="4320"/>
          </w:tcPr>
          <w:p>
            <w:r>
              <w:t>可选（未配置）</w:t>
            </w:r>
          </w:p>
        </w:tc>
      </w:tr>
      <w:tr>
        <w:tc>
          <w:tcPr>
            <w:tcW w:type="dxa" w:w="4320"/>
          </w:tcPr>
          <w:p>
            <w:r>
              <w:t>(4) 接口文档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(5) 鉴权功能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(6) 数据加密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  <w:tr>
        <w:tc>
          <w:tcPr>
            <w:tcW w:type="dxa" w:w="4320"/>
          </w:tcPr>
          <w:p>
            <w:r>
              <w:t>(7) 消息队列</w:t>
            </w:r>
          </w:p>
        </w:tc>
        <w:tc>
          <w:tcPr>
            <w:tcW w:type="dxa" w:w="4320"/>
          </w:tcPr>
          <w:p>
            <w:r>
              <w:t>已完成</w:t>
            </w:r>
          </w:p>
        </w:tc>
      </w:tr>
    </w:tbl>
    <w:p/>
    <w:p>
      <w:r>
        <w:t>总体完成度：7/8 项（核心功能 100%）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