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E4D4" w14:textId="77777777" w:rsidR="00651F90" w:rsidRPr="00651F90" w:rsidRDefault="00651F90" w:rsidP="00651F90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</w:pPr>
      <w:r w:rsidRPr="00651F90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-GB" w:eastAsia="en-GB"/>
        </w:rPr>
        <w:t>AWS CloudTrail</w:t>
      </w:r>
      <w:r w:rsidRPr="00651F90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 xml:space="preserve"> is an AWS service that helps you enable governance, compliance, and operational and risk auditing of your AWS account. Actions taken by a user, role, or an AWS service are recorded as events in CloudTrail.</w:t>
      </w:r>
    </w:p>
    <w:p w14:paraId="59219E16" w14:textId="46B5E842" w:rsidR="00651F90" w:rsidRPr="00651F90" w:rsidRDefault="00651F90" w:rsidP="00651F90">
      <w:pPr>
        <w:rPr>
          <w:rFonts w:ascii="Arial" w:hAnsi="Arial" w:cs="Arial"/>
          <w:sz w:val="24"/>
          <w:szCs w:val="24"/>
        </w:rPr>
      </w:pPr>
      <w:r w:rsidRPr="00651F90">
        <w:rPr>
          <w:rStyle w:val="Emphasis"/>
          <w:rFonts w:ascii="Arial" w:hAnsi="Arial" w:cs="Arial"/>
          <w:color w:val="5F6368"/>
          <w:sz w:val="24"/>
          <w:szCs w:val="24"/>
          <w:shd w:val="clear" w:color="auto" w:fill="FFFFFF"/>
        </w:rPr>
        <w:t>AWS CloudTrail</w:t>
      </w:r>
      <w:r w:rsidRPr="00651F90">
        <w:rPr>
          <w:rFonts w:ascii="Arial" w:hAnsi="Arial" w:cs="Arial"/>
          <w:color w:val="4D5156"/>
          <w:sz w:val="24"/>
          <w:szCs w:val="24"/>
          <w:shd w:val="clear" w:color="auto" w:fill="FFFFFF"/>
        </w:rPr>
        <w:t> monitors and records account activity across</w:t>
      </w:r>
      <w:r w:rsidR="00442F27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651F90">
        <w:rPr>
          <w:rFonts w:ascii="Arial" w:hAnsi="Arial" w:cs="Arial"/>
          <w:color w:val="4D5156"/>
          <w:sz w:val="24"/>
          <w:szCs w:val="24"/>
          <w:shd w:val="clear" w:color="auto" w:fill="FFFFFF"/>
        </w:rPr>
        <w:t>your </w:t>
      </w:r>
      <w:r w:rsidRPr="00651F90">
        <w:rPr>
          <w:rStyle w:val="Emphasis"/>
          <w:rFonts w:ascii="Arial" w:hAnsi="Arial" w:cs="Arial"/>
          <w:color w:val="5F6368"/>
          <w:sz w:val="24"/>
          <w:szCs w:val="24"/>
          <w:shd w:val="clear" w:color="auto" w:fill="FFFFFF"/>
        </w:rPr>
        <w:t>AWS</w:t>
      </w:r>
      <w:r w:rsidRPr="00651F90">
        <w:rPr>
          <w:rFonts w:ascii="Arial" w:hAnsi="Arial" w:cs="Arial"/>
          <w:color w:val="4D5156"/>
          <w:sz w:val="24"/>
          <w:szCs w:val="24"/>
          <w:shd w:val="clear" w:color="auto" w:fill="FFFFFF"/>
        </w:rPr>
        <w:t> infrastructure, giving you control over storage, analysis, and remediation actions.</w:t>
      </w:r>
    </w:p>
    <w:p w14:paraId="79BAA29B" w14:textId="77777777" w:rsidR="00651F90" w:rsidRPr="00651F90" w:rsidRDefault="00651F90" w:rsidP="00651F90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651F9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AWS </w:t>
      </w:r>
      <w:r w:rsidRPr="00651F90">
        <w:rPr>
          <w:rStyle w:val="Emphasis"/>
          <w:rFonts w:ascii="Arial" w:hAnsi="Arial" w:cs="Arial"/>
          <w:b/>
          <w:bCs/>
          <w:color w:val="5F6368"/>
          <w:sz w:val="24"/>
          <w:szCs w:val="24"/>
          <w:shd w:val="clear" w:color="auto" w:fill="FFFFFF"/>
        </w:rPr>
        <w:t>CloudHSM</w:t>
      </w:r>
      <w:r w:rsidRPr="00651F90">
        <w:rPr>
          <w:rFonts w:ascii="Arial" w:hAnsi="Arial" w:cs="Arial"/>
          <w:color w:val="4D5156"/>
          <w:sz w:val="24"/>
          <w:szCs w:val="24"/>
          <w:shd w:val="clear" w:color="auto" w:fill="FFFFFF"/>
        </w:rPr>
        <w:t> is a cloud-based hardware security module (HSM) that enables you to easily generate and use your own encryption keys on the AWS Cloud.</w:t>
      </w:r>
    </w:p>
    <w:p w14:paraId="07FD14BD" w14:textId="77777777" w:rsidR="00651F90" w:rsidRPr="00651F90" w:rsidRDefault="00651F90" w:rsidP="00651F9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651F90">
        <w:rPr>
          <w:rFonts w:ascii="Arial" w:hAnsi="Arial" w:cs="Arial"/>
          <w:color w:val="1D1C1D"/>
          <w:sz w:val="24"/>
          <w:szCs w:val="24"/>
          <w:shd w:val="clear" w:color="auto" w:fill="F8F8F8"/>
        </w:rPr>
        <w:t>*** Kim yapmış cloud trail ne yapmış aws config</w:t>
      </w:r>
    </w:p>
    <w:p w14:paraId="103D006A" w14:textId="77777777" w:rsidR="00651F90" w:rsidRDefault="00651F90">
      <w:pPr>
        <w:rPr>
          <w:rFonts w:ascii="National2" w:hAnsi="National2"/>
          <w:b/>
          <w:bCs/>
          <w:color w:val="333E48"/>
          <w:sz w:val="24"/>
          <w:szCs w:val="24"/>
          <w:shd w:val="clear" w:color="auto" w:fill="FFFFFF"/>
        </w:rPr>
      </w:pPr>
    </w:p>
    <w:p w14:paraId="07883981" w14:textId="680B2FFE" w:rsidR="00A83F6B" w:rsidRPr="00651F90" w:rsidRDefault="00420D86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651F90">
        <w:rPr>
          <w:rFonts w:ascii="National2" w:hAnsi="National2"/>
          <w:b/>
          <w:bCs/>
          <w:color w:val="333E48"/>
          <w:sz w:val="24"/>
          <w:szCs w:val="24"/>
          <w:shd w:val="clear" w:color="auto" w:fill="FFFFFF"/>
        </w:rPr>
        <w:t>EMR</w:t>
      </w:r>
      <w:r w:rsidRPr="00651F90">
        <w:rPr>
          <w:rFonts w:ascii="National2" w:hAnsi="National2"/>
          <w:color w:val="333E48"/>
          <w:sz w:val="24"/>
          <w:szCs w:val="24"/>
          <w:shd w:val="clear" w:color="auto" w:fill="FFFFFF"/>
        </w:rPr>
        <w:t xml:space="preserve"> is mainly used for Hadoop ecosystem-based data used for Big data analysis. Amazon Kinesis streams are used to read the data from thousands of sources like social media, survey-based data, etc. The Kinesis streams can be used to analyze the data and can feed it using AWS EMR to the analytics-based database like RedShift which works on OLAP.</w:t>
      </w:r>
    </w:p>
    <w:p w14:paraId="631E43CA" w14:textId="62767052" w:rsidR="00651F90" w:rsidRPr="00651F90" w:rsidRDefault="00651F90" w:rsidP="00115245">
      <w:pPr>
        <w:rPr>
          <w:rFonts w:ascii="Helvetica" w:hAnsi="Helvetica"/>
          <w:color w:val="333333"/>
          <w:sz w:val="24"/>
          <w:szCs w:val="24"/>
        </w:rPr>
      </w:pPr>
      <w:r w:rsidRPr="00651F90">
        <w:rPr>
          <w:rFonts w:ascii="National2" w:hAnsi="National2"/>
          <w:b/>
          <w:bCs/>
          <w:color w:val="333E48"/>
          <w:sz w:val="24"/>
          <w:szCs w:val="24"/>
          <w:shd w:val="clear" w:color="auto" w:fill="FFFFFF"/>
        </w:rPr>
        <w:t>Amazon Kinesis</w:t>
      </w:r>
      <w:r w:rsidRPr="00651F90">
        <w:rPr>
          <w:rFonts w:ascii="National2" w:hAnsi="National2"/>
          <w:color w:val="333E48"/>
          <w:sz w:val="24"/>
          <w:szCs w:val="24"/>
          <w:shd w:val="clear" w:color="auto" w:fill="FFFFFF"/>
        </w:rPr>
        <w:t xml:space="preserve"> makes it easy to collect, process, and analyze real-time, streaming data so you can get timely insights and react quickly to new information. Amazon Kinesis offers key capabilities to process streaming data cost-effectively at any scale, along with the flexibility to choose the tools that best suit the requirements of your application. With Amazon Kinesis, you can ingest real-time data such as video, audio, application logs, website clickstreams, and IoT telemetry data for machine learning, analytics, and other applications.</w:t>
      </w:r>
    </w:p>
    <w:p w14:paraId="524F28D1" w14:textId="36E49CC4" w:rsidR="00115245" w:rsidRPr="00420D86" w:rsidRDefault="00115245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>
        <w:drawing>
          <wp:inline distT="0" distB="0" distL="0" distR="0" wp14:anchorId="7B5EEDA8" wp14:editId="1E5BE301">
            <wp:extent cx="5731510" cy="2020570"/>
            <wp:effectExtent l="0" t="0" r="2540" b="0"/>
            <wp:docPr id="1" name="Picture 1" descr="Amazon Kinesis Data Streams 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Kinesis Data Streams How It Wor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245" w:rsidRPr="0042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zQ1NDI2NzA1MDJS0lEKTi0uzszPAykwqgUATNYuuSwAAAA="/>
  </w:docVars>
  <w:rsids>
    <w:rsidRoot w:val="001239A2"/>
    <w:rsid w:val="00115245"/>
    <w:rsid w:val="001239A2"/>
    <w:rsid w:val="00420D86"/>
    <w:rsid w:val="00442F27"/>
    <w:rsid w:val="00651F90"/>
    <w:rsid w:val="00A83F6B"/>
    <w:rsid w:val="00D3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8B06"/>
  <w15:chartTrackingRefBased/>
  <w15:docId w15:val="{56FE6421-2ACC-4A45-B367-B7617408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1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2022-04-03T12:11:00Z</dcterms:created>
  <dcterms:modified xsi:type="dcterms:W3CDTF">2022-04-03T22:10:00Z</dcterms:modified>
</cp:coreProperties>
</file>