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E083" w14:textId="46A33852" w:rsidR="00961368" w:rsidRPr="00473B2F" w:rsidRDefault="00961368" w:rsidP="003723C2">
      <w:pPr>
        <w:spacing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473B2F">
        <w:rPr>
          <w:b/>
          <w:bCs/>
          <w:color w:val="FF0000"/>
          <w:sz w:val="28"/>
          <w:szCs w:val="28"/>
          <w:u w:val="single"/>
        </w:rPr>
        <w:t>VPC</w:t>
      </w:r>
      <w:r w:rsidR="003723C2">
        <w:rPr>
          <w:b/>
          <w:bCs/>
          <w:color w:val="FF0000"/>
          <w:sz w:val="28"/>
          <w:szCs w:val="28"/>
          <w:u w:val="single"/>
        </w:rPr>
        <w:t xml:space="preserve"> &amp; </w:t>
      </w:r>
      <w:r w:rsidRPr="00473B2F">
        <w:rPr>
          <w:b/>
          <w:bCs/>
          <w:color w:val="FF0000"/>
          <w:sz w:val="28"/>
          <w:szCs w:val="28"/>
          <w:u w:val="single"/>
        </w:rPr>
        <w:t>NETWORK</w:t>
      </w:r>
    </w:p>
    <w:p w14:paraId="38B24DB5" w14:textId="21BF6D56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The default security group has been configured to allow no inbound traffic and allow all outbound traffic.</w:t>
      </w:r>
    </w:p>
    <w:p w14:paraId="47D241A0" w14:textId="362A514F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Sec Grp: Permit rules only, NACL: Assigned permit and deny rule</w:t>
      </w:r>
    </w:p>
    <w:p w14:paraId="107E0E2E" w14:textId="3A274D31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Sec Grp: 2</w:t>
      </w:r>
      <w:r w:rsidRPr="00A919A2">
        <w:rPr>
          <w:rFonts w:ascii="National2" w:hAnsi="National2"/>
          <w:color w:val="333E48"/>
          <w:sz w:val="24"/>
          <w:szCs w:val="24"/>
          <w:vertAlign w:val="superscript"/>
        </w:rPr>
        <w:t>nd</w:t>
      </w:r>
      <w:r w:rsidRPr="00A919A2">
        <w:rPr>
          <w:rFonts w:ascii="National2" w:hAnsi="National2"/>
          <w:color w:val="333E48"/>
          <w:sz w:val="24"/>
          <w:szCs w:val="24"/>
        </w:rPr>
        <w:t xml:space="preserve"> line of defence, NACL: 1</w:t>
      </w:r>
      <w:r w:rsidRPr="00A919A2">
        <w:rPr>
          <w:rFonts w:ascii="National2" w:hAnsi="National2"/>
          <w:color w:val="333E48"/>
          <w:sz w:val="24"/>
          <w:szCs w:val="24"/>
          <w:vertAlign w:val="superscript"/>
        </w:rPr>
        <w:t>st</w:t>
      </w:r>
      <w:r w:rsidRPr="00A919A2">
        <w:rPr>
          <w:rFonts w:ascii="National2" w:hAnsi="National2"/>
          <w:color w:val="333E48"/>
          <w:sz w:val="24"/>
          <w:szCs w:val="24"/>
        </w:rPr>
        <w:t xml:space="preserve"> line of defence</w:t>
      </w:r>
    </w:p>
    <w:p w14:paraId="10C911C9" w14:textId="09E5AEB0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NAT</w:t>
      </w:r>
      <w:r w:rsidR="004F62E3" w:rsidRPr="00A919A2">
        <w:rPr>
          <w:rFonts w:ascii="National2" w:hAnsi="National2"/>
          <w:color w:val="333E48"/>
          <w:sz w:val="24"/>
          <w:szCs w:val="24"/>
        </w:rPr>
        <w:t xml:space="preserve"> Instance</w:t>
      </w:r>
      <w:r w:rsidRPr="00A919A2">
        <w:rPr>
          <w:rFonts w:ascii="National2" w:hAnsi="National2"/>
          <w:color w:val="333E48"/>
          <w:sz w:val="24"/>
          <w:szCs w:val="24"/>
        </w:rPr>
        <w:t xml:space="preserve">; </w:t>
      </w:r>
      <w:r w:rsidR="004F62E3" w:rsidRPr="00A919A2">
        <w:rPr>
          <w:rFonts w:ascii="National2" w:hAnsi="National2"/>
          <w:color w:val="333E48"/>
          <w:sz w:val="24"/>
          <w:szCs w:val="24"/>
        </w:rPr>
        <w:t>in public subnet and work as bastion host to private subnet</w:t>
      </w:r>
    </w:p>
    <w:p w14:paraId="2EDF7E0C" w14:textId="07AADD3F" w:rsidR="004F62E3" w:rsidRPr="00A919A2" w:rsidRDefault="004F62E3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NAT Gateway; Mange by AWS and use Elastic IP</w:t>
      </w:r>
    </w:p>
    <w:p w14:paraId="40F67BE6" w14:textId="01C253A7" w:rsidR="004F62E3" w:rsidRPr="00A919A2" w:rsidRDefault="004F62E3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Free: VPC, Route table, NACLs, S.G, Int.Gateway,VPC peerings</w:t>
      </w:r>
    </w:p>
    <w:p w14:paraId="170FE8A4" w14:textId="705B2F6F" w:rsidR="004F62E3" w:rsidRPr="00A919A2" w:rsidRDefault="004F62E3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Cost: Nat Gateway, Nat Instance, VPN Gateway, Customer gateway</w:t>
      </w:r>
    </w:p>
    <w:p w14:paraId="7537A018" w14:textId="1571D22B" w:rsidR="004F62E3" w:rsidRPr="00A919A2" w:rsidRDefault="004F62E3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Each subnet associated one route table but route table can assigned multiple subnet</w:t>
      </w:r>
    </w:p>
    <w:p w14:paraId="4A986AAD" w14:textId="0247A192" w:rsidR="000E5524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AWS Private Link: Connectivity b/w VPC, AWS Services, on premise applications</w:t>
      </w:r>
    </w:p>
    <w:p w14:paraId="110E19D6" w14:textId="7FFFCAAD" w:rsidR="000E5524" w:rsidRPr="00A919A2" w:rsidRDefault="000E5524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 xml:space="preserve">NOTE: Classic Link about old platform, if you see in any iption is wrong </w:t>
      </w:r>
    </w:p>
    <w:p w14:paraId="130F4D2E" w14:textId="699B2676" w:rsidR="000E5524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VPC Endpoints connect AWS Services (S3, DynamoDB) without internet connection.</w:t>
      </w:r>
    </w:p>
    <w:p w14:paraId="7176BBF7" w14:textId="77777777" w:rsidR="00652E4A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 xml:space="preserve">Direct Connect: </w:t>
      </w:r>
      <w:r w:rsidR="00652E4A" w:rsidRPr="00A919A2">
        <w:rPr>
          <w:rFonts w:ascii="National2" w:hAnsi="National2"/>
          <w:color w:val="333E48"/>
          <w:sz w:val="24"/>
          <w:szCs w:val="24"/>
        </w:rPr>
        <w:t>Connection Customer’s on premise to AWS with private network.</w:t>
      </w:r>
    </w:p>
    <w:p w14:paraId="53183DA3" w14:textId="77777777" w:rsidR="00652E4A" w:rsidRPr="00A919A2" w:rsidRDefault="00652E4A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Direct Connect Gateway; Interface VPCs of AWS regions</w:t>
      </w:r>
    </w:p>
    <w:p w14:paraId="001F7DE6" w14:textId="3A7934BC" w:rsidR="000E5524" w:rsidRPr="00A919A2" w:rsidRDefault="00473B2F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  <w:shd w:val="clear" w:color="auto" w:fill="FFFFFF"/>
        </w:rPr>
        <w:t>VPC Peering is used to connect multiple VPCs</w:t>
      </w:r>
    </w:p>
    <w:p w14:paraId="56E8F1EE" w14:textId="1B00BC92" w:rsidR="00A919A2" w:rsidRDefault="00A919A2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A919A2">
        <w:rPr>
          <w:rFonts w:ascii="National2" w:hAnsi="National2"/>
          <w:b/>
          <w:bCs/>
          <w:sz w:val="24"/>
          <w:szCs w:val="24"/>
          <w:shd w:val="clear" w:color="auto" w:fill="FFFFFF"/>
        </w:rPr>
        <w:t>Egress-only Internet gateway</w:t>
      </w:r>
      <w:r w:rsidRPr="00A919A2">
        <w:rPr>
          <w:rFonts w:ascii="National2" w:hAnsi="National2"/>
          <w:sz w:val="24"/>
          <w:szCs w:val="24"/>
          <w:shd w:val="clear" w:color="auto" w:fill="FFFFFF"/>
        </w:rPr>
        <w:t xml:space="preserve"> </w:t>
      </w:r>
      <w:r w:rsidRPr="00A919A2">
        <w:rPr>
          <w:rFonts w:ascii="National2" w:hAnsi="National2"/>
          <w:color w:val="333E48"/>
          <w:sz w:val="24"/>
          <w:szCs w:val="24"/>
          <w:shd w:val="clear" w:color="auto" w:fill="FFFFFF"/>
        </w:rPr>
        <w:t>is a VPC component that allows outbound communication over IPv6</w:t>
      </w:r>
    </w:p>
    <w:p w14:paraId="064EF43A" w14:textId="01391508" w:rsidR="00A919A2" w:rsidRPr="00356381" w:rsidRDefault="00356381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>
        <w:rPr>
          <w:rFonts w:ascii="National2" w:hAnsi="National2"/>
          <w:color w:val="333E48"/>
          <w:shd w:val="clear" w:color="auto" w:fill="FFFFFF"/>
        </w:rPr>
        <w:t>You cannot assign static MAC Address to EC2 Server, if the server will restart, it will also change,</w:t>
      </w:r>
    </w:p>
    <w:p w14:paraId="5393F9EC" w14:textId="1DEF39A3" w:rsidR="00356381" w:rsidRDefault="00356381" w:rsidP="00356381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server to be MAC Dependent, you must use VPC with an ENI (Elastic Network Interface)</w:t>
      </w:r>
    </w:p>
    <w:p w14:paraId="1C4E281F" w14:textId="77777777" w:rsidR="00D81000" w:rsidRPr="00D81000" w:rsidRDefault="00D81000" w:rsidP="00D81000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D81000">
        <w:rPr>
          <w:rFonts w:ascii="National2" w:hAnsi="National2"/>
          <w:color w:val="333E48"/>
          <w:shd w:val="clear" w:color="auto" w:fill="FFFFFF"/>
        </w:rPr>
        <w:t>What is carrier gateway in AWS?</w:t>
      </w:r>
    </w:p>
    <w:p w14:paraId="7D82DAC9" w14:textId="550CB7C5" w:rsidR="00D81000" w:rsidRDefault="00D81000" w:rsidP="00D81000">
      <w:pPr>
        <w:pStyle w:val="ListParagraph"/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D81000">
        <w:rPr>
          <w:rFonts w:ascii="National2" w:hAnsi="National2"/>
          <w:color w:val="333E48"/>
          <w:shd w:val="clear" w:color="auto" w:fill="FFFFFF"/>
        </w:rPr>
        <w:t>A carrier gateway serves two purposes. It allows inbound traffic from a carrier network in a specific location, and it allows outbound traffic to the carrier network and the internet. There is no inbound connection configuration from the internet to a Wavelength Zone through the carrier gateway.</w:t>
      </w:r>
    </w:p>
    <w:p w14:paraId="123522E7" w14:textId="77777777" w:rsidR="00C56A3A" w:rsidRPr="00C56A3A" w:rsidRDefault="00C56A3A" w:rsidP="00C56A3A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C56A3A">
        <w:rPr>
          <w:rFonts w:ascii="National2" w:hAnsi="National2"/>
          <w:color w:val="333E48"/>
          <w:shd w:val="clear" w:color="auto" w:fill="FFFFFF"/>
        </w:rPr>
        <w:t>What is site-to-site VPN in AWS?</w:t>
      </w:r>
    </w:p>
    <w:p w14:paraId="45163806" w14:textId="1B88BD61" w:rsidR="00C56A3A" w:rsidRPr="00C56A3A" w:rsidRDefault="00C56A3A" w:rsidP="00C56A3A">
      <w:pPr>
        <w:pStyle w:val="ListParagraph"/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C56A3A">
        <w:rPr>
          <w:rFonts w:ascii="National2" w:hAnsi="National2"/>
          <w:color w:val="333E48"/>
          <w:shd w:val="clear" w:color="auto" w:fill="FFFFFF"/>
        </w:rPr>
        <w:t>AWS Site-to-Site VPN is a fully-managed service that creates a secure connection between your data center or branch office and your AWS resources using IP Security (IPSec) tunnels.</w:t>
      </w:r>
    </w:p>
    <w:p w14:paraId="3F2E57DE" w14:textId="77777777" w:rsidR="00C56A3A" w:rsidRPr="00C56A3A" w:rsidRDefault="00C56A3A" w:rsidP="00C56A3A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z w:val="24"/>
          <w:szCs w:val="24"/>
        </w:rPr>
      </w:pPr>
      <w:r w:rsidRPr="00C56A3A">
        <w:rPr>
          <w:rFonts w:ascii="National2" w:hAnsi="National2"/>
          <w:color w:val="333E48"/>
          <w:sz w:val="24"/>
          <w:szCs w:val="24"/>
        </w:rPr>
        <w:lastRenderedPageBreak/>
        <w:t>What is client VPN AWS?</w:t>
      </w:r>
    </w:p>
    <w:p w14:paraId="421AA93E" w14:textId="6FEDBFB4" w:rsidR="00356381" w:rsidRPr="00A919A2" w:rsidRDefault="00C56A3A" w:rsidP="00C56A3A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C56A3A">
        <w:rPr>
          <w:rFonts w:ascii="National2" w:hAnsi="National2"/>
          <w:color w:val="333E48"/>
          <w:sz w:val="24"/>
          <w:szCs w:val="24"/>
        </w:rPr>
        <w:t>AWS Client VPN is a new managed service that provides you with the ability to securely access your AWS and on-premises networks from anywhere, using OpenVPN-based clients. ... With AWS Client VPN, you can now provide highly available and secure VPN access to all your employees regardless of their location.</w:t>
      </w:r>
    </w:p>
    <w:p w14:paraId="34EB1601" w14:textId="5D54576D" w:rsidR="004F62E3" w:rsidRPr="00961368" w:rsidRDefault="004F62E3" w:rsidP="00A919A2">
      <w:pPr>
        <w:pStyle w:val="ListParagraph"/>
        <w:spacing w:line="360" w:lineRule="auto"/>
        <w:contextualSpacing w:val="0"/>
        <w:rPr>
          <w:color w:val="FF0000"/>
        </w:rPr>
      </w:pPr>
    </w:p>
    <w:sectPr w:rsidR="004F62E3" w:rsidRPr="00961368" w:rsidSect="00A919A2">
      <w:pgSz w:w="11906" w:h="16838"/>
      <w:pgMar w:top="1080" w:right="836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4C0"/>
    <w:multiLevelType w:val="hybridMultilevel"/>
    <w:tmpl w:val="CFAA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DU3NrewMDU0NDJT0lEKTi0uzszPAykwqgUAkbZZIiwAAAA="/>
  </w:docVars>
  <w:rsids>
    <w:rsidRoot w:val="00E1000A"/>
    <w:rsid w:val="000E5524"/>
    <w:rsid w:val="00356381"/>
    <w:rsid w:val="003723C2"/>
    <w:rsid w:val="00473B2F"/>
    <w:rsid w:val="004F62E3"/>
    <w:rsid w:val="00652E4A"/>
    <w:rsid w:val="00961368"/>
    <w:rsid w:val="00A83F6B"/>
    <w:rsid w:val="00A919A2"/>
    <w:rsid w:val="00C56A3A"/>
    <w:rsid w:val="00D81000"/>
    <w:rsid w:val="00E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11B5"/>
  <w15:chartTrackingRefBased/>
  <w15:docId w15:val="{831BB258-C67F-4ACE-8597-140B0E44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7</cp:revision>
  <dcterms:created xsi:type="dcterms:W3CDTF">2022-03-23T10:42:00Z</dcterms:created>
  <dcterms:modified xsi:type="dcterms:W3CDTF">2022-03-27T09:33:00Z</dcterms:modified>
</cp:coreProperties>
</file>