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24997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jc w:val="center"/>
        <w:rPr>
          <w:rFonts w:ascii="Roboto" w:eastAsia="Times New Roman" w:hAnsi="Roboto" w:cs="Times New Roman"/>
          <w:b/>
          <w:bCs/>
          <w:color w:val="242424"/>
          <w:sz w:val="33"/>
          <w:szCs w:val="33"/>
          <w:lang w:val="ru-BY" w:eastAsia="ru-BY"/>
        </w:rPr>
      </w:pPr>
      <w:r w:rsidRPr="000B244D">
        <w:rPr>
          <w:rFonts w:ascii="Roboto" w:eastAsia="Times New Roman" w:hAnsi="Roboto" w:cs="Times New Roman"/>
          <w:b/>
          <w:bCs/>
          <w:color w:val="242424"/>
          <w:sz w:val="33"/>
          <w:szCs w:val="33"/>
          <w:lang w:val="ru-BY" w:eastAsia="ru-BY"/>
        </w:rPr>
        <w:t>ПОСТАНОВЛЕНИЕ МИНИСТЕРСТВА ТРУДА И СОЦИАЛЬНОЙ ЗАЩИТЫ РЕСПУБЛИКИ БЕЛАРУСЬ</w:t>
      </w:r>
    </w:p>
    <w:p w14:paraId="4B5DCE77" w14:textId="17FC7369" w:rsidR="000B244D" w:rsidRPr="000B244D" w:rsidRDefault="000B244D" w:rsidP="000B244D">
      <w:pPr>
        <w:shd w:val="clear" w:color="auto" w:fill="FFFFFF"/>
        <w:spacing w:after="0" w:line="240" w:lineRule="auto"/>
        <w:ind w:firstLine="450"/>
        <w:jc w:val="center"/>
        <w:rPr>
          <w:rFonts w:ascii="Roboto" w:eastAsia="Times New Roman" w:hAnsi="Roboto" w:cs="Times New Roman"/>
          <w:b/>
          <w:bCs/>
          <w:color w:val="242424"/>
          <w:sz w:val="33"/>
          <w:szCs w:val="33"/>
          <w:lang w:val="ru-BY" w:eastAsia="ru-BY"/>
        </w:rPr>
      </w:pPr>
      <w:r w:rsidRPr="000B244D">
        <w:rPr>
          <w:rFonts w:ascii="Roboto" w:eastAsia="Times New Roman" w:hAnsi="Roboto" w:cs="Times New Roman"/>
          <w:b/>
          <w:bCs/>
          <w:color w:val="242424"/>
          <w:sz w:val="33"/>
          <w:szCs w:val="33"/>
          <w:lang w:val="ru-BY" w:eastAsia="ru-BY"/>
        </w:rPr>
        <w:t xml:space="preserve">3 апреля 2019 г. </w:t>
      </w:r>
      <w:r>
        <w:rPr>
          <w:rFonts w:ascii="Roboto" w:eastAsia="Times New Roman" w:hAnsi="Roboto" w:cs="Times New Roman"/>
          <w:b/>
          <w:bCs/>
          <w:color w:val="242424"/>
          <w:sz w:val="33"/>
          <w:szCs w:val="33"/>
          <w:lang w:val="ru-RU" w:eastAsia="ru-BY"/>
        </w:rPr>
        <w:t>№</w:t>
      </w:r>
      <w:r w:rsidRPr="000B244D">
        <w:rPr>
          <w:rFonts w:ascii="Roboto" w:eastAsia="Times New Roman" w:hAnsi="Roboto" w:cs="Times New Roman"/>
          <w:b/>
          <w:bCs/>
          <w:color w:val="242424"/>
          <w:sz w:val="33"/>
          <w:szCs w:val="33"/>
          <w:lang w:val="ru-BY" w:eastAsia="ru-BY"/>
        </w:rPr>
        <w:t xml:space="preserve"> 13</w:t>
      </w:r>
    </w:p>
    <w:p w14:paraId="68C6964D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jc w:val="center"/>
        <w:rPr>
          <w:rFonts w:ascii="Roboto" w:eastAsia="Times New Roman" w:hAnsi="Roboto" w:cs="Times New Roman"/>
          <w:b/>
          <w:bCs/>
          <w:color w:val="242424"/>
          <w:sz w:val="33"/>
          <w:szCs w:val="33"/>
          <w:lang w:val="ru-BY" w:eastAsia="ru-BY"/>
        </w:rPr>
      </w:pPr>
      <w:r w:rsidRPr="000B244D">
        <w:rPr>
          <w:rFonts w:ascii="Roboto" w:eastAsia="Times New Roman" w:hAnsi="Roboto" w:cs="Times New Roman"/>
          <w:b/>
          <w:bCs/>
          <w:color w:val="242424"/>
          <w:sz w:val="33"/>
          <w:szCs w:val="33"/>
          <w:lang w:val="ru-BY" w:eastAsia="ru-BY"/>
        </w:rPr>
        <w:t> </w:t>
      </w:r>
    </w:p>
    <w:p w14:paraId="2580F778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jc w:val="center"/>
        <w:rPr>
          <w:rFonts w:ascii="Roboto" w:eastAsia="Times New Roman" w:hAnsi="Roboto" w:cs="Times New Roman"/>
          <w:b/>
          <w:bCs/>
          <w:color w:val="242424"/>
          <w:sz w:val="33"/>
          <w:szCs w:val="33"/>
          <w:lang w:val="ru-BY" w:eastAsia="ru-BY"/>
        </w:rPr>
      </w:pPr>
      <w:r w:rsidRPr="000B244D">
        <w:rPr>
          <w:rFonts w:ascii="Roboto" w:eastAsia="Times New Roman" w:hAnsi="Roboto" w:cs="Times New Roman"/>
          <w:b/>
          <w:bCs/>
          <w:color w:val="242424"/>
          <w:sz w:val="33"/>
          <w:szCs w:val="33"/>
          <w:lang w:val="ru-BY" w:eastAsia="ru-BY"/>
        </w:rPr>
        <w:t>ОБ ОПЛАТЕ ТРУДА РАБОТНИКОВ БЮДЖЕТНЫХ ОРГАНИЗАЦИЙ</w:t>
      </w:r>
    </w:p>
    <w:p w14:paraId="5FA274DC" w14:textId="2F3B8D01" w:rsidR="000B244D" w:rsidRPr="000B244D" w:rsidRDefault="000B244D" w:rsidP="000B244D">
      <w:pPr>
        <w:shd w:val="clear" w:color="auto" w:fill="E8F4F6"/>
        <w:spacing w:after="0" w:line="240" w:lineRule="auto"/>
        <w:ind w:firstLine="450"/>
        <w:jc w:val="center"/>
        <w:rPr>
          <w:rFonts w:ascii="Roboto" w:eastAsia="Times New Roman" w:hAnsi="Roboto" w:cs="Times New Roman"/>
          <w:color w:val="2A3439"/>
          <w:sz w:val="21"/>
          <w:szCs w:val="21"/>
          <w:lang w:val="ru-BY" w:eastAsia="ru-BY"/>
        </w:rPr>
      </w:pPr>
      <w:r w:rsidRPr="000B244D">
        <w:rPr>
          <w:rFonts w:ascii="Roboto" w:eastAsia="Times New Roman" w:hAnsi="Roboto" w:cs="Times New Roman"/>
          <w:color w:val="2A3439"/>
          <w:sz w:val="21"/>
          <w:szCs w:val="21"/>
          <w:lang w:val="ru-BY" w:eastAsia="ru-BY"/>
        </w:rPr>
        <w:t>(в ред. постановлений Минтруда и соцзащиты от 14.11.2019 </w:t>
      </w:r>
      <w:r>
        <w:rPr>
          <w:rFonts w:ascii="Roboto" w:eastAsia="Times New Roman" w:hAnsi="Roboto" w:cs="Times New Roman"/>
          <w:color w:val="2A3439"/>
          <w:sz w:val="21"/>
          <w:szCs w:val="21"/>
          <w:lang w:val="ru-RU" w:eastAsia="ru-BY"/>
        </w:rPr>
        <w:t>№</w:t>
      </w:r>
      <w:r w:rsidRPr="000B244D">
        <w:rPr>
          <w:rFonts w:ascii="Roboto" w:eastAsia="Times New Roman" w:hAnsi="Roboto" w:cs="Times New Roman"/>
          <w:color w:val="2A3439"/>
          <w:sz w:val="21"/>
          <w:szCs w:val="21"/>
          <w:lang w:val="ru-BY" w:eastAsia="ru-BY"/>
        </w:rPr>
        <w:t xml:space="preserve"> 53,</w:t>
      </w:r>
    </w:p>
    <w:p w14:paraId="7669F396" w14:textId="1C4C55B4" w:rsidR="000B244D" w:rsidRPr="000B244D" w:rsidRDefault="000B244D" w:rsidP="000B244D">
      <w:pPr>
        <w:shd w:val="clear" w:color="auto" w:fill="E8F4F6"/>
        <w:spacing w:after="150" w:line="240" w:lineRule="auto"/>
        <w:ind w:firstLine="450"/>
        <w:jc w:val="center"/>
        <w:rPr>
          <w:rFonts w:ascii="Roboto" w:eastAsia="Times New Roman" w:hAnsi="Roboto" w:cs="Times New Roman"/>
          <w:color w:val="2A3439"/>
          <w:sz w:val="21"/>
          <w:szCs w:val="21"/>
          <w:lang w:val="ru-BY" w:eastAsia="ru-BY"/>
        </w:rPr>
      </w:pPr>
      <w:r w:rsidRPr="000B244D">
        <w:rPr>
          <w:rFonts w:ascii="Roboto" w:eastAsia="Times New Roman" w:hAnsi="Roboto" w:cs="Times New Roman"/>
          <w:color w:val="2A3439"/>
          <w:sz w:val="21"/>
          <w:szCs w:val="21"/>
          <w:lang w:val="ru-BY" w:eastAsia="ru-BY"/>
        </w:rPr>
        <w:t>от 22.09.2020 </w:t>
      </w:r>
      <w:r>
        <w:rPr>
          <w:rFonts w:ascii="Roboto" w:eastAsia="Times New Roman" w:hAnsi="Roboto" w:cs="Times New Roman"/>
          <w:color w:val="2A3439"/>
          <w:sz w:val="21"/>
          <w:szCs w:val="21"/>
          <w:lang w:val="ru-RU" w:eastAsia="ru-BY"/>
        </w:rPr>
        <w:t>№</w:t>
      </w:r>
      <w:r w:rsidRPr="000B244D">
        <w:rPr>
          <w:rFonts w:ascii="Roboto" w:eastAsia="Times New Roman" w:hAnsi="Roboto" w:cs="Times New Roman"/>
          <w:color w:val="2A3439"/>
          <w:sz w:val="21"/>
          <w:szCs w:val="21"/>
          <w:lang w:val="ru-BY" w:eastAsia="ru-BY"/>
        </w:rPr>
        <w:t xml:space="preserve"> 71)</w:t>
      </w:r>
    </w:p>
    <w:p w14:paraId="59B2AF43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 </w:t>
      </w:r>
    </w:p>
    <w:p w14:paraId="36FA7B3A" w14:textId="2233FF86" w:rsidR="000B244D" w:rsidRPr="000B244D" w:rsidRDefault="000B244D" w:rsidP="000B244D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На основании абзацев второго - четвертого пункта</w:t>
      </w:r>
      <w:r w:rsidR="00671418">
        <w:rPr>
          <w:rFonts w:ascii="Times New Roman" w:eastAsia="Times New Roman" w:hAnsi="Times New Roman" w:cs="Times New Roman"/>
          <w:color w:val="242424"/>
          <w:sz w:val="30"/>
          <w:szCs w:val="30"/>
          <w:lang w:val="ru-RU" w:eastAsia="ru-BY"/>
        </w:rPr>
        <w:t xml:space="preserve"> </w:t>
      </w: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7 </w:t>
      </w:r>
      <w:r w:rsidR="00671418">
        <w:rPr>
          <w:rFonts w:ascii="Times New Roman" w:eastAsia="Times New Roman" w:hAnsi="Times New Roman" w:cs="Times New Roman"/>
          <w:color w:val="242424"/>
          <w:sz w:val="30"/>
          <w:szCs w:val="30"/>
          <w:lang w:val="ru-RU" w:eastAsia="ru-BY"/>
        </w:rPr>
        <w:t xml:space="preserve"> </w:t>
      </w: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 xml:space="preserve">Указа Президента Республики Беларусь от 18 января 2019 г. </w:t>
      </w:r>
      <w:r>
        <w:rPr>
          <w:rFonts w:ascii="Times New Roman" w:eastAsia="Times New Roman" w:hAnsi="Times New Roman" w:cs="Times New Roman"/>
          <w:color w:val="242424"/>
          <w:sz w:val="30"/>
          <w:szCs w:val="30"/>
          <w:lang w:val="ru-RU" w:eastAsia="ru-BY"/>
        </w:rPr>
        <w:t>№</w:t>
      </w: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 xml:space="preserve"> 27 "Об оплате труда работников бюджетных организаций" и подпункта 7.1.1 пункта 7 Положения о Министерстве труда и социальной защиты Республики Беларусь, утвержденного постановлением Совета Министров Республики Беларусь от 31 октября 2001 г. </w:t>
      </w:r>
      <w:r>
        <w:rPr>
          <w:rFonts w:ascii="Times New Roman" w:eastAsia="Times New Roman" w:hAnsi="Times New Roman" w:cs="Times New Roman"/>
          <w:color w:val="242424"/>
          <w:sz w:val="30"/>
          <w:szCs w:val="30"/>
          <w:lang w:val="ru-RU" w:eastAsia="ru-BY"/>
        </w:rPr>
        <w:t>№</w:t>
      </w: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 xml:space="preserve"> 1589, Министерство труда и социальной защиты Республики Беларусь ПОСТАНОВЛЯЕТ:</w:t>
      </w:r>
    </w:p>
    <w:p w14:paraId="42562A66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1. Установить тарифные разряды по должностям (кратные размеры базовой ставки по профессиям) работников бюджетных организаций и иных организаций, получающих субсидии, работники которых приравнены по оплате труда к работникам бюджетных организаций, должности (профессии) которых являются общими для всех видов деятельности, согласно приложению.</w:t>
      </w:r>
    </w:p>
    <w:p w14:paraId="7EA56C15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2. Утвердить:</w:t>
      </w:r>
    </w:p>
    <w:p w14:paraId="2B306A73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Инструкцию о порядке установления тарифных разрядов по должностям (профессиям) работников бюджетных организаций и иных организаций, получающих субсидии, работники которых приравнены по оплате труда к работникам бюджетных организаций (прилагается);</w:t>
      </w:r>
    </w:p>
    <w:p w14:paraId="7B708B53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Инструкцию о размерах и порядке осуществления стимулирующих (кроме премий) и компенсирующих выплат, предусмотренных законодательными актами и постановлениями Совета Министров Республики Беларусь (прилагается);</w:t>
      </w:r>
    </w:p>
    <w:p w14:paraId="279DEF48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Инструкцию о порядке и условиях оплаты труда работников бюджетных организаций и иных организаций, получающих субсидии, работники которых приравнены по оплате труда к работникам бюджетных организаций (прилагается).</w:t>
      </w:r>
    </w:p>
    <w:p w14:paraId="70F16802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3. Настоящее постановление вступает в силу с 1 января 2020 г.</w:t>
      </w:r>
    </w:p>
    <w:p w14:paraId="7830002C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 </w:t>
      </w:r>
    </w:p>
    <w:p w14:paraId="246FDDD8" w14:textId="69190257" w:rsidR="000B244D" w:rsidRPr="000B244D" w:rsidRDefault="000B244D" w:rsidP="000B244D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 xml:space="preserve">Министр </w:t>
      </w:r>
      <w:proofErr w:type="spellStart"/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И.А.Костевич</w:t>
      </w:r>
      <w:proofErr w:type="spellEnd"/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br w:type="textWrapping" w:clear="all"/>
        <w:t> </w:t>
      </w:r>
    </w:p>
    <w:p w14:paraId="729E7FBB" w14:textId="77777777" w:rsidR="000B244D" w:rsidRPr="000B244D" w:rsidRDefault="000B244D" w:rsidP="000B244D">
      <w:pPr>
        <w:shd w:val="clear" w:color="auto" w:fill="FFFFFF"/>
        <w:spacing w:after="0" w:line="240" w:lineRule="atLeast"/>
        <w:jc w:val="both"/>
        <w:rPr>
          <w:rFonts w:ascii="Courier New" w:eastAsia="Times New Roman" w:hAnsi="Courier New" w:cs="Courier New"/>
          <w:color w:val="242424"/>
          <w:sz w:val="18"/>
          <w:szCs w:val="18"/>
          <w:lang w:val="ru-BY" w:eastAsia="ru-BY"/>
        </w:rPr>
      </w:pPr>
      <w:r w:rsidRPr="000B244D">
        <w:rPr>
          <w:rFonts w:ascii="Courier New" w:eastAsia="Times New Roman" w:hAnsi="Courier New" w:cs="Courier New"/>
          <w:color w:val="242424"/>
          <w:sz w:val="18"/>
          <w:szCs w:val="18"/>
          <w:lang w:val="ru-BY" w:eastAsia="ru-BY"/>
        </w:rPr>
        <w:t>СОГЛАСОВАНО</w:t>
      </w:r>
    </w:p>
    <w:p w14:paraId="45972816" w14:textId="77777777" w:rsidR="000B244D" w:rsidRPr="000B244D" w:rsidRDefault="000B244D" w:rsidP="000B244D">
      <w:pPr>
        <w:shd w:val="clear" w:color="auto" w:fill="FFFFFF"/>
        <w:spacing w:after="0" w:line="240" w:lineRule="atLeast"/>
        <w:jc w:val="both"/>
        <w:rPr>
          <w:rFonts w:ascii="Courier New" w:eastAsia="Times New Roman" w:hAnsi="Courier New" w:cs="Courier New"/>
          <w:color w:val="242424"/>
          <w:sz w:val="18"/>
          <w:szCs w:val="18"/>
          <w:lang w:val="ru-BY" w:eastAsia="ru-BY"/>
        </w:rPr>
      </w:pPr>
      <w:r w:rsidRPr="000B244D">
        <w:rPr>
          <w:rFonts w:ascii="Courier New" w:eastAsia="Times New Roman" w:hAnsi="Courier New" w:cs="Courier New"/>
          <w:color w:val="242424"/>
          <w:sz w:val="18"/>
          <w:szCs w:val="18"/>
          <w:lang w:val="ru-BY" w:eastAsia="ru-BY"/>
        </w:rPr>
        <w:t>Министерство финансов</w:t>
      </w:r>
    </w:p>
    <w:p w14:paraId="52E9B745" w14:textId="77777777" w:rsidR="000B244D" w:rsidRPr="000B244D" w:rsidRDefault="000B244D" w:rsidP="000B244D">
      <w:pPr>
        <w:shd w:val="clear" w:color="auto" w:fill="FFFFFF"/>
        <w:spacing w:after="0" w:line="240" w:lineRule="atLeast"/>
        <w:jc w:val="both"/>
        <w:rPr>
          <w:rFonts w:ascii="Courier New" w:eastAsia="Times New Roman" w:hAnsi="Courier New" w:cs="Courier New"/>
          <w:color w:val="242424"/>
          <w:sz w:val="18"/>
          <w:szCs w:val="18"/>
          <w:lang w:val="ru-BY" w:eastAsia="ru-BY"/>
        </w:rPr>
      </w:pPr>
      <w:r w:rsidRPr="000B244D">
        <w:rPr>
          <w:rFonts w:ascii="Courier New" w:eastAsia="Times New Roman" w:hAnsi="Courier New" w:cs="Courier New"/>
          <w:color w:val="242424"/>
          <w:sz w:val="18"/>
          <w:szCs w:val="18"/>
          <w:lang w:val="ru-BY" w:eastAsia="ru-BY"/>
        </w:rPr>
        <w:t>Республики Беларусь</w:t>
      </w:r>
    </w:p>
    <w:p w14:paraId="450DF5B6" w14:textId="1B9578AC" w:rsidR="000B244D" w:rsidRPr="000B244D" w:rsidRDefault="000B244D" w:rsidP="000B244D">
      <w:pPr>
        <w:shd w:val="clear" w:color="auto" w:fill="FFFFFF"/>
        <w:spacing w:after="0" w:line="280" w:lineRule="exact"/>
        <w:ind w:firstLine="448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lastRenderedPageBreak/>
        <w:t> </w:t>
      </w:r>
      <w:r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ab/>
      </w:r>
      <w:r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ab/>
      </w:r>
      <w:r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ab/>
      </w:r>
      <w:r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ab/>
      </w:r>
      <w:r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ab/>
      </w:r>
      <w:r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ab/>
      </w:r>
      <w:r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ab/>
      </w:r>
      <w:r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ab/>
      </w:r>
      <w:r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ab/>
      </w:r>
      <w:r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ab/>
      </w:r>
      <w:r>
        <w:rPr>
          <w:rFonts w:ascii="Times New Roman" w:eastAsia="Times New Roman" w:hAnsi="Times New Roman" w:cs="Times New Roman"/>
          <w:color w:val="242424"/>
          <w:sz w:val="30"/>
          <w:szCs w:val="30"/>
          <w:lang w:val="ru-RU" w:eastAsia="ru-BY"/>
        </w:rPr>
        <w:t>П</w:t>
      </w:r>
      <w:proofErr w:type="spellStart"/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риложение</w:t>
      </w:r>
      <w:proofErr w:type="spellEnd"/>
    </w:p>
    <w:p w14:paraId="43981E8F" w14:textId="77777777" w:rsidR="000B244D" w:rsidRPr="000B244D" w:rsidRDefault="000B244D" w:rsidP="000B244D">
      <w:pPr>
        <w:shd w:val="clear" w:color="auto" w:fill="FFFFFF"/>
        <w:spacing w:after="0" w:line="280" w:lineRule="exact"/>
        <w:ind w:firstLine="448"/>
        <w:jc w:val="right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к постановлению</w:t>
      </w:r>
    </w:p>
    <w:p w14:paraId="3DD92CD1" w14:textId="77777777" w:rsidR="000B244D" w:rsidRPr="000B244D" w:rsidRDefault="000B244D" w:rsidP="000B244D">
      <w:pPr>
        <w:shd w:val="clear" w:color="auto" w:fill="FFFFFF"/>
        <w:spacing w:after="0" w:line="280" w:lineRule="exact"/>
        <w:ind w:firstLine="448"/>
        <w:jc w:val="right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Министерства труда</w:t>
      </w:r>
    </w:p>
    <w:p w14:paraId="4F9911BC" w14:textId="77777777" w:rsidR="000B244D" w:rsidRPr="000B244D" w:rsidRDefault="000B244D" w:rsidP="000B244D">
      <w:pPr>
        <w:shd w:val="clear" w:color="auto" w:fill="FFFFFF"/>
        <w:spacing w:after="0" w:line="280" w:lineRule="exact"/>
        <w:ind w:firstLine="448"/>
        <w:jc w:val="right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и социальной защиты</w:t>
      </w:r>
    </w:p>
    <w:p w14:paraId="3E4A41E6" w14:textId="77777777" w:rsidR="000B244D" w:rsidRPr="000B244D" w:rsidRDefault="000B244D" w:rsidP="000B244D">
      <w:pPr>
        <w:shd w:val="clear" w:color="auto" w:fill="FFFFFF"/>
        <w:spacing w:after="0" w:line="280" w:lineRule="exact"/>
        <w:ind w:firstLine="448"/>
        <w:jc w:val="right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Республики Беларусь</w:t>
      </w:r>
    </w:p>
    <w:p w14:paraId="41CEDDE9" w14:textId="3A0065ED" w:rsidR="000B244D" w:rsidRPr="000B244D" w:rsidRDefault="000B244D" w:rsidP="000B244D">
      <w:pPr>
        <w:shd w:val="clear" w:color="auto" w:fill="FFFFFF"/>
        <w:spacing w:after="0" w:line="280" w:lineRule="exact"/>
        <w:ind w:firstLine="448"/>
        <w:jc w:val="right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 xml:space="preserve">03.04.2019 </w:t>
      </w:r>
      <w:r>
        <w:rPr>
          <w:rFonts w:ascii="Times New Roman" w:eastAsia="Times New Roman" w:hAnsi="Times New Roman" w:cs="Times New Roman"/>
          <w:color w:val="242424"/>
          <w:sz w:val="30"/>
          <w:szCs w:val="30"/>
          <w:lang w:val="ru-RU" w:eastAsia="ru-BY"/>
        </w:rPr>
        <w:t>№</w:t>
      </w: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 xml:space="preserve"> 13</w:t>
      </w:r>
    </w:p>
    <w:p w14:paraId="382406D1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 </w:t>
      </w:r>
    </w:p>
    <w:p w14:paraId="59264B3A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jc w:val="center"/>
        <w:rPr>
          <w:rFonts w:ascii="Roboto" w:eastAsia="Times New Roman" w:hAnsi="Roboto" w:cs="Times New Roman"/>
          <w:b/>
          <w:bCs/>
          <w:color w:val="242424"/>
          <w:sz w:val="33"/>
          <w:szCs w:val="33"/>
          <w:lang w:val="ru-BY" w:eastAsia="ru-BY"/>
        </w:rPr>
      </w:pPr>
      <w:r w:rsidRPr="000B244D">
        <w:rPr>
          <w:rFonts w:ascii="Roboto" w:eastAsia="Times New Roman" w:hAnsi="Roboto" w:cs="Times New Roman"/>
          <w:b/>
          <w:bCs/>
          <w:color w:val="242424"/>
          <w:sz w:val="33"/>
          <w:szCs w:val="33"/>
          <w:lang w:val="ru-BY" w:eastAsia="ru-BY"/>
        </w:rPr>
        <w:t>ТАРИФНЫЕ РАЗРЯДЫ</w:t>
      </w:r>
    </w:p>
    <w:p w14:paraId="2D20DEF7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jc w:val="center"/>
        <w:rPr>
          <w:rFonts w:ascii="Roboto" w:eastAsia="Times New Roman" w:hAnsi="Roboto" w:cs="Times New Roman"/>
          <w:b/>
          <w:bCs/>
          <w:color w:val="242424"/>
          <w:sz w:val="33"/>
          <w:szCs w:val="33"/>
          <w:lang w:val="ru-BY" w:eastAsia="ru-BY"/>
        </w:rPr>
      </w:pPr>
      <w:r w:rsidRPr="000B244D">
        <w:rPr>
          <w:rFonts w:ascii="Roboto" w:eastAsia="Times New Roman" w:hAnsi="Roboto" w:cs="Times New Roman"/>
          <w:b/>
          <w:bCs/>
          <w:color w:val="242424"/>
          <w:sz w:val="33"/>
          <w:szCs w:val="33"/>
          <w:lang w:val="ru-BY" w:eastAsia="ru-BY"/>
        </w:rPr>
        <w:t>ПО ДОЛЖНОСТЯМ (КРАТНЫЕ РАЗМЕРЫ БАЗОВОЙ СТАВКИ ПО ПРОФЕССИЯМ) РАБОТНИКОВ БЮДЖЕТНЫХ ОРГАНИЗАЦИЙ И ИНЫХ ОРГАНИЗАЦИЙ, ПОЛУЧАЮЩИХ СУБСИДИИ, РАБОТНИКИ КОТОРЫХ ПРИРАВНЕНЫ ПО ОПЛАТЕ ТРУДА К РАБОТНИКАМ БЮДЖЕТНЫХ ОРГАНИЗАЦИЙ, ДОЛЖНОСТИ (ПРОФЕССИИ) КОТОРЫХ ЯВЛЯЮТСЯ ОБЩИМИ ДЛЯ ВСЕХ ВИДОВ ДЕЯТЕЛЬНОСТИ</w:t>
      </w:r>
    </w:p>
    <w:p w14:paraId="61167CF9" w14:textId="26741270" w:rsidR="000B244D" w:rsidRPr="000B244D" w:rsidRDefault="000B244D" w:rsidP="000B244D">
      <w:pPr>
        <w:shd w:val="clear" w:color="auto" w:fill="E8F4F6"/>
        <w:spacing w:after="0" w:line="240" w:lineRule="auto"/>
        <w:ind w:firstLine="450"/>
        <w:jc w:val="center"/>
        <w:rPr>
          <w:rFonts w:ascii="Roboto" w:eastAsia="Times New Roman" w:hAnsi="Roboto" w:cs="Times New Roman"/>
          <w:color w:val="2A3439"/>
          <w:sz w:val="21"/>
          <w:szCs w:val="21"/>
          <w:lang w:val="ru-BY" w:eastAsia="ru-BY"/>
        </w:rPr>
      </w:pPr>
      <w:r w:rsidRPr="000B244D">
        <w:rPr>
          <w:rFonts w:ascii="Roboto" w:eastAsia="Times New Roman" w:hAnsi="Roboto" w:cs="Times New Roman"/>
          <w:color w:val="2A3439"/>
          <w:sz w:val="21"/>
          <w:szCs w:val="21"/>
          <w:lang w:val="ru-BY" w:eastAsia="ru-BY"/>
        </w:rPr>
        <w:t>(в ред. постановлений Минтруда и соцзащиты от 14.11.2019 </w:t>
      </w:r>
      <w:r>
        <w:rPr>
          <w:rFonts w:ascii="Roboto" w:eastAsia="Times New Roman" w:hAnsi="Roboto" w:cs="Times New Roman"/>
          <w:color w:val="2A3439"/>
          <w:sz w:val="21"/>
          <w:szCs w:val="21"/>
          <w:lang w:val="ru-RU" w:eastAsia="ru-BY"/>
        </w:rPr>
        <w:t>№</w:t>
      </w:r>
      <w:r w:rsidRPr="000B244D">
        <w:rPr>
          <w:rFonts w:ascii="Roboto" w:eastAsia="Times New Roman" w:hAnsi="Roboto" w:cs="Times New Roman"/>
          <w:color w:val="2A3439"/>
          <w:sz w:val="21"/>
          <w:szCs w:val="21"/>
          <w:lang w:val="ru-BY" w:eastAsia="ru-BY"/>
        </w:rPr>
        <w:t xml:space="preserve"> 53,</w:t>
      </w:r>
    </w:p>
    <w:p w14:paraId="36C55518" w14:textId="296BBF17" w:rsidR="000B244D" w:rsidRPr="000B244D" w:rsidRDefault="000B244D" w:rsidP="000B244D">
      <w:pPr>
        <w:shd w:val="clear" w:color="auto" w:fill="E8F4F6"/>
        <w:spacing w:after="150" w:line="240" w:lineRule="auto"/>
        <w:ind w:firstLine="450"/>
        <w:jc w:val="center"/>
        <w:rPr>
          <w:rFonts w:ascii="Roboto" w:eastAsia="Times New Roman" w:hAnsi="Roboto" w:cs="Times New Roman"/>
          <w:color w:val="2A3439"/>
          <w:sz w:val="21"/>
          <w:szCs w:val="21"/>
          <w:lang w:val="ru-BY" w:eastAsia="ru-BY"/>
        </w:rPr>
      </w:pPr>
      <w:r w:rsidRPr="000B244D">
        <w:rPr>
          <w:rFonts w:ascii="Roboto" w:eastAsia="Times New Roman" w:hAnsi="Roboto" w:cs="Times New Roman"/>
          <w:color w:val="2A3439"/>
          <w:sz w:val="21"/>
          <w:szCs w:val="21"/>
          <w:lang w:val="ru-BY" w:eastAsia="ru-BY"/>
        </w:rPr>
        <w:t>от 22.09.2020 </w:t>
      </w:r>
      <w:r>
        <w:rPr>
          <w:rFonts w:ascii="Roboto" w:eastAsia="Times New Roman" w:hAnsi="Roboto" w:cs="Times New Roman"/>
          <w:color w:val="2A3439"/>
          <w:sz w:val="21"/>
          <w:szCs w:val="21"/>
          <w:lang w:val="ru-RU" w:eastAsia="ru-BY"/>
        </w:rPr>
        <w:t>№</w:t>
      </w:r>
      <w:r w:rsidRPr="000B244D">
        <w:rPr>
          <w:rFonts w:ascii="Roboto" w:eastAsia="Times New Roman" w:hAnsi="Roboto" w:cs="Times New Roman"/>
          <w:color w:val="2A3439"/>
          <w:sz w:val="21"/>
          <w:szCs w:val="21"/>
          <w:lang w:val="ru-BY" w:eastAsia="ru-BY"/>
        </w:rPr>
        <w:t xml:space="preserve"> 71)</w:t>
      </w:r>
    </w:p>
    <w:p w14:paraId="4B5E3E21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 </w:t>
      </w:r>
    </w:p>
    <w:p w14:paraId="79824B9B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jc w:val="right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Таблица 1</w:t>
      </w:r>
    </w:p>
    <w:p w14:paraId="169B6E6D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 </w:t>
      </w:r>
    </w:p>
    <w:p w14:paraId="63E7FB7A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jc w:val="center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b/>
          <w:bCs/>
          <w:color w:val="242424"/>
          <w:sz w:val="30"/>
          <w:szCs w:val="30"/>
          <w:lang w:val="ru-BY" w:eastAsia="ru-BY"/>
        </w:rPr>
        <w:t>ТАРИФНЫЕ РАЗРЯДЫ</w:t>
      </w:r>
    </w:p>
    <w:p w14:paraId="55A753C8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jc w:val="center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b/>
          <w:bCs/>
          <w:color w:val="242424"/>
          <w:sz w:val="30"/>
          <w:szCs w:val="30"/>
          <w:lang w:val="ru-BY" w:eastAsia="ru-BY"/>
        </w:rPr>
        <w:t>по должностям служащих</w:t>
      </w:r>
    </w:p>
    <w:p w14:paraId="0F45FF0B" w14:textId="6B6E5F28" w:rsidR="000B244D" w:rsidRPr="000B244D" w:rsidRDefault="000B244D" w:rsidP="000B244D">
      <w:pPr>
        <w:shd w:val="clear" w:color="auto" w:fill="FFFFFF"/>
        <w:spacing w:line="240" w:lineRule="auto"/>
        <w:ind w:firstLine="450"/>
        <w:jc w:val="center"/>
        <w:rPr>
          <w:rFonts w:ascii="Roboto" w:eastAsia="Times New Roman" w:hAnsi="Roboto" w:cs="Times New Roman"/>
          <w:color w:val="575757"/>
          <w:sz w:val="21"/>
          <w:szCs w:val="21"/>
          <w:lang w:val="ru-BY" w:eastAsia="ru-BY"/>
        </w:rPr>
      </w:pPr>
      <w:r w:rsidRPr="000B244D">
        <w:rPr>
          <w:rFonts w:ascii="Roboto" w:eastAsia="Times New Roman" w:hAnsi="Roboto" w:cs="Times New Roman"/>
          <w:color w:val="575757"/>
          <w:sz w:val="21"/>
          <w:szCs w:val="21"/>
          <w:lang w:val="ru-BY" w:eastAsia="ru-BY"/>
        </w:rPr>
        <w:t xml:space="preserve">(в ред. постановления Минтруда и соцзащиты от 14.11.2019 </w:t>
      </w:r>
      <w:r>
        <w:rPr>
          <w:rFonts w:ascii="Roboto" w:eastAsia="Times New Roman" w:hAnsi="Roboto" w:cs="Times New Roman"/>
          <w:color w:val="575757"/>
          <w:sz w:val="21"/>
          <w:szCs w:val="21"/>
          <w:lang w:val="ru-RU" w:eastAsia="ru-BY"/>
        </w:rPr>
        <w:t>№</w:t>
      </w:r>
      <w:r w:rsidRPr="000B244D">
        <w:rPr>
          <w:rFonts w:ascii="Roboto" w:eastAsia="Times New Roman" w:hAnsi="Roboto" w:cs="Times New Roman"/>
          <w:color w:val="575757"/>
          <w:sz w:val="21"/>
          <w:szCs w:val="21"/>
          <w:lang w:val="ru-BY" w:eastAsia="ru-BY"/>
        </w:rPr>
        <w:t xml:space="preserve"> 53)</w:t>
      </w:r>
    </w:p>
    <w:p w14:paraId="7E13D07F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1"/>
        <w:gridCol w:w="6297"/>
        <w:gridCol w:w="2371"/>
      </w:tblGrid>
      <w:tr w:rsidR="000B244D" w:rsidRPr="000B244D" w14:paraId="47E6F4DC" w14:textId="77777777" w:rsidTr="000B244D">
        <w:tc>
          <w:tcPr>
            <w:tcW w:w="7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328216" w14:textId="77777777" w:rsidR="000B244D" w:rsidRPr="000B244D" w:rsidRDefault="000B244D" w:rsidP="000B2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>N</w:t>
            </w: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br w:type="textWrapping" w:clear="all"/>
              <w:t>п/п</w:t>
            </w:r>
          </w:p>
        </w:tc>
        <w:tc>
          <w:tcPr>
            <w:tcW w:w="7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B559D7" w14:textId="77777777" w:rsidR="000B244D" w:rsidRPr="000B244D" w:rsidRDefault="000B244D" w:rsidP="000B2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>Наименование должности служащего (категория должности служащего)</w:t>
            </w:r>
          </w:p>
        </w:tc>
        <w:tc>
          <w:tcPr>
            <w:tcW w:w="2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444A66" w14:textId="77777777" w:rsidR="000B244D" w:rsidRPr="000B244D" w:rsidRDefault="000B244D" w:rsidP="000B2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>Тарифный разряд</w:t>
            </w:r>
          </w:p>
        </w:tc>
      </w:tr>
      <w:tr w:rsidR="000B244D" w:rsidRPr="000B244D" w14:paraId="7AE82D1D" w14:textId="77777777" w:rsidTr="000B244D">
        <w:tc>
          <w:tcPr>
            <w:tcW w:w="7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24C898C" w14:textId="77777777" w:rsidR="000B244D" w:rsidRPr="000B244D" w:rsidRDefault="000B244D" w:rsidP="000B244D">
            <w:pPr>
              <w:spacing w:after="0" w:line="240" w:lineRule="auto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> </w:t>
            </w:r>
          </w:p>
        </w:tc>
        <w:tc>
          <w:tcPr>
            <w:tcW w:w="106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D45695F" w14:textId="77777777" w:rsidR="000B244D" w:rsidRPr="000B244D" w:rsidRDefault="000B244D" w:rsidP="000B2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>Руководители структурных подразделений (руководители)</w:t>
            </w:r>
          </w:p>
        </w:tc>
      </w:tr>
      <w:tr w:rsidR="000B244D" w:rsidRPr="000B244D" w14:paraId="6778B95A" w14:textId="77777777" w:rsidTr="000B244D">
        <w:tc>
          <w:tcPr>
            <w:tcW w:w="7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817ACF1" w14:textId="77777777" w:rsidR="000B244D" w:rsidRPr="000B244D" w:rsidRDefault="000B244D" w:rsidP="000B2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>1</w:t>
            </w:r>
          </w:p>
        </w:tc>
        <w:tc>
          <w:tcPr>
            <w:tcW w:w="7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F5279AE" w14:textId="77777777" w:rsidR="000B244D" w:rsidRPr="000B244D" w:rsidRDefault="000B244D" w:rsidP="000B244D">
            <w:pPr>
              <w:spacing w:after="0" w:line="240" w:lineRule="auto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>Начальник: автодорожного пункта пропуска, цеха</w:t>
            </w:r>
          </w:p>
        </w:tc>
        <w:tc>
          <w:tcPr>
            <w:tcW w:w="2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A130A24" w14:textId="77777777" w:rsidR="000B244D" w:rsidRPr="000B244D" w:rsidRDefault="000B244D" w:rsidP="000B2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>9</w:t>
            </w:r>
          </w:p>
        </w:tc>
      </w:tr>
      <w:tr w:rsidR="000B244D" w:rsidRPr="000B244D" w14:paraId="2BA648BA" w14:textId="77777777" w:rsidTr="000B244D">
        <w:tc>
          <w:tcPr>
            <w:tcW w:w="7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D6BAD54" w14:textId="77777777" w:rsidR="000B244D" w:rsidRPr="000B244D" w:rsidRDefault="000B244D" w:rsidP="000B2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>2</w:t>
            </w:r>
          </w:p>
        </w:tc>
        <w:tc>
          <w:tcPr>
            <w:tcW w:w="7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6E53E1E" w14:textId="77777777" w:rsidR="000B244D" w:rsidRPr="000B244D" w:rsidRDefault="000B244D" w:rsidP="000B244D">
            <w:pPr>
              <w:spacing w:after="0" w:line="240" w:lineRule="auto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>Начальник (заведующий): гаража, участка, смены, колонны, котельной, лесопитомника, пожарно-химической станции, контрольного пункта - поста весогабаритного контроля, штаба гражданской обороны, столовой, производством (шеф-повар), подсобным сельским хозяйством, справочной службой, баней; производитель работ, лесничий</w:t>
            </w:r>
          </w:p>
        </w:tc>
        <w:tc>
          <w:tcPr>
            <w:tcW w:w="2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38CCD21" w14:textId="77777777" w:rsidR="000B244D" w:rsidRPr="000B244D" w:rsidRDefault="000B244D" w:rsidP="000B2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>8</w:t>
            </w:r>
          </w:p>
        </w:tc>
      </w:tr>
      <w:tr w:rsidR="000B244D" w:rsidRPr="000B244D" w14:paraId="65EF8AF6" w14:textId="77777777" w:rsidTr="000B244D">
        <w:tc>
          <w:tcPr>
            <w:tcW w:w="7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540C3F7" w14:textId="77777777" w:rsidR="000B244D" w:rsidRPr="000B244D" w:rsidRDefault="000B244D" w:rsidP="000B2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>3</w:t>
            </w:r>
          </w:p>
        </w:tc>
        <w:tc>
          <w:tcPr>
            <w:tcW w:w="7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0AA9DA4" w14:textId="77777777" w:rsidR="000B244D" w:rsidRPr="000B244D" w:rsidRDefault="000B244D" w:rsidP="000B244D">
            <w:pPr>
              <w:spacing w:after="0" w:line="240" w:lineRule="auto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>Заведующий общежитием</w:t>
            </w:r>
          </w:p>
        </w:tc>
        <w:tc>
          <w:tcPr>
            <w:tcW w:w="2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C6E7E48" w14:textId="77777777" w:rsidR="000B244D" w:rsidRPr="000B244D" w:rsidRDefault="000B244D" w:rsidP="000B2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>7</w:t>
            </w:r>
          </w:p>
        </w:tc>
      </w:tr>
      <w:tr w:rsidR="000B244D" w:rsidRPr="000B244D" w14:paraId="3B8DEB71" w14:textId="77777777" w:rsidTr="000B244D">
        <w:tc>
          <w:tcPr>
            <w:tcW w:w="79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14:paraId="31B2F47B" w14:textId="77777777" w:rsidR="000B244D" w:rsidRPr="000B244D" w:rsidRDefault="000B244D" w:rsidP="000B2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>4</w:t>
            </w:r>
          </w:p>
        </w:tc>
        <w:tc>
          <w:tcPr>
            <w:tcW w:w="7803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14:paraId="3959E8DA" w14:textId="77777777" w:rsidR="000B244D" w:rsidRPr="000B244D" w:rsidRDefault="000B244D" w:rsidP="000B244D">
            <w:pPr>
              <w:spacing w:after="0" w:line="240" w:lineRule="auto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>Мастера всех наименований</w:t>
            </w:r>
          </w:p>
        </w:tc>
        <w:tc>
          <w:tcPr>
            <w:tcW w:w="283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14:paraId="4946C8B0" w14:textId="77777777" w:rsidR="000B244D" w:rsidRPr="000B244D" w:rsidRDefault="000B244D" w:rsidP="000B2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>6</w:t>
            </w:r>
          </w:p>
        </w:tc>
      </w:tr>
      <w:tr w:rsidR="000B244D" w:rsidRPr="000B244D" w14:paraId="6CCF86A4" w14:textId="77777777" w:rsidTr="000B244D">
        <w:trPr>
          <w:trHeight w:val="62"/>
        </w:trPr>
        <w:tc>
          <w:tcPr>
            <w:tcW w:w="11424" w:type="dxa"/>
            <w:gridSpan w:val="3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DF1904" w14:textId="26E7B35E" w:rsidR="000B244D" w:rsidRPr="000B244D" w:rsidRDefault="000B244D" w:rsidP="000B244D">
            <w:pPr>
              <w:spacing w:line="240" w:lineRule="auto"/>
              <w:jc w:val="both"/>
              <w:rPr>
                <w:rFonts w:ascii="Roboto" w:eastAsia="Times New Roman" w:hAnsi="Roboto" w:cs="Times New Roman"/>
                <w:color w:val="575757"/>
                <w:sz w:val="21"/>
                <w:szCs w:val="21"/>
                <w:lang w:val="ru-BY" w:eastAsia="ru-BY"/>
              </w:rPr>
            </w:pPr>
          </w:p>
        </w:tc>
      </w:tr>
      <w:tr w:rsidR="000B244D" w:rsidRPr="000B244D" w14:paraId="1AA91EAF" w14:textId="77777777" w:rsidTr="000B244D">
        <w:tc>
          <w:tcPr>
            <w:tcW w:w="7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06D39C3" w14:textId="77777777" w:rsidR="000B244D" w:rsidRPr="000B244D" w:rsidRDefault="000B244D" w:rsidP="000B2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>5</w:t>
            </w:r>
          </w:p>
        </w:tc>
        <w:tc>
          <w:tcPr>
            <w:tcW w:w="7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94DD52B" w14:textId="77777777" w:rsidR="000B244D" w:rsidRPr="000B244D" w:rsidRDefault="000B244D" w:rsidP="000B244D">
            <w:pPr>
              <w:spacing w:after="0" w:line="240" w:lineRule="auto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>Заведующий: хранилищем, домоуправлением, электрохозяйством</w:t>
            </w:r>
          </w:p>
        </w:tc>
        <w:tc>
          <w:tcPr>
            <w:tcW w:w="2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9F798AE" w14:textId="77777777" w:rsidR="000B244D" w:rsidRPr="000B244D" w:rsidRDefault="000B244D" w:rsidP="000B2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>5</w:t>
            </w:r>
          </w:p>
        </w:tc>
      </w:tr>
      <w:tr w:rsidR="000B244D" w:rsidRPr="000B244D" w14:paraId="1F0C4706" w14:textId="77777777" w:rsidTr="000B244D">
        <w:tc>
          <w:tcPr>
            <w:tcW w:w="7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50AE063" w14:textId="77777777" w:rsidR="000B244D" w:rsidRPr="000B244D" w:rsidRDefault="000B244D" w:rsidP="000B2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>6</w:t>
            </w:r>
          </w:p>
        </w:tc>
        <w:tc>
          <w:tcPr>
            <w:tcW w:w="7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D4F145F" w14:textId="77777777" w:rsidR="000B244D" w:rsidRPr="000B244D" w:rsidRDefault="000B244D" w:rsidP="000B244D">
            <w:pPr>
              <w:spacing w:after="0" w:line="240" w:lineRule="auto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>Заведующий: архивом, бюро (пропусков, делопроизводства, копировально-множительным), камерой хранения, канцелярией, складом, хозяйством, экспедицией</w:t>
            </w:r>
          </w:p>
        </w:tc>
        <w:tc>
          <w:tcPr>
            <w:tcW w:w="2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DCD7B9F" w14:textId="77777777" w:rsidR="000B244D" w:rsidRPr="000B244D" w:rsidRDefault="000B244D" w:rsidP="000B2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>4</w:t>
            </w:r>
          </w:p>
        </w:tc>
      </w:tr>
      <w:tr w:rsidR="000B244D" w:rsidRPr="000B244D" w14:paraId="6ED72035" w14:textId="77777777" w:rsidTr="000B244D">
        <w:tc>
          <w:tcPr>
            <w:tcW w:w="7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50D76DD" w14:textId="77777777" w:rsidR="000B244D" w:rsidRPr="000B244D" w:rsidRDefault="000B244D" w:rsidP="000B244D">
            <w:pPr>
              <w:spacing w:after="0" w:line="240" w:lineRule="auto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> </w:t>
            </w:r>
          </w:p>
        </w:tc>
        <w:tc>
          <w:tcPr>
            <w:tcW w:w="106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095D346" w14:textId="77777777" w:rsidR="000B244D" w:rsidRPr="000B244D" w:rsidRDefault="000B244D" w:rsidP="000B2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>Руководители военизированной и пожарной охраны</w:t>
            </w:r>
          </w:p>
        </w:tc>
      </w:tr>
      <w:tr w:rsidR="000B244D" w:rsidRPr="000B244D" w14:paraId="2A2B2C14" w14:textId="77777777" w:rsidTr="000B244D">
        <w:tc>
          <w:tcPr>
            <w:tcW w:w="7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DFB9427" w14:textId="77777777" w:rsidR="000B244D" w:rsidRPr="000B244D" w:rsidRDefault="000B244D" w:rsidP="000B2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>7</w:t>
            </w:r>
          </w:p>
        </w:tc>
        <w:tc>
          <w:tcPr>
            <w:tcW w:w="7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76F8298" w14:textId="77777777" w:rsidR="000B244D" w:rsidRPr="000B244D" w:rsidRDefault="000B244D" w:rsidP="000B244D">
            <w:pPr>
              <w:spacing w:after="0" w:line="240" w:lineRule="auto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>Начальник отряда</w:t>
            </w:r>
          </w:p>
        </w:tc>
        <w:tc>
          <w:tcPr>
            <w:tcW w:w="2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BF1E6AD" w14:textId="77777777" w:rsidR="000B244D" w:rsidRPr="000B244D" w:rsidRDefault="000B244D" w:rsidP="000B2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>8</w:t>
            </w:r>
          </w:p>
        </w:tc>
      </w:tr>
      <w:tr w:rsidR="000B244D" w:rsidRPr="000B244D" w14:paraId="623F4863" w14:textId="77777777" w:rsidTr="000B244D">
        <w:tc>
          <w:tcPr>
            <w:tcW w:w="7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546BBB4" w14:textId="77777777" w:rsidR="000B244D" w:rsidRPr="000B244D" w:rsidRDefault="000B244D" w:rsidP="000B2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>8</w:t>
            </w:r>
          </w:p>
        </w:tc>
        <w:tc>
          <w:tcPr>
            <w:tcW w:w="7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59BCA53" w14:textId="77777777" w:rsidR="000B244D" w:rsidRPr="000B244D" w:rsidRDefault="000B244D" w:rsidP="000B244D">
            <w:pPr>
              <w:spacing w:after="0" w:line="240" w:lineRule="auto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>Начальник команды (части)</w:t>
            </w:r>
          </w:p>
        </w:tc>
        <w:tc>
          <w:tcPr>
            <w:tcW w:w="2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4AD9524" w14:textId="77777777" w:rsidR="000B244D" w:rsidRPr="000B244D" w:rsidRDefault="000B244D" w:rsidP="000B2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>7</w:t>
            </w:r>
          </w:p>
        </w:tc>
      </w:tr>
      <w:tr w:rsidR="000B244D" w:rsidRPr="000B244D" w14:paraId="2F4100B1" w14:textId="77777777" w:rsidTr="000B244D">
        <w:tc>
          <w:tcPr>
            <w:tcW w:w="7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0C8F4A7" w14:textId="77777777" w:rsidR="000B244D" w:rsidRPr="000B244D" w:rsidRDefault="000B244D" w:rsidP="000B2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>9</w:t>
            </w:r>
          </w:p>
        </w:tc>
        <w:tc>
          <w:tcPr>
            <w:tcW w:w="7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85E79B8" w14:textId="77777777" w:rsidR="000B244D" w:rsidRPr="000B244D" w:rsidRDefault="000B244D" w:rsidP="000B244D">
            <w:pPr>
              <w:spacing w:after="0" w:line="240" w:lineRule="auto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>Начальник команды служебного собаководства, начальник караула</w:t>
            </w:r>
          </w:p>
        </w:tc>
        <w:tc>
          <w:tcPr>
            <w:tcW w:w="2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B705385" w14:textId="77777777" w:rsidR="000B244D" w:rsidRPr="000B244D" w:rsidRDefault="000B244D" w:rsidP="000B2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>6</w:t>
            </w:r>
          </w:p>
        </w:tc>
      </w:tr>
      <w:tr w:rsidR="000B244D" w:rsidRPr="000B244D" w14:paraId="1C986292" w14:textId="77777777" w:rsidTr="000B244D">
        <w:tc>
          <w:tcPr>
            <w:tcW w:w="7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BC444F0" w14:textId="77777777" w:rsidR="000B244D" w:rsidRPr="000B244D" w:rsidRDefault="000B244D" w:rsidP="000B2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>10</w:t>
            </w:r>
          </w:p>
        </w:tc>
        <w:tc>
          <w:tcPr>
            <w:tcW w:w="7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395A5B2" w14:textId="77777777" w:rsidR="000B244D" w:rsidRPr="000B244D" w:rsidRDefault="000B244D" w:rsidP="000B244D">
            <w:pPr>
              <w:spacing w:after="0" w:line="240" w:lineRule="auto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 xml:space="preserve">Начальник передвижной установки </w:t>
            </w:r>
            <w:proofErr w:type="spellStart"/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>газоводного</w:t>
            </w:r>
            <w:proofErr w:type="spellEnd"/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 xml:space="preserve"> тушения, передвижной насосной станции</w:t>
            </w:r>
          </w:p>
        </w:tc>
        <w:tc>
          <w:tcPr>
            <w:tcW w:w="2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F0276E6" w14:textId="77777777" w:rsidR="000B244D" w:rsidRPr="000B244D" w:rsidRDefault="000B244D" w:rsidP="000B2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>5</w:t>
            </w:r>
          </w:p>
        </w:tc>
      </w:tr>
      <w:tr w:rsidR="000B244D" w:rsidRPr="000B244D" w14:paraId="3F92DED8" w14:textId="77777777" w:rsidTr="000B244D">
        <w:tc>
          <w:tcPr>
            <w:tcW w:w="7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D0A4F30" w14:textId="77777777" w:rsidR="000B244D" w:rsidRPr="000B244D" w:rsidRDefault="000B244D" w:rsidP="000B244D">
            <w:pPr>
              <w:spacing w:after="0" w:line="240" w:lineRule="auto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lastRenderedPageBreak/>
              <w:t> </w:t>
            </w:r>
          </w:p>
        </w:tc>
        <w:tc>
          <w:tcPr>
            <w:tcW w:w="106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F8C973D" w14:textId="77777777" w:rsidR="000B244D" w:rsidRPr="000B244D" w:rsidRDefault="000B244D" w:rsidP="000B2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>Руководители сторожевой охраны</w:t>
            </w:r>
          </w:p>
        </w:tc>
      </w:tr>
      <w:tr w:rsidR="000B244D" w:rsidRPr="000B244D" w14:paraId="418821FB" w14:textId="77777777" w:rsidTr="000B244D">
        <w:tc>
          <w:tcPr>
            <w:tcW w:w="7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7BDC97" w14:textId="77777777" w:rsidR="000B244D" w:rsidRPr="000B244D" w:rsidRDefault="000B244D" w:rsidP="000B2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>11</w:t>
            </w:r>
          </w:p>
        </w:tc>
        <w:tc>
          <w:tcPr>
            <w:tcW w:w="7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CA3159" w14:textId="77777777" w:rsidR="000B244D" w:rsidRPr="000B244D" w:rsidRDefault="000B244D" w:rsidP="000B244D">
            <w:pPr>
              <w:spacing w:after="0" w:line="240" w:lineRule="auto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>Начальник подразделения охраны объекта</w:t>
            </w:r>
          </w:p>
        </w:tc>
        <w:tc>
          <w:tcPr>
            <w:tcW w:w="2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9D3E86B" w14:textId="77777777" w:rsidR="000B244D" w:rsidRPr="000B244D" w:rsidRDefault="000B244D" w:rsidP="000B2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>7</w:t>
            </w:r>
          </w:p>
        </w:tc>
      </w:tr>
      <w:tr w:rsidR="000B244D" w:rsidRPr="000B244D" w14:paraId="70192FD9" w14:textId="77777777" w:rsidTr="000B244D">
        <w:tc>
          <w:tcPr>
            <w:tcW w:w="7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E8C78DC" w14:textId="77777777" w:rsidR="000B244D" w:rsidRPr="000B244D" w:rsidRDefault="000B244D" w:rsidP="000B2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>12</w:t>
            </w:r>
          </w:p>
        </w:tc>
        <w:tc>
          <w:tcPr>
            <w:tcW w:w="7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E05437A" w14:textId="77777777" w:rsidR="000B244D" w:rsidRPr="000B244D" w:rsidRDefault="000B244D" w:rsidP="000B244D">
            <w:pPr>
              <w:spacing w:after="0" w:line="240" w:lineRule="auto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>Начальник охраны участка</w:t>
            </w:r>
          </w:p>
        </w:tc>
        <w:tc>
          <w:tcPr>
            <w:tcW w:w="2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FA5198" w14:textId="77777777" w:rsidR="000B244D" w:rsidRPr="000B244D" w:rsidRDefault="000B244D" w:rsidP="000B2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>6</w:t>
            </w:r>
          </w:p>
        </w:tc>
      </w:tr>
      <w:tr w:rsidR="000B244D" w:rsidRPr="000B244D" w14:paraId="0D0B47A9" w14:textId="77777777" w:rsidTr="000B244D">
        <w:tc>
          <w:tcPr>
            <w:tcW w:w="7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14D8CF3" w14:textId="77777777" w:rsidR="000B244D" w:rsidRPr="000B244D" w:rsidRDefault="000B244D" w:rsidP="000B2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>13</w:t>
            </w:r>
          </w:p>
        </w:tc>
        <w:tc>
          <w:tcPr>
            <w:tcW w:w="7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724F628" w14:textId="77777777" w:rsidR="000B244D" w:rsidRPr="000B244D" w:rsidRDefault="000B244D" w:rsidP="000B244D">
            <w:pPr>
              <w:spacing w:after="0" w:line="240" w:lineRule="auto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>Начальник команды служебного собаководства</w:t>
            </w:r>
          </w:p>
        </w:tc>
        <w:tc>
          <w:tcPr>
            <w:tcW w:w="2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00438FF" w14:textId="77777777" w:rsidR="000B244D" w:rsidRPr="000B244D" w:rsidRDefault="000B244D" w:rsidP="000B2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>5</w:t>
            </w:r>
          </w:p>
        </w:tc>
      </w:tr>
      <w:tr w:rsidR="000B244D" w:rsidRPr="000B244D" w14:paraId="31025D2C" w14:textId="77777777" w:rsidTr="000B244D">
        <w:tc>
          <w:tcPr>
            <w:tcW w:w="7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4C8DAA4" w14:textId="77777777" w:rsidR="000B244D" w:rsidRPr="000B244D" w:rsidRDefault="000B244D" w:rsidP="000B244D">
            <w:pPr>
              <w:spacing w:after="0" w:line="240" w:lineRule="auto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> </w:t>
            </w:r>
          </w:p>
        </w:tc>
        <w:tc>
          <w:tcPr>
            <w:tcW w:w="106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8787A8E" w14:textId="77777777" w:rsidR="000B244D" w:rsidRPr="000B244D" w:rsidRDefault="000B244D" w:rsidP="000B2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>Специалисты</w:t>
            </w:r>
          </w:p>
        </w:tc>
      </w:tr>
      <w:tr w:rsidR="000B244D" w:rsidRPr="000B244D" w14:paraId="4B4B892B" w14:textId="77777777" w:rsidTr="000B244D">
        <w:tc>
          <w:tcPr>
            <w:tcW w:w="7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2BD34AE" w14:textId="77777777" w:rsidR="000B244D" w:rsidRPr="000B244D" w:rsidRDefault="000B244D" w:rsidP="000B2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>14</w:t>
            </w:r>
          </w:p>
        </w:tc>
        <w:tc>
          <w:tcPr>
            <w:tcW w:w="7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F9ACCED" w14:textId="77777777" w:rsidR="000B244D" w:rsidRPr="000B244D" w:rsidRDefault="000B244D" w:rsidP="000B244D">
            <w:pPr>
              <w:spacing w:after="0" w:line="240" w:lineRule="auto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>Помощник руководителя организации, помощник лесничего</w:t>
            </w:r>
          </w:p>
        </w:tc>
        <w:tc>
          <w:tcPr>
            <w:tcW w:w="2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0B49882" w14:textId="77777777" w:rsidR="000B244D" w:rsidRPr="000B244D" w:rsidRDefault="000B244D" w:rsidP="000B2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>7</w:t>
            </w:r>
          </w:p>
        </w:tc>
      </w:tr>
    </w:tbl>
    <w:p w14:paraId="2BDA1D93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 </w:t>
      </w:r>
    </w:p>
    <w:p w14:paraId="69AD59E8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jc w:val="right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Таблица 2</w:t>
      </w:r>
    </w:p>
    <w:p w14:paraId="3A5EFA64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 </w:t>
      </w:r>
    </w:p>
    <w:p w14:paraId="68B89163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jc w:val="center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b/>
          <w:bCs/>
          <w:color w:val="242424"/>
          <w:sz w:val="30"/>
          <w:szCs w:val="30"/>
          <w:lang w:val="ru-BY" w:eastAsia="ru-BY"/>
        </w:rPr>
        <w:t>ТАРИФНЫЕ РАЗРЯДЫ</w:t>
      </w:r>
    </w:p>
    <w:p w14:paraId="0BAE729D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jc w:val="center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b/>
          <w:bCs/>
          <w:color w:val="242424"/>
          <w:sz w:val="30"/>
          <w:szCs w:val="30"/>
          <w:lang w:val="ru-BY" w:eastAsia="ru-BY"/>
        </w:rPr>
        <w:t>по должностям служащих научных работников из числа специалистов</w:t>
      </w:r>
    </w:p>
    <w:p w14:paraId="3E6F96E0" w14:textId="3422CCDE" w:rsidR="000B244D" w:rsidRPr="000B244D" w:rsidRDefault="000B244D" w:rsidP="000B244D">
      <w:pPr>
        <w:shd w:val="clear" w:color="auto" w:fill="FFFFFF"/>
        <w:spacing w:line="240" w:lineRule="auto"/>
        <w:ind w:firstLine="450"/>
        <w:jc w:val="center"/>
        <w:rPr>
          <w:rFonts w:ascii="Roboto" w:eastAsia="Times New Roman" w:hAnsi="Roboto" w:cs="Times New Roman"/>
          <w:color w:val="575757"/>
          <w:sz w:val="21"/>
          <w:szCs w:val="21"/>
          <w:lang w:val="ru-BY" w:eastAsia="ru-BY"/>
        </w:rPr>
      </w:pPr>
      <w:r w:rsidRPr="000B244D">
        <w:rPr>
          <w:rFonts w:ascii="Roboto" w:eastAsia="Times New Roman" w:hAnsi="Roboto" w:cs="Times New Roman"/>
          <w:color w:val="575757"/>
          <w:sz w:val="21"/>
          <w:szCs w:val="21"/>
          <w:lang w:val="ru-BY" w:eastAsia="ru-BY"/>
        </w:rPr>
        <w:t xml:space="preserve">(в ред. постановления Минтруда и соцзащиты от 14.11.2019 </w:t>
      </w:r>
      <w:r w:rsidR="00671418">
        <w:rPr>
          <w:rFonts w:ascii="Roboto" w:eastAsia="Times New Roman" w:hAnsi="Roboto" w:cs="Times New Roman"/>
          <w:color w:val="575757"/>
          <w:sz w:val="21"/>
          <w:szCs w:val="21"/>
          <w:lang w:val="ru-RU" w:eastAsia="ru-BY"/>
        </w:rPr>
        <w:t>№</w:t>
      </w:r>
      <w:r w:rsidRPr="000B244D">
        <w:rPr>
          <w:rFonts w:ascii="Roboto" w:eastAsia="Times New Roman" w:hAnsi="Roboto" w:cs="Times New Roman"/>
          <w:color w:val="575757"/>
          <w:sz w:val="21"/>
          <w:szCs w:val="21"/>
          <w:lang w:val="ru-BY" w:eastAsia="ru-BY"/>
        </w:rPr>
        <w:t xml:space="preserve"> 53)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8"/>
        <w:gridCol w:w="5976"/>
        <w:gridCol w:w="2535"/>
      </w:tblGrid>
      <w:tr w:rsidR="000B244D" w:rsidRPr="000B244D" w14:paraId="55B2ECED" w14:textId="77777777" w:rsidTr="000B244D">
        <w:tc>
          <w:tcPr>
            <w:tcW w:w="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99C542" w14:textId="77777777" w:rsidR="000B244D" w:rsidRPr="000B244D" w:rsidRDefault="000B244D" w:rsidP="000B2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>N</w:t>
            </w: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br w:type="textWrapping" w:clear="all"/>
              <w:t>п/п</w:t>
            </w:r>
          </w:p>
        </w:tc>
        <w:tc>
          <w:tcPr>
            <w:tcW w:w="5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31357D" w14:textId="77777777" w:rsidR="000B244D" w:rsidRPr="000B244D" w:rsidRDefault="000B244D" w:rsidP="000B2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>Наименование должностей служащих научных работников из числа специалистов</w:t>
            </w:r>
          </w:p>
        </w:tc>
        <w:tc>
          <w:tcPr>
            <w:tcW w:w="2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DDE54F" w14:textId="77777777" w:rsidR="000B244D" w:rsidRPr="000B244D" w:rsidRDefault="000B244D" w:rsidP="000B2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>Тарифный разряд</w:t>
            </w:r>
          </w:p>
        </w:tc>
      </w:tr>
      <w:tr w:rsidR="000B244D" w:rsidRPr="000B244D" w14:paraId="65DCD672" w14:textId="77777777" w:rsidTr="000B244D">
        <w:tc>
          <w:tcPr>
            <w:tcW w:w="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C382926" w14:textId="77777777" w:rsidR="000B244D" w:rsidRPr="000B244D" w:rsidRDefault="000B244D" w:rsidP="000B2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>1</w:t>
            </w:r>
          </w:p>
        </w:tc>
        <w:tc>
          <w:tcPr>
            <w:tcW w:w="5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18F639C" w14:textId="77777777" w:rsidR="000B244D" w:rsidRPr="000B244D" w:rsidRDefault="000B244D" w:rsidP="000B244D">
            <w:pPr>
              <w:spacing w:after="0" w:line="240" w:lineRule="auto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>Главный научный сотрудник</w:t>
            </w:r>
          </w:p>
        </w:tc>
        <w:tc>
          <w:tcPr>
            <w:tcW w:w="2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4ED121E" w14:textId="77777777" w:rsidR="000B244D" w:rsidRPr="000B244D" w:rsidRDefault="000B244D" w:rsidP="000B2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>13</w:t>
            </w:r>
          </w:p>
        </w:tc>
      </w:tr>
      <w:tr w:rsidR="000B244D" w:rsidRPr="000B244D" w14:paraId="57F97D7B" w14:textId="77777777" w:rsidTr="000B244D">
        <w:tc>
          <w:tcPr>
            <w:tcW w:w="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41BD38A" w14:textId="77777777" w:rsidR="000B244D" w:rsidRPr="000B244D" w:rsidRDefault="000B244D" w:rsidP="000B2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>2</w:t>
            </w:r>
          </w:p>
        </w:tc>
        <w:tc>
          <w:tcPr>
            <w:tcW w:w="5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A8F4634" w14:textId="77777777" w:rsidR="000B244D" w:rsidRPr="000B244D" w:rsidRDefault="000B244D" w:rsidP="000B244D">
            <w:pPr>
              <w:spacing w:after="0" w:line="240" w:lineRule="auto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>Ведущий научный сотрудник</w:t>
            </w:r>
          </w:p>
        </w:tc>
        <w:tc>
          <w:tcPr>
            <w:tcW w:w="2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584F00B" w14:textId="77777777" w:rsidR="000B244D" w:rsidRPr="000B244D" w:rsidRDefault="000B244D" w:rsidP="000B2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>12</w:t>
            </w:r>
          </w:p>
        </w:tc>
      </w:tr>
      <w:tr w:rsidR="000B244D" w:rsidRPr="000B244D" w14:paraId="78769E71" w14:textId="77777777" w:rsidTr="000B244D">
        <w:tc>
          <w:tcPr>
            <w:tcW w:w="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94FCD53" w14:textId="77777777" w:rsidR="000B244D" w:rsidRPr="000B244D" w:rsidRDefault="000B244D" w:rsidP="000B2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>3</w:t>
            </w:r>
          </w:p>
        </w:tc>
        <w:tc>
          <w:tcPr>
            <w:tcW w:w="5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584A360" w14:textId="77777777" w:rsidR="000B244D" w:rsidRPr="000B244D" w:rsidRDefault="000B244D" w:rsidP="000B244D">
            <w:pPr>
              <w:spacing w:after="0" w:line="240" w:lineRule="auto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>Старший научный сотрудник</w:t>
            </w:r>
          </w:p>
        </w:tc>
        <w:tc>
          <w:tcPr>
            <w:tcW w:w="2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C7C5285" w14:textId="77777777" w:rsidR="000B244D" w:rsidRPr="000B244D" w:rsidRDefault="000B244D" w:rsidP="000B2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>11</w:t>
            </w:r>
          </w:p>
        </w:tc>
      </w:tr>
      <w:tr w:rsidR="000B244D" w:rsidRPr="000B244D" w14:paraId="778F4BE8" w14:textId="77777777" w:rsidTr="000B244D">
        <w:tc>
          <w:tcPr>
            <w:tcW w:w="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9A94511" w14:textId="77777777" w:rsidR="000B244D" w:rsidRPr="000B244D" w:rsidRDefault="000B244D" w:rsidP="000B2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>4</w:t>
            </w:r>
          </w:p>
        </w:tc>
        <w:tc>
          <w:tcPr>
            <w:tcW w:w="5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DCB8C4B" w14:textId="77777777" w:rsidR="000B244D" w:rsidRPr="000B244D" w:rsidRDefault="000B244D" w:rsidP="000B244D">
            <w:pPr>
              <w:spacing w:after="0" w:line="240" w:lineRule="auto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>Научный сотрудник</w:t>
            </w:r>
          </w:p>
        </w:tc>
        <w:tc>
          <w:tcPr>
            <w:tcW w:w="2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4D20179" w14:textId="77777777" w:rsidR="000B244D" w:rsidRPr="000B244D" w:rsidRDefault="000B244D" w:rsidP="000B2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>10</w:t>
            </w:r>
          </w:p>
        </w:tc>
      </w:tr>
      <w:tr w:rsidR="000B244D" w:rsidRPr="000B244D" w14:paraId="7112018E" w14:textId="77777777" w:rsidTr="000B244D">
        <w:tc>
          <w:tcPr>
            <w:tcW w:w="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5FF206" w14:textId="77777777" w:rsidR="000B244D" w:rsidRPr="000B244D" w:rsidRDefault="000B244D" w:rsidP="000B2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>5</w:t>
            </w:r>
          </w:p>
        </w:tc>
        <w:tc>
          <w:tcPr>
            <w:tcW w:w="5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ED4BC01" w14:textId="77777777" w:rsidR="000B244D" w:rsidRPr="000B244D" w:rsidRDefault="000B244D" w:rsidP="000B244D">
            <w:pPr>
              <w:spacing w:after="0" w:line="240" w:lineRule="auto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>Младший научный сотрудник</w:t>
            </w:r>
          </w:p>
        </w:tc>
        <w:tc>
          <w:tcPr>
            <w:tcW w:w="2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23D3474" w14:textId="77777777" w:rsidR="000B244D" w:rsidRPr="000B244D" w:rsidRDefault="000B244D" w:rsidP="000B2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>9</w:t>
            </w:r>
          </w:p>
        </w:tc>
      </w:tr>
      <w:tr w:rsidR="000B244D" w:rsidRPr="000B244D" w14:paraId="3CC8D7CE" w14:textId="77777777" w:rsidTr="000B244D">
        <w:tc>
          <w:tcPr>
            <w:tcW w:w="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AD2A65C" w14:textId="77777777" w:rsidR="000B244D" w:rsidRPr="000B244D" w:rsidRDefault="000B244D" w:rsidP="000B2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>6</w:t>
            </w:r>
          </w:p>
        </w:tc>
        <w:tc>
          <w:tcPr>
            <w:tcW w:w="5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E450856" w14:textId="77777777" w:rsidR="000B244D" w:rsidRPr="000B244D" w:rsidRDefault="000B244D" w:rsidP="000B244D">
            <w:pPr>
              <w:spacing w:after="0" w:line="240" w:lineRule="auto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>Стажер младшего научного сотрудника</w:t>
            </w:r>
          </w:p>
        </w:tc>
        <w:tc>
          <w:tcPr>
            <w:tcW w:w="2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95DC12F" w14:textId="77777777" w:rsidR="000B244D" w:rsidRPr="000B244D" w:rsidRDefault="000B244D" w:rsidP="000B2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>8</w:t>
            </w:r>
          </w:p>
        </w:tc>
      </w:tr>
    </w:tbl>
    <w:p w14:paraId="000BC85D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 </w:t>
      </w:r>
    </w:p>
    <w:p w14:paraId="5F12590C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jc w:val="right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Таблица 3</w:t>
      </w:r>
    </w:p>
    <w:p w14:paraId="5DEF0337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 </w:t>
      </w:r>
    </w:p>
    <w:p w14:paraId="355B4500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jc w:val="center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b/>
          <w:bCs/>
          <w:color w:val="242424"/>
          <w:sz w:val="30"/>
          <w:szCs w:val="30"/>
          <w:lang w:val="ru-BY" w:eastAsia="ru-BY"/>
        </w:rPr>
        <w:t>КРАТНЫЕ РАЗМЕРЫ</w:t>
      </w:r>
    </w:p>
    <w:p w14:paraId="0972D9AF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jc w:val="center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b/>
          <w:bCs/>
          <w:color w:val="242424"/>
          <w:sz w:val="30"/>
          <w:szCs w:val="30"/>
          <w:lang w:val="ru-BY" w:eastAsia="ru-BY"/>
        </w:rPr>
        <w:t>базовой ставки в зависимости от разряда работы, предусмотренного тарифно-квалификационными характеристиками по профессиям рабочих</w:t>
      </w:r>
    </w:p>
    <w:p w14:paraId="1615C965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7"/>
        <w:gridCol w:w="3803"/>
        <w:gridCol w:w="4729"/>
      </w:tblGrid>
      <w:tr w:rsidR="000B244D" w:rsidRPr="000B244D" w14:paraId="72DD689F" w14:textId="77777777" w:rsidTr="000B244D">
        <w:tc>
          <w:tcPr>
            <w:tcW w:w="8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DBF1B8" w14:textId="77777777" w:rsidR="000B244D" w:rsidRPr="000B244D" w:rsidRDefault="000B244D" w:rsidP="000B2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>N</w:t>
            </w: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br w:type="textWrapping" w:clear="all"/>
              <w:t>п/п</w:t>
            </w:r>
          </w:p>
        </w:tc>
        <w:tc>
          <w:tcPr>
            <w:tcW w:w="41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D50B5D" w14:textId="77777777" w:rsidR="000B244D" w:rsidRPr="000B244D" w:rsidRDefault="000B244D" w:rsidP="000B2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>Разряд работы</w:t>
            </w:r>
          </w:p>
        </w:tc>
        <w:tc>
          <w:tcPr>
            <w:tcW w:w="52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21E1BA" w14:textId="77777777" w:rsidR="000B244D" w:rsidRPr="000B244D" w:rsidRDefault="000B244D" w:rsidP="000B2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>Кратный размер базовой ставки</w:t>
            </w:r>
          </w:p>
        </w:tc>
      </w:tr>
      <w:tr w:rsidR="000B244D" w:rsidRPr="000B244D" w14:paraId="7458414E" w14:textId="77777777" w:rsidTr="000B244D">
        <w:tc>
          <w:tcPr>
            <w:tcW w:w="8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303839D" w14:textId="77777777" w:rsidR="000B244D" w:rsidRPr="000B244D" w:rsidRDefault="000B244D" w:rsidP="000B2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>1</w:t>
            </w:r>
          </w:p>
        </w:tc>
        <w:tc>
          <w:tcPr>
            <w:tcW w:w="41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8DCEE96" w14:textId="77777777" w:rsidR="000B244D" w:rsidRPr="000B244D" w:rsidRDefault="000B244D" w:rsidP="000B2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>1</w:t>
            </w:r>
          </w:p>
        </w:tc>
        <w:tc>
          <w:tcPr>
            <w:tcW w:w="52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EB9AE15" w14:textId="77777777" w:rsidR="000B244D" w:rsidRPr="000B244D" w:rsidRDefault="000B244D" w:rsidP="000B2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>1,00</w:t>
            </w:r>
          </w:p>
        </w:tc>
      </w:tr>
      <w:tr w:rsidR="000B244D" w:rsidRPr="000B244D" w14:paraId="5C2309D6" w14:textId="77777777" w:rsidTr="000B244D">
        <w:tc>
          <w:tcPr>
            <w:tcW w:w="8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8CE39D4" w14:textId="77777777" w:rsidR="000B244D" w:rsidRPr="000B244D" w:rsidRDefault="000B244D" w:rsidP="000B2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>2</w:t>
            </w:r>
          </w:p>
        </w:tc>
        <w:tc>
          <w:tcPr>
            <w:tcW w:w="41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A8D7AD2" w14:textId="77777777" w:rsidR="000B244D" w:rsidRPr="000B244D" w:rsidRDefault="000B244D" w:rsidP="000B2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>2</w:t>
            </w:r>
          </w:p>
        </w:tc>
        <w:tc>
          <w:tcPr>
            <w:tcW w:w="52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0AD870E" w14:textId="77777777" w:rsidR="000B244D" w:rsidRPr="000B244D" w:rsidRDefault="000B244D" w:rsidP="000B2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>1,07</w:t>
            </w:r>
          </w:p>
        </w:tc>
      </w:tr>
      <w:tr w:rsidR="000B244D" w:rsidRPr="000B244D" w14:paraId="7715BBDA" w14:textId="77777777" w:rsidTr="000B244D">
        <w:tc>
          <w:tcPr>
            <w:tcW w:w="8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73D4A35" w14:textId="77777777" w:rsidR="000B244D" w:rsidRPr="000B244D" w:rsidRDefault="000B244D" w:rsidP="000B2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>3</w:t>
            </w:r>
          </w:p>
        </w:tc>
        <w:tc>
          <w:tcPr>
            <w:tcW w:w="41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554A993" w14:textId="77777777" w:rsidR="000B244D" w:rsidRPr="000B244D" w:rsidRDefault="000B244D" w:rsidP="000B2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>3</w:t>
            </w:r>
          </w:p>
        </w:tc>
        <w:tc>
          <w:tcPr>
            <w:tcW w:w="52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BFA2977" w14:textId="77777777" w:rsidR="000B244D" w:rsidRPr="000B244D" w:rsidRDefault="000B244D" w:rsidP="000B2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>1,10</w:t>
            </w:r>
          </w:p>
        </w:tc>
      </w:tr>
      <w:tr w:rsidR="000B244D" w:rsidRPr="000B244D" w14:paraId="7743329F" w14:textId="77777777" w:rsidTr="000B244D">
        <w:tc>
          <w:tcPr>
            <w:tcW w:w="8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7D4A3B1" w14:textId="77777777" w:rsidR="000B244D" w:rsidRPr="000B244D" w:rsidRDefault="000B244D" w:rsidP="000B2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>4</w:t>
            </w:r>
          </w:p>
        </w:tc>
        <w:tc>
          <w:tcPr>
            <w:tcW w:w="41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3987CC4" w14:textId="77777777" w:rsidR="000B244D" w:rsidRPr="000B244D" w:rsidRDefault="000B244D" w:rsidP="000B2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>4</w:t>
            </w:r>
          </w:p>
        </w:tc>
        <w:tc>
          <w:tcPr>
            <w:tcW w:w="52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BF73F46" w14:textId="77777777" w:rsidR="000B244D" w:rsidRPr="000B244D" w:rsidRDefault="000B244D" w:rsidP="000B2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>1,14</w:t>
            </w:r>
          </w:p>
        </w:tc>
      </w:tr>
      <w:tr w:rsidR="000B244D" w:rsidRPr="000B244D" w14:paraId="49B2D48B" w14:textId="77777777" w:rsidTr="000B244D">
        <w:tc>
          <w:tcPr>
            <w:tcW w:w="8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7FA07ED" w14:textId="77777777" w:rsidR="000B244D" w:rsidRPr="000B244D" w:rsidRDefault="000B244D" w:rsidP="000B2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>5</w:t>
            </w:r>
          </w:p>
        </w:tc>
        <w:tc>
          <w:tcPr>
            <w:tcW w:w="41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E0F0D33" w14:textId="77777777" w:rsidR="000B244D" w:rsidRPr="000B244D" w:rsidRDefault="000B244D" w:rsidP="000B2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>5</w:t>
            </w:r>
          </w:p>
        </w:tc>
        <w:tc>
          <w:tcPr>
            <w:tcW w:w="52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27A5245" w14:textId="77777777" w:rsidR="000B244D" w:rsidRPr="000B244D" w:rsidRDefault="000B244D" w:rsidP="000B2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>1,17</w:t>
            </w:r>
          </w:p>
        </w:tc>
      </w:tr>
      <w:tr w:rsidR="000B244D" w:rsidRPr="000B244D" w14:paraId="1DBAA10D" w14:textId="77777777" w:rsidTr="000B244D">
        <w:tc>
          <w:tcPr>
            <w:tcW w:w="8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C90AA2A" w14:textId="77777777" w:rsidR="000B244D" w:rsidRPr="000B244D" w:rsidRDefault="000B244D" w:rsidP="000B2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>6</w:t>
            </w:r>
          </w:p>
        </w:tc>
        <w:tc>
          <w:tcPr>
            <w:tcW w:w="41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4DD0D04" w14:textId="77777777" w:rsidR="000B244D" w:rsidRPr="000B244D" w:rsidRDefault="000B244D" w:rsidP="000B2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>6</w:t>
            </w:r>
          </w:p>
        </w:tc>
        <w:tc>
          <w:tcPr>
            <w:tcW w:w="52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F48FA64" w14:textId="77777777" w:rsidR="000B244D" w:rsidRPr="000B244D" w:rsidRDefault="000B244D" w:rsidP="000B2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>1,21</w:t>
            </w:r>
          </w:p>
        </w:tc>
      </w:tr>
      <w:tr w:rsidR="000B244D" w:rsidRPr="000B244D" w14:paraId="2C90FAC0" w14:textId="77777777" w:rsidTr="000B244D">
        <w:tc>
          <w:tcPr>
            <w:tcW w:w="8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BC13795" w14:textId="77777777" w:rsidR="000B244D" w:rsidRPr="000B244D" w:rsidRDefault="000B244D" w:rsidP="000B2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>7</w:t>
            </w:r>
          </w:p>
        </w:tc>
        <w:tc>
          <w:tcPr>
            <w:tcW w:w="41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E7E0A05" w14:textId="77777777" w:rsidR="000B244D" w:rsidRPr="000B244D" w:rsidRDefault="000B244D" w:rsidP="000B2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>7</w:t>
            </w:r>
          </w:p>
        </w:tc>
        <w:tc>
          <w:tcPr>
            <w:tcW w:w="52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53592E" w14:textId="77777777" w:rsidR="000B244D" w:rsidRPr="000B244D" w:rsidRDefault="000B244D" w:rsidP="000B2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>1,25</w:t>
            </w:r>
          </w:p>
        </w:tc>
      </w:tr>
      <w:tr w:rsidR="000B244D" w:rsidRPr="000B244D" w14:paraId="3FCC88AD" w14:textId="77777777" w:rsidTr="000B244D">
        <w:tc>
          <w:tcPr>
            <w:tcW w:w="8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F064B3" w14:textId="77777777" w:rsidR="000B244D" w:rsidRPr="000B244D" w:rsidRDefault="000B244D" w:rsidP="000B2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>8</w:t>
            </w:r>
          </w:p>
        </w:tc>
        <w:tc>
          <w:tcPr>
            <w:tcW w:w="41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15415C6" w14:textId="77777777" w:rsidR="000B244D" w:rsidRPr="000B244D" w:rsidRDefault="000B244D" w:rsidP="000B2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>8</w:t>
            </w:r>
          </w:p>
        </w:tc>
        <w:tc>
          <w:tcPr>
            <w:tcW w:w="52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1D4123E" w14:textId="77777777" w:rsidR="000B244D" w:rsidRPr="000B244D" w:rsidRDefault="000B244D" w:rsidP="000B2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BY" w:eastAsia="ru-BY"/>
              </w:rPr>
            </w:pPr>
            <w:r w:rsidRPr="000B244D">
              <w:rPr>
                <w:rFonts w:ascii="Times New Roman" w:eastAsia="Times New Roman" w:hAnsi="Times New Roman" w:cs="Times New Roman"/>
                <w:lang w:val="ru-BY" w:eastAsia="ru-BY"/>
              </w:rPr>
              <w:t>1,29</w:t>
            </w:r>
          </w:p>
        </w:tc>
      </w:tr>
    </w:tbl>
    <w:p w14:paraId="11B2656A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 </w:t>
      </w:r>
    </w:p>
    <w:p w14:paraId="03E95812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 </w:t>
      </w:r>
    </w:p>
    <w:p w14:paraId="29E465BC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 </w:t>
      </w:r>
    </w:p>
    <w:p w14:paraId="3A1FA3CE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 </w:t>
      </w:r>
    </w:p>
    <w:p w14:paraId="6ADBECC0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 </w:t>
      </w:r>
    </w:p>
    <w:p w14:paraId="24B3C237" w14:textId="77777777" w:rsidR="000B244D" w:rsidRDefault="000B244D" w:rsidP="000B244D">
      <w:pPr>
        <w:shd w:val="clear" w:color="auto" w:fill="FFFFFF"/>
        <w:spacing w:after="0" w:line="240" w:lineRule="atLeast"/>
        <w:jc w:val="both"/>
        <w:rPr>
          <w:rFonts w:ascii="Courier New" w:eastAsia="Times New Roman" w:hAnsi="Courier New" w:cs="Courier New"/>
          <w:color w:val="242424"/>
          <w:sz w:val="18"/>
          <w:szCs w:val="18"/>
          <w:lang w:val="ru-BY" w:eastAsia="ru-BY"/>
        </w:rPr>
      </w:pPr>
      <w:r w:rsidRPr="000B244D">
        <w:rPr>
          <w:rFonts w:ascii="Courier New" w:eastAsia="Times New Roman" w:hAnsi="Courier New" w:cs="Courier New"/>
          <w:color w:val="242424"/>
          <w:sz w:val="18"/>
          <w:szCs w:val="18"/>
          <w:lang w:val="ru-BY" w:eastAsia="ru-BY"/>
        </w:rPr>
        <w:t>                                                       </w:t>
      </w:r>
    </w:p>
    <w:p w14:paraId="5760C530" w14:textId="77777777" w:rsidR="000B244D" w:rsidRDefault="000B244D" w:rsidP="000B244D">
      <w:pPr>
        <w:shd w:val="clear" w:color="auto" w:fill="FFFFFF"/>
        <w:spacing w:after="0" w:line="240" w:lineRule="atLeast"/>
        <w:jc w:val="both"/>
        <w:rPr>
          <w:rFonts w:ascii="Courier New" w:eastAsia="Times New Roman" w:hAnsi="Courier New" w:cs="Courier New"/>
          <w:color w:val="242424"/>
          <w:sz w:val="18"/>
          <w:szCs w:val="18"/>
          <w:lang w:val="ru-BY" w:eastAsia="ru-BY"/>
        </w:rPr>
      </w:pPr>
    </w:p>
    <w:p w14:paraId="714DAE65" w14:textId="77777777" w:rsidR="000B244D" w:rsidRDefault="000B244D" w:rsidP="000B244D">
      <w:pPr>
        <w:shd w:val="clear" w:color="auto" w:fill="FFFFFF"/>
        <w:spacing w:after="0" w:line="240" w:lineRule="atLeast"/>
        <w:jc w:val="both"/>
        <w:rPr>
          <w:rFonts w:ascii="Courier New" w:eastAsia="Times New Roman" w:hAnsi="Courier New" w:cs="Courier New"/>
          <w:color w:val="242424"/>
          <w:sz w:val="18"/>
          <w:szCs w:val="18"/>
          <w:lang w:val="ru-BY" w:eastAsia="ru-BY"/>
        </w:rPr>
      </w:pPr>
    </w:p>
    <w:p w14:paraId="415A6CC9" w14:textId="77777777" w:rsidR="000B244D" w:rsidRDefault="000B244D" w:rsidP="000B244D">
      <w:pPr>
        <w:shd w:val="clear" w:color="auto" w:fill="FFFFFF"/>
        <w:spacing w:after="0" w:line="240" w:lineRule="atLeast"/>
        <w:jc w:val="both"/>
        <w:rPr>
          <w:rFonts w:ascii="Courier New" w:eastAsia="Times New Roman" w:hAnsi="Courier New" w:cs="Courier New"/>
          <w:color w:val="242424"/>
          <w:sz w:val="18"/>
          <w:szCs w:val="18"/>
          <w:lang w:val="ru-BY" w:eastAsia="ru-BY"/>
        </w:rPr>
      </w:pPr>
    </w:p>
    <w:p w14:paraId="12167691" w14:textId="173C8612" w:rsidR="000B244D" w:rsidRPr="000B244D" w:rsidRDefault="000B244D" w:rsidP="000B244D">
      <w:pPr>
        <w:shd w:val="clear" w:color="auto" w:fill="FFFFFF"/>
        <w:spacing w:after="0" w:line="240" w:lineRule="atLeast"/>
        <w:jc w:val="both"/>
        <w:rPr>
          <w:rFonts w:ascii="Times New Roman" w:eastAsia="Times New Roman" w:hAnsi="Times New Roman" w:cs="Times New Roman"/>
          <w:color w:val="242424"/>
          <w:sz w:val="20"/>
          <w:szCs w:val="20"/>
          <w:lang w:val="ru-BY" w:eastAsia="ru-BY"/>
        </w:rPr>
      </w:pPr>
      <w:r>
        <w:rPr>
          <w:rFonts w:ascii="Courier New" w:eastAsia="Times New Roman" w:hAnsi="Courier New" w:cs="Courier New"/>
          <w:color w:val="242424"/>
          <w:sz w:val="18"/>
          <w:szCs w:val="18"/>
          <w:lang w:val="ru-BY" w:eastAsia="ru-BY"/>
        </w:rPr>
        <w:lastRenderedPageBreak/>
        <w:tab/>
      </w:r>
      <w:r>
        <w:rPr>
          <w:rFonts w:ascii="Courier New" w:eastAsia="Times New Roman" w:hAnsi="Courier New" w:cs="Courier New"/>
          <w:color w:val="242424"/>
          <w:sz w:val="18"/>
          <w:szCs w:val="18"/>
          <w:lang w:val="ru-BY" w:eastAsia="ru-BY"/>
        </w:rPr>
        <w:tab/>
      </w:r>
      <w:r>
        <w:rPr>
          <w:rFonts w:ascii="Courier New" w:eastAsia="Times New Roman" w:hAnsi="Courier New" w:cs="Courier New"/>
          <w:color w:val="242424"/>
          <w:sz w:val="18"/>
          <w:szCs w:val="18"/>
          <w:lang w:val="ru-BY" w:eastAsia="ru-BY"/>
        </w:rPr>
        <w:tab/>
      </w:r>
      <w:r>
        <w:rPr>
          <w:rFonts w:ascii="Courier New" w:eastAsia="Times New Roman" w:hAnsi="Courier New" w:cs="Courier New"/>
          <w:color w:val="242424"/>
          <w:sz w:val="18"/>
          <w:szCs w:val="18"/>
          <w:lang w:val="ru-BY" w:eastAsia="ru-BY"/>
        </w:rPr>
        <w:tab/>
      </w:r>
      <w:r>
        <w:rPr>
          <w:rFonts w:ascii="Courier New" w:eastAsia="Times New Roman" w:hAnsi="Courier New" w:cs="Courier New"/>
          <w:color w:val="242424"/>
          <w:sz w:val="18"/>
          <w:szCs w:val="18"/>
          <w:lang w:val="ru-BY" w:eastAsia="ru-BY"/>
        </w:rPr>
        <w:tab/>
      </w:r>
      <w:r>
        <w:rPr>
          <w:rFonts w:ascii="Courier New" w:eastAsia="Times New Roman" w:hAnsi="Courier New" w:cs="Courier New"/>
          <w:color w:val="242424"/>
          <w:sz w:val="18"/>
          <w:szCs w:val="18"/>
          <w:lang w:val="ru-BY" w:eastAsia="ru-BY"/>
        </w:rPr>
        <w:tab/>
      </w:r>
      <w:r>
        <w:rPr>
          <w:rFonts w:ascii="Courier New" w:eastAsia="Times New Roman" w:hAnsi="Courier New" w:cs="Courier New"/>
          <w:color w:val="242424"/>
          <w:sz w:val="18"/>
          <w:szCs w:val="18"/>
          <w:lang w:val="ru-BY" w:eastAsia="ru-BY"/>
        </w:rPr>
        <w:tab/>
      </w:r>
      <w:r>
        <w:rPr>
          <w:rFonts w:ascii="Courier New" w:eastAsia="Times New Roman" w:hAnsi="Courier New" w:cs="Courier New"/>
          <w:color w:val="242424"/>
          <w:sz w:val="18"/>
          <w:szCs w:val="18"/>
          <w:lang w:val="ru-BY" w:eastAsia="ru-BY"/>
        </w:rPr>
        <w:tab/>
      </w:r>
      <w:r>
        <w:rPr>
          <w:rFonts w:ascii="Courier New" w:eastAsia="Times New Roman" w:hAnsi="Courier New" w:cs="Courier New"/>
          <w:color w:val="242424"/>
          <w:sz w:val="18"/>
          <w:szCs w:val="18"/>
          <w:lang w:val="ru-BY" w:eastAsia="ru-BY"/>
        </w:rPr>
        <w:tab/>
      </w:r>
      <w:r w:rsidRPr="000B244D">
        <w:rPr>
          <w:rFonts w:ascii="Courier New" w:eastAsia="Times New Roman" w:hAnsi="Courier New" w:cs="Courier New"/>
          <w:color w:val="242424"/>
          <w:sz w:val="20"/>
          <w:szCs w:val="20"/>
          <w:lang w:val="ru-BY" w:eastAsia="ru-BY"/>
        </w:rPr>
        <w:t> </w:t>
      </w:r>
      <w:r>
        <w:rPr>
          <w:rFonts w:ascii="Courier New" w:eastAsia="Times New Roman" w:hAnsi="Courier New" w:cs="Courier New"/>
          <w:color w:val="242424"/>
          <w:sz w:val="20"/>
          <w:szCs w:val="20"/>
          <w:lang w:val="ru-RU" w:eastAsia="ru-BY"/>
        </w:rPr>
        <w:t xml:space="preserve"> </w:t>
      </w:r>
      <w:r w:rsidR="00671418">
        <w:rPr>
          <w:rFonts w:ascii="Courier New" w:eastAsia="Times New Roman" w:hAnsi="Courier New" w:cs="Courier New"/>
          <w:color w:val="242424"/>
          <w:sz w:val="20"/>
          <w:szCs w:val="20"/>
          <w:lang w:val="ru-RU" w:eastAsia="ru-BY"/>
        </w:rPr>
        <w:tab/>
      </w:r>
      <w:r w:rsidRPr="000B244D">
        <w:rPr>
          <w:rFonts w:ascii="Times New Roman" w:eastAsia="Times New Roman" w:hAnsi="Times New Roman" w:cs="Times New Roman"/>
          <w:color w:val="242424"/>
          <w:sz w:val="20"/>
          <w:szCs w:val="20"/>
          <w:lang w:val="ru-BY" w:eastAsia="ru-BY"/>
        </w:rPr>
        <w:t>УТВЕРЖДЕНО</w:t>
      </w:r>
    </w:p>
    <w:p w14:paraId="02CF530D" w14:textId="0F51B5B1" w:rsidR="000B244D" w:rsidRPr="000B244D" w:rsidRDefault="000B244D" w:rsidP="000B244D">
      <w:pPr>
        <w:shd w:val="clear" w:color="auto" w:fill="FFFFFF"/>
        <w:spacing w:after="0" w:line="240" w:lineRule="atLeast"/>
        <w:jc w:val="both"/>
        <w:rPr>
          <w:rFonts w:ascii="Times New Roman" w:eastAsia="Times New Roman" w:hAnsi="Times New Roman" w:cs="Times New Roman"/>
          <w:color w:val="242424"/>
          <w:sz w:val="20"/>
          <w:szCs w:val="2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20"/>
          <w:szCs w:val="20"/>
          <w:lang w:val="ru-BY" w:eastAsia="ru-BY"/>
        </w:rPr>
        <w:t>                                                        </w:t>
      </w:r>
      <w:r>
        <w:rPr>
          <w:rFonts w:ascii="Times New Roman" w:eastAsia="Times New Roman" w:hAnsi="Times New Roman" w:cs="Times New Roman"/>
          <w:color w:val="242424"/>
          <w:sz w:val="20"/>
          <w:szCs w:val="20"/>
          <w:lang w:val="ru-RU" w:eastAsia="ru-BY"/>
        </w:rPr>
        <w:t xml:space="preserve"> </w:t>
      </w:r>
      <w:r>
        <w:rPr>
          <w:rFonts w:ascii="Times New Roman" w:eastAsia="Times New Roman" w:hAnsi="Times New Roman" w:cs="Times New Roman"/>
          <w:color w:val="242424"/>
          <w:sz w:val="20"/>
          <w:szCs w:val="20"/>
          <w:lang w:val="ru-RU" w:eastAsia="ru-BY"/>
        </w:rPr>
        <w:tab/>
      </w:r>
      <w:r>
        <w:rPr>
          <w:rFonts w:ascii="Times New Roman" w:eastAsia="Times New Roman" w:hAnsi="Times New Roman" w:cs="Times New Roman"/>
          <w:color w:val="242424"/>
          <w:sz w:val="20"/>
          <w:szCs w:val="20"/>
          <w:lang w:val="ru-RU" w:eastAsia="ru-BY"/>
        </w:rPr>
        <w:tab/>
      </w:r>
      <w:r>
        <w:rPr>
          <w:rFonts w:ascii="Times New Roman" w:eastAsia="Times New Roman" w:hAnsi="Times New Roman" w:cs="Times New Roman"/>
          <w:color w:val="242424"/>
          <w:sz w:val="20"/>
          <w:szCs w:val="20"/>
          <w:lang w:val="ru-RU" w:eastAsia="ru-BY"/>
        </w:rPr>
        <w:tab/>
      </w:r>
      <w:r>
        <w:rPr>
          <w:rFonts w:ascii="Times New Roman" w:eastAsia="Times New Roman" w:hAnsi="Times New Roman" w:cs="Times New Roman"/>
          <w:color w:val="242424"/>
          <w:sz w:val="20"/>
          <w:szCs w:val="20"/>
          <w:lang w:val="ru-RU" w:eastAsia="ru-BY"/>
        </w:rPr>
        <w:tab/>
      </w:r>
      <w:r>
        <w:rPr>
          <w:rFonts w:ascii="Times New Roman" w:eastAsia="Times New Roman" w:hAnsi="Times New Roman" w:cs="Times New Roman"/>
          <w:color w:val="242424"/>
          <w:sz w:val="20"/>
          <w:szCs w:val="20"/>
          <w:lang w:val="ru-RU" w:eastAsia="ru-BY"/>
        </w:rPr>
        <w:tab/>
      </w:r>
      <w:r>
        <w:rPr>
          <w:rFonts w:ascii="Times New Roman" w:eastAsia="Times New Roman" w:hAnsi="Times New Roman" w:cs="Times New Roman"/>
          <w:color w:val="242424"/>
          <w:sz w:val="20"/>
          <w:szCs w:val="20"/>
          <w:lang w:val="ru-RU" w:eastAsia="ru-BY"/>
        </w:rPr>
        <w:tab/>
      </w:r>
      <w:r w:rsidR="00671418">
        <w:rPr>
          <w:rFonts w:ascii="Times New Roman" w:eastAsia="Times New Roman" w:hAnsi="Times New Roman" w:cs="Times New Roman"/>
          <w:color w:val="242424"/>
          <w:sz w:val="20"/>
          <w:szCs w:val="20"/>
          <w:lang w:val="ru-RU" w:eastAsia="ru-BY"/>
        </w:rPr>
        <w:tab/>
      </w:r>
      <w:r w:rsidRPr="000B244D">
        <w:rPr>
          <w:rFonts w:ascii="Times New Roman" w:eastAsia="Times New Roman" w:hAnsi="Times New Roman" w:cs="Times New Roman"/>
          <w:color w:val="242424"/>
          <w:sz w:val="20"/>
          <w:szCs w:val="20"/>
          <w:lang w:val="ru-BY" w:eastAsia="ru-BY"/>
        </w:rPr>
        <w:t>Постановление</w:t>
      </w:r>
    </w:p>
    <w:p w14:paraId="66B1B9F1" w14:textId="56012D07" w:rsidR="000B244D" w:rsidRPr="000B244D" w:rsidRDefault="000B244D" w:rsidP="000B244D">
      <w:pPr>
        <w:shd w:val="clear" w:color="auto" w:fill="FFFFFF"/>
        <w:spacing w:after="0" w:line="240" w:lineRule="atLeast"/>
        <w:jc w:val="both"/>
        <w:rPr>
          <w:rFonts w:ascii="Times New Roman" w:eastAsia="Times New Roman" w:hAnsi="Times New Roman" w:cs="Times New Roman"/>
          <w:color w:val="242424"/>
          <w:sz w:val="20"/>
          <w:szCs w:val="2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20"/>
          <w:szCs w:val="20"/>
          <w:lang w:val="ru-BY" w:eastAsia="ru-BY"/>
        </w:rPr>
        <w:t>                                                        </w:t>
      </w:r>
      <w:r w:rsidR="00671418">
        <w:rPr>
          <w:rFonts w:ascii="Times New Roman" w:eastAsia="Times New Roman" w:hAnsi="Times New Roman" w:cs="Times New Roman"/>
          <w:color w:val="242424"/>
          <w:sz w:val="20"/>
          <w:szCs w:val="20"/>
          <w:lang w:val="ru-BY" w:eastAsia="ru-BY"/>
        </w:rPr>
        <w:tab/>
      </w:r>
      <w:r w:rsidR="00671418">
        <w:rPr>
          <w:rFonts w:ascii="Times New Roman" w:eastAsia="Times New Roman" w:hAnsi="Times New Roman" w:cs="Times New Roman"/>
          <w:color w:val="242424"/>
          <w:sz w:val="20"/>
          <w:szCs w:val="20"/>
          <w:lang w:val="ru-BY" w:eastAsia="ru-BY"/>
        </w:rPr>
        <w:tab/>
      </w:r>
      <w:r w:rsidR="00671418">
        <w:rPr>
          <w:rFonts w:ascii="Times New Roman" w:eastAsia="Times New Roman" w:hAnsi="Times New Roman" w:cs="Times New Roman"/>
          <w:color w:val="242424"/>
          <w:sz w:val="20"/>
          <w:szCs w:val="20"/>
          <w:lang w:val="ru-BY" w:eastAsia="ru-BY"/>
        </w:rPr>
        <w:tab/>
      </w:r>
      <w:r w:rsidR="00671418">
        <w:rPr>
          <w:rFonts w:ascii="Times New Roman" w:eastAsia="Times New Roman" w:hAnsi="Times New Roman" w:cs="Times New Roman"/>
          <w:color w:val="242424"/>
          <w:sz w:val="20"/>
          <w:szCs w:val="20"/>
          <w:lang w:val="ru-BY" w:eastAsia="ru-BY"/>
        </w:rPr>
        <w:tab/>
      </w:r>
      <w:r w:rsidR="00671418">
        <w:rPr>
          <w:rFonts w:ascii="Times New Roman" w:eastAsia="Times New Roman" w:hAnsi="Times New Roman" w:cs="Times New Roman"/>
          <w:color w:val="242424"/>
          <w:sz w:val="20"/>
          <w:szCs w:val="20"/>
          <w:lang w:val="ru-BY" w:eastAsia="ru-BY"/>
        </w:rPr>
        <w:tab/>
      </w:r>
      <w:r w:rsidR="00671418">
        <w:rPr>
          <w:rFonts w:ascii="Times New Roman" w:eastAsia="Times New Roman" w:hAnsi="Times New Roman" w:cs="Times New Roman"/>
          <w:color w:val="242424"/>
          <w:sz w:val="20"/>
          <w:szCs w:val="20"/>
          <w:lang w:val="ru-BY" w:eastAsia="ru-BY"/>
        </w:rPr>
        <w:tab/>
      </w:r>
      <w:r w:rsidR="00671418">
        <w:rPr>
          <w:rFonts w:ascii="Times New Roman" w:eastAsia="Times New Roman" w:hAnsi="Times New Roman" w:cs="Times New Roman"/>
          <w:color w:val="242424"/>
          <w:sz w:val="20"/>
          <w:szCs w:val="20"/>
          <w:lang w:val="ru-BY" w:eastAsia="ru-BY"/>
        </w:rPr>
        <w:tab/>
      </w:r>
      <w:r w:rsidRPr="000B244D">
        <w:rPr>
          <w:rFonts w:ascii="Times New Roman" w:eastAsia="Times New Roman" w:hAnsi="Times New Roman" w:cs="Times New Roman"/>
          <w:color w:val="242424"/>
          <w:sz w:val="20"/>
          <w:szCs w:val="20"/>
          <w:lang w:val="ru-BY" w:eastAsia="ru-BY"/>
        </w:rPr>
        <w:t>Министерства труда</w:t>
      </w:r>
    </w:p>
    <w:p w14:paraId="4B373070" w14:textId="42D583F6" w:rsidR="000B244D" w:rsidRPr="000B244D" w:rsidRDefault="000B244D" w:rsidP="000B244D">
      <w:pPr>
        <w:shd w:val="clear" w:color="auto" w:fill="FFFFFF"/>
        <w:spacing w:after="0" w:line="240" w:lineRule="atLeast"/>
        <w:jc w:val="both"/>
        <w:rPr>
          <w:rFonts w:ascii="Times New Roman" w:eastAsia="Times New Roman" w:hAnsi="Times New Roman" w:cs="Times New Roman"/>
          <w:color w:val="242424"/>
          <w:sz w:val="20"/>
          <w:szCs w:val="2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20"/>
          <w:szCs w:val="20"/>
          <w:lang w:val="ru-BY" w:eastAsia="ru-BY"/>
        </w:rPr>
        <w:t> </w:t>
      </w:r>
      <w:r>
        <w:rPr>
          <w:rFonts w:ascii="Times New Roman" w:eastAsia="Times New Roman" w:hAnsi="Times New Roman" w:cs="Times New Roman"/>
          <w:color w:val="242424"/>
          <w:sz w:val="20"/>
          <w:szCs w:val="20"/>
          <w:lang w:val="ru-RU" w:eastAsia="ru-BY"/>
        </w:rPr>
        <w:t xml:space="preserve">  </w:t>
      </w:r>
      <w:r w:rsidRPr="000B244D">
        <w:rPr>
          <w:rFonts w:ascii="Times New Roman" w:eastAsia="Times New Roman" w:hAnsi="Times New Roman" w:cs="Times New Roman"/>
          <w:color w:val="242424"/>
          <w:sz w:val="20"/>
          <w:szCs w:val="20"/>
          <w:lang w:val="ru-BY" w:eastAsia="ru-BY"/>
        </w:rPr>
        <w:t>                                                      </w:t>
      </w:r>
      <w:r w:rsidR="00671418">
        <w:rPr>
          <w:rFonts w:ascii="Times New Roman" w:eastAsia="Times New Roman" w:hAnsi="Times New Roman" w:cs="Times New Roman"/>
          <w:color w:val="242424"/>
          <w:sz w:val="20"/>
          <w:szCs w:val="20"/>
          <w:lang w:val="ru-BY" w:eastAsia="ru-BY"/>
        </w:rPr>
        <w:tab/>
      </w:r>
      <w:r w:rsidR="00671418">
        <w:rPr>
          <w:rFonts w:ascii="Times New Roman" w:eastAsia="Times New Roman" w:hAnsi="Times New Roman" w:cs="Times New Roman"/>
          <w:color w:val="242424"/>
          <w:sz w:val="20"/>
          <w:szCs w:val="20"/>
          <w:lang w:val="ru-BY" w:eastAsia="ru-BY"/>
        </w:rPr>
        <w:tab/>
      </w:r>
      <w:r w:rsidR="00671418">
        <w:rPr>
          <w:rFonts w:ascii="Times New Roman" w:eastAsia="Times New Roman" w:hAnsi="Times New Roman" w:cs="Times New Roman"/>
          <w:color w:val="242424"/>
          <w:sz w:val="20"/>
          <w:szCs w:val="20"/>
          <w:lang w:val="ru-BY" w:eastAsia="ru-BY"/>
        </w:rPr>
        <w:tab/>
      </w:r>
      <w:r w:rsidR="00671418">
        <w:rPr>
          <w:rFonts w:ascii="Times New Roman" w:eastAsia="Times New Roman" w:hAnsi="Times New Roman" w:cs="Times New Roman"/>
          <w:color w:val="242424"/>
          <w:sz w:val="20"/>
          <w:szCs w:val="20"/>
          <w:lang w:val="ru-BY" w:eastAsia="ru-BY"/>
        </w:rPr>
        <w:tab/>
      </w:r>
      <w:r w:rsidR="00671418">
        <w:rPr>
          <w:rFonts w:ascii="Times New Roman" w:eastAsia="Times New Roman" w:hAnsi="Times New Roman" w:cs="Times New Roman"/>
          <w:color w:val="242424"/>
          <w:sz w:val="20"/>
          <w:szCs w:val="20"/>
          <w:lang w:val="ru-BY" w:eastAsia="ru-BY"/>
        </w:rPr>
        <w:tab/>
      </w:r>
      <w:r w:rsidR="00671418">
        <w:rPr>
          <w:rFonts w:ascii="Times New Roman" w:eastAsia="Times New Roman" w:hAnsi="Times New Roman" w:cs="Times New Roman"/>
          <w:color w:val="242424"/>
          <w:sz w:val="20"/>
          <w:szCs w:val="20"/>
          <w:lang w:val="ru-BY" w:eastAsia="ru-BY"/>
        </w:rPr>
        <w:tab/>
      </w:r>
      <w:r w:rsidR="00671418">
        <w:rPr>
          <w:rFonts w:ascii="Times New Roman" w:eastAsia="Times New Roman" w:hAnsi="Times New Roman" w:cs="Times New Roman"/>
          <w:color w:val="242424"/>
          <w:sz w:val="20"/>
          <w:szCs w:val="20"/>
          <w:lang w:val="ru-BY" w:eastAsia="ru-BY"/>
        </w:rPr>
        <w:tab/>
      </w:r>
      <w:r w:rsidRPr="000B244D">
        <w:rPr>
          <w:rFonts w:ascii="Times New Roman" w:eastAsia="Times New Roman" w:hAnsi="Times New Roman" w:cs="Times New Roman"/>
          <w:color w:val="242424"/>
          <w:sz w:val="20"/>
          <w:szCs w:val="20"/>
          <w:lang w:val="ru-BY" w:eastAsia="ru-BY"/>
        </w:rPr>
        <w:t>и социальной защиты</w:t>
      </w:r>
    </w:p>
    <w:p w14:paraId="1F4A1A06" w14:textId="0648E340" w:rsidR="000B244D" w:rsidRPr="000B244D" w:rsidRDefault="000B244D" w:rsidP="000B244D">
      <w:pPr>
        <w:shd w:val="clear" w:color="auto" w:fill="FFFFFF"/>
        <w:spacing w:after="0" w:line="240" w:lineRule="atLeast"/>
        <w:jc w:val="both"/>
        <w:rPr>
          <w:rFonts w:ascii="Times New Roman" w:eastAsia="Times New Roman" w:hAnsi="Times New Roman" w:cs="Times New Roman"/>
          <w:color w:val="242424"/>
          <w:sz w:val="20"/>
          <w:szCs w:val="2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20"/>
          <w:szCs w:val="20"/>
          <w:lang w:val="ru-BY" w:eastAsia="ru-BY"/>
        </w:rPr>
        <w:t>                                                        </w:t>
      </w:r>
      <w:r w:rsidR="00671418">
        <w:rPr>
          <w:rFonts w:ascii="Times New Roman" w:eastAsia="Times New Roman" w:hAnsi="Times New Roman" w:cs="Times New Roman"/>
          <w:color w:val="242424"/>
          <w:sz w:val="20"/>
          <w:szCs w:val="20"/>
          <w:lang w:val="ru-BY" w:eastAsia="ru-BY"/>
        </w:rPr>
        <w:tab/>
      </w:r>
      <w:r w:rsidR="00671418">
        <w:rPr>
          <w:rFonts w:ascii="Times New Roman" w:eastAsia="Times New Roman" w:hAnsi="Times New Roman" w:cs="Times New Roman"/>
          <w:color w:val="242424"/>
          <w:sz w:val="20"/>
          <w:szCs w:val="20"/>
          <w:lang w:val="ru-BY" w:eastAsia="ru-BY"/>
        </w:rPr>
        <w:tab/>
      </w:r>
      <w:r w:rsidR="00671418">
        <w:rPr>
          <w:rFonts w:ascii="Times New Roman" w:eastAsia="Times New Roman" w:hAnsi="Times New Roman" w:cs="Times New Roman"/>
          <w:color w:val="242424"/>
          <w:sz w:val="20"/>
          <w:szCs w:val="20"/>
          <w:lang w:val="ru-BY" w:eastAsia="ru-BY"/>
        </w:rPr>
        <w:tab/>
      </w:r>
      <w:r w:rsidR="00671418">
        <w:rPr>
          <w:rFonts w:ascii="Times New Roman" w:eastAsia="Times New Roman" w:hAnsi="Times New Roman" w:cs="Times New Roman"/>
          <w:color w:val="242424"/>
          <w:sz w:val="20"/>
          <w:szCs w:val="20"/>
          <w:lang w:val="ru-BY" w:eastAsia="ru-BY"/>
        </w:rPr>
        <w:tab/>
      </w:r>
      <w:r w:rsidR="00671418">
        <w:rPr>
          <w:rFonts w:ascii="Times New Roman" w:eastAsia="Times New Roman" w:hAnsi="Times New Roman" w:cs="Times New Roman"/>
          <w:color w:val="242424"/>
          <w:sz w:val="20"/>
          <w:szCs w:val="20"/>
          <w:lang w:val="ru-BY" w:eastAsia="ru-BY"/>
        </w:rPr>
        <w:tab/>
      </w:r>
      <w:r w:rsidR="00671418">
        <w:rPr>
          <w:rFonts w:ascii="Times New Roman" w:eastAsia="Times New Roman" w:hAnsi="Times New Roman" w:cs="Times New Roman"/>
          <w:color w:val="242424"/>
          <w:sz w:val="20"/>
          <w:szCs w:val="20"/>
          <w:lang w:val="ru-BY" w:eastAsia="ru-BY"/>
        </w:rPr>
        <w:tab/>
      </w:r>
      <w:r w:rsidR="00671418">
        <w:rPr>
          <w:rFonts w:ascii="Times New Roman" w:eastAsia="Times New Roman" w:hAnsi="Times New Roman" w:cs="Times New Roman"/>
          <w:color w:val="242424"/>
          <w:sz w:val="20"/>
          <w:szCs w:val="20"/>
          <w:lang w:val="ru-BY" w:eastAsia="ru-BY"/>
        </w:rPr>
        <w:tab/>
      </w:r>
      <w:r w:rsidRPr="000B244D">
        <w:rPr>
          <w:rFonts w:ascii="Times New Roman" w:eastAsia="Times New Roman" w:hAnsi="Times New Roman" w:cs="Times New Roman"/>
          <w:color w:val="242424"/>
          <w:sz w:val="20"/>
          <w:szCs w:val="20"/>
          <w:lang w:val="ru-BY" w:eastAsia="ru-BY"/>
        </w:rPr>
        <w:t>Республики Беларусь</w:t>
      </w:r>
    </w:p>
    <w:p w14:paraId="78D509C7" w14:textId="0D097BB3" w:rsidR="000B244D" w:rsidRPr="000B244D" w:rsidRDefault="000B244D" w:rsidP="000B244D">
      <w:pPr>
        <w:shd w:val="clear" w:color="auto" w:fill="FFFFFF"/>
        <w:spacing w:after="0" w:line="240" w:lineRule="atLeast"/>
        <w:jc w:val="both"/>
        <w:rPr>
          <w:rFonts w:ascii="Times New Roman" w:eastAsia="Times New Roman" w:hAnsi="Times New Roman" w:cs="Times New Roman"/>
          <w:color w:val="242424"/>
          <w:sz w:val="20"/>
          <w:szCs w:val="2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20"/>
          <w:szCs w:val="20"/>
          <w:lang w:val="ru-BY" w:eastAsia="ru-BY"/>
        </w:rPr>
        <w:t>                                                     </w:t>
      </w:r>
      <w:r w:rsidR="00671418">
        <w:rPr>
          <w:rFonts w:ascii="Times New Roman" w:eastAsia="Times New Roman" w:hAnsi="Times New Roman" w:cs="Times New Roman"/>
          <w:color w:val="242424"/>
          <w:sz w:val="20"/>
          <w:szCs w:val="20"/>
          <w:lang w:val="ru-BY" w:eastAsia="ru-BY"/>
        </w:rPr>
        <w:tab/>
      </w:r>
      <w:r w:rsidR="00671418">
        <w:rPr>
          <w:rFonts w:ascii="Times New Roman" w:eastAsia="Times New Roman" w:hAnsi="Times New Roman" w:cs="Times New Roman"/>
          <w:color w:val="242424"/>
          <w:sz w:val="20"/>
          <w:szCs w:val="20"/>
          <w:lang w:val="ru-BY" w:eastAsia="ru-BY"/>
        </w:rPr>
        <w:tab/>
      </w:r>
      <w:r w:rsidR="00671418">
        <w:rPr>
          <w:rFonts w:ascii="Times New Roman" w:eastAsia="Times New Roman" w:hAnsi="Times New Roman" w:cs="Times New Roman"/>
          <w:color w:val="242424"/>
          <w:sz w:val="20"/>
          <w:szCs w:val="20"/>
          <w:lang w:val="ru-BY" w:eastAsia="ru-BY"/>
        </w:rPr>
        <w:tab/>
      </w:r>
      <w:r w:rsidR="00671418">
        <w:rPr>
          <w:rFonts w:ascii="Times New Roman" w:eastAsia="Times New Roman" w:hAnsi="Times New Roman" w:cs="Times New Roman"/>
          <w:color w:val="242424"/>
          <w:sz w:val="20"/>
          <w:szCs w:val="20"/>
          <w:lang w:val="ru-BY" w:eastAsia="ru-BY"/>
        </w:rPr>
        <w:tab/>
      </w:r>
      <w:r w:rsidR="00671418">
        <w:rPr>
          <w:rFonts w:ascii="Times New Roman" w:eastAsia="Times New Roman" w:hAnsi="Times New Roman" w:cs="Times New Roman"/>
          <w:color w:val="242424"/>
          <w:sz w:val="20"/>
          <w:szCs w:val="20"/>
          <w:lang w:val="ru-BY" w:eastAsia="ru-BY"/>
        </w:rPr>
        <w:tab/>
      </w:r>
      <w:r w:rsidR="00671418">
        <w:rPr>
          <w:rFonts w:ascii="Times New Roman" w:eastAsia="Times New Roman" w:hAnsi="Times New Roman" w:cs="Times New Roman"/>
          <w:color w:val="242424"/>
          <w:sz w:val="20"/>
          <w:szCs w:val="20"/>
          <w:lang w:val="ru-BY" w:eastAsia="ru-BY"/>
        </w:rPr>
        <w:tab/>
      </w:r>
      <w:r w:rsidR="00671418">
        <w:rPr>
          <w:rFonts w:ascii="Times New Roman" w:eastAsia="Times New Roman" w:hAnsi="Times New Roman" w:cs="Times New Roman"/>
          <w:color w:val="242424"/>
          <w:sz w:val="20"/>
          <w:szCs w:val="20"/>
          <w:lang w:val="ru-RU" w:eastAsia="ru-BY"/>
        </w:rPr>
        <w:t xml:space="preserve">            </w:t>
      </w:r>
      <w:r w:rsidRPr="000B244D">
        <w:rPr>
          <w:rFonts w:ascii="Times New Roman" w:eastAsia="Times New Roman" w:hAnsi="Times New Roman" w:cs="Times New Roman"/>
          <w:color w:val="242424"/>
          <w:sz w:val="20"/>
          <w:szCs w:val="20"/>
          <w:lang w:val="ru-BY" w:eastAsia="ru-BY"/>
        </w:rPr>
        <w:t xml:space="preserve">   03.04.2019 </w:t>
      </w:r>
      <w:r w:rsidR="00671418">
        <w:rPr>
          <w:rFonts w:ascii="Times New Roman" w:eastAsia="Times New Roman" w:hAnsi="Times New Roman" w:cs="Times New Roman"/>
          <w:color w:val="242424"/>
          <w:sz w:val="20"/>
          <w:szCs w:val="20"/>
          <w:lang w:val="ru-RU" w:eastAsia="ru-BY"/>
        </w:rPr>
        <w:t>№</w:t>
      </w:r>
      <w:r w:rsidRPr="000B244D">
        <w:rPr>
          <w:rFonts w:ascii="Times New Roman" w:eastAsia="Times New Roman" w:hAnsi="Times New Roman" w:cs="Times New Roman"/>
          <w:color w:val="242424"/>
          <w:sz w:val="20"/>
          <w:szCs w:val="20"/>
          <w:lang w:val="ru-BY" w:eastAsia="ru-BY"/>
        </w:rPr>
        <w:t xml:space="preserve"> 13</w:t>
      </w:r>
    </w:p>
    <w:p w14:paraId="1FE520F0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 </w:t>
      </w:r>
    </w:p>
    <w:p w14:paraId="342D6497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jc w:val="center"/>
        <w:rPr>
          <w:rFonts w:ascii="Roboto" w:eastAsia="Times New Roman" w:hAnsi="Roboto" w:cs="Times New Roman"/>
          <w:b/>
          <w:bCs/>
          <w:color w:val="242424"/>
          <w:sz w:val="33"/>
          <w:szCs w:val="33"/>
          <w:lang w:val="ru-BY" w:eastAsia="ru-BY"/>
        </w:rPr>
      </w:pPr>
      <w:r w:rsidRPr="000B244D">
        <w:rPr>
          <w:rFonts w:ascii="Roboto" w:eastAsia="Times New Roman" w:hAnsi="Roboto" w:cs="Times New Roman"/>
          <w:b/>
          <w:bCs/>
          <w:color w:val="242424"/>
          <w:sz w:val="33"/>
          <w:szCs w:val="33"/>
          <w:lang w:val="ru-BY" w:eastAsia="ru-BY"/>
        </w:rPr>
        <w:t>ИНСТРУКЦИЯ</w:t>
      </w:r>
    </w:p>
    <w:p w14:paraId="4C78C0AF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jc w:val="center"/>
        <w:rPr>
          <w:rFonts w:ascii="Roboto" w:eastAsia="Times New Roman" w:hAnsi="Roboto" w:cs="Times New Roman"/>
          <w:b/>
          <w:bCs/>
          <w:color w:val="242424"/>
          <w:sz w:val="33"/>
          <w:szCs w:val="33"/>
          <w:lang w:val="ru-BY" w:eastAsia="ru-BY"/>
        </w:rPr>
      </w:pPr>
      <w:r w:rsidRPr="000B244D">
        <w:rPr>
          <w:rFonts w:ascii="Roboto" w:eastAsia="Times New Roman" w:hAnsi="Roboto" w:cs="Times New Roman"/>
          <w:b/>
          <w:bCs/>
          <w:color w:val="242424"/>
          <w:sz w:val="33"/>
          <w:szCs w:val="33"/>
          <w:lang w:val="ru-BY" w:eastAsia="ru-BY"/>
        </w:rPr>
        <w:t>О ПОРЯДКЕ УСТАНОВЛЕНИЯ ТАРИФНЫХ РАЗРЯДОВ ПО ДОЛЖНОСТЯМ (ПРОФЕССИЯМ) РАБОТНИКОВ БЮДЖЕТНЫХ ОРГАНИЗАЦИЙ И ИНЫХ ОРГАНИЗАЦИЙ, ПОЛУЧАЮЩИХ СУБСИДИИ, РАБОТНИКИ КОТОРЫХ ПРИРАВНЕНЫ ПО ОПЛАТЕ ТРУДА К РАБОТНИКАМ БЮДЖЕТНЫХ ОРГАНИЗАЦИЙ</w:t>
      </w:r>
    </w:p>
    <w:p w14:paraId="4F84CC85" w14:textId="24E13A80" w:rsidR="000B244D" w:rsidRPr="000B244D" w:rsidRDefault="000B244D" w:rsidP="000B244D">
      <w:pPr>
        <w:shd w:val="clear" w:color="auto" w:fill="E8F4F6"/>
        <w:spacing w:after="150" w:line="240" w:lineRule="auto"/>
        <w:ind w:firstLine="450"/>
        <w:jc w:val="center"/>
        <w:rPr>
          <w:rFonts w:ascii="Roboto" w:eastAsia="Times New Roman" w:hAnsi="Roboto" w:cs="Times New Roman"/>
          <w:color w:val="2A3439"/>
          <w:sz w:val="21"/>
          <w:szCs w:val="21"/>
          <w:lang w:val="ru-BY" w:eastAsia="ru-BY"/>
        </w:rPr>
      </w:pPr>
      <w:r w:rsidRPr="000B244D">
        <w:rPr>
          <w:rFonts w:ascii="Roboto" w:eastAsia="Times New Roman" w:hAnsi="Roboto" w:cs="Times New Roman"/>
          <w:color w:val="2A3439"/>
          <w:sz w:val="21"/>
          <w:szCs w:val="21"/>
          <w:lang w:val="ru-BY" w:eastAsia="ru-BY"/>
        </w:rPr>
        <w:t xml:space="preserve">(в ред. постановления Минтруда и соцзащиты от 14.11.2019 </w:t>
      </w:r>
      <w:r w:rsidR="00671418">
        <w:rPr>
          <w:rFonts w:ascii="Roboto" w:eastAsia="Times New Roman" w:hAnsi="Roboto" w:cs="Times New Roman"/>
          <w:color w:val="2A3439"/>
          <w:sz w:val="21"/>
          <w:szCs w:val="21"/>
          <w:lang w:val="ru-RU" w:eastAsia="ru-BY"/>
        </w:rPr>
        <w:t>№</w:t>
      </w:r>
      <w:r w:rsidRPr="000B244D">
        <w:rPr>
          <w:rFonts w:ascii="Roboto" w:eastAsia="Times New Roman" w:hAnsi="Roboto" w:cs="Times New Roman"/>
          <w:color w:val="2A3439"/>
          <w:sz w:val="21"/>
          <w:szCs w:val="21"/>
          <w:lang w:val="ru-BY" w:eastAsia="ru-BY"/>
        </w:rPr>
        <w:t xml:space="preserve"> 53)</w:t>
      </w:r>
    </w:p>
    <w:p w14:paraId="34A6E714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 </w:t>
      </w:r>
    </w:p>
    <w:p w14:paraId="01FBBF2A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1. Настоящая Инструкция определяет порядок установления тарифных разрядов по должностям служащих (профессиям рабочих) работников бюджетных организаций и иных организаций, получающих субсидии, работники которых приравнены по оплате труда к работникам бюджетных организаций (далее - организации).</w:t>
      </w:r>
    </w:p>
    <w:p w14:paraId="1DE191C0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Республиканские органы государственного управления, указанные в пунктах 7 и 8 Указа Президента Республики Беларусь от 18 января 2019 г. N 27, устанавливают тарифные разряды по должностям служащих (профессиям рабочих) работников организаций в соответствии с настоящей Инструкцией.</w:t>
      </w:r>
    </w:p>
    <w:p w14:paraId="0BF0C304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Настоящая Инструкция применяется нанимателями или уполномоченными должностными лицами нанимателей при определении тарифных разрядов по должностям служащих (профессиям рабочих) для конкретных работников.</w:t>
      </w:r>
    </w:p>
    <w:p w14:paraId="056A261B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2. Тарифные разряды, определенные тарифной сеткой для оплаты труда работников бюджетных организаций и иных организаций, получающих субсидии, работники которых приравнены по оплате труда к работникам бюджетных организаций, установленной в приложении 1 к постановлению Совета Министров Республики Беларусь от 28 февраля 2019 г. N 138 "Об оплате труда работников бюджетных организаций" (далее - тарифная сетка), устанавливаются:</w:t>
      </w:r>
    </w:p>
    <w:p w14:paraId="54449F44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2.1. по должностям руководителей (код категории должности - 1):</w:t>
      </w:r>
    </w:p>
    <w:p w14:paraId="679EDC27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2.1.1. руководителям организаций, учреждений, органов военного управления Вооруженных Сил и воинских частей - в пределах диапазона, предусмотренного пунктом 6 тарифной сетки;</w:t>
      </w:r>
    </w:p>
    <w:p w14:paraId="5470A5F3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lastRenderedPageBreak/>
        <w:t>2.1.2. руководителям филиалов организаций - на два - три разряда ниже тарифного разряда, установленного руководителю организации;</w:t>
      </w:r>
    </w:p>
    <w:p w14:paraId="009B36B2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2.1.3. заместителям руководителя организации (филиала) - на один - три разряда ниже тарифного разряда, установленного руководителю организации (филиала);</w:t>
      </w:r>
    </w:p>
    <w:p w14:paraId="5D8DEEDA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2.1.4. руководителям структурных подразделений организации - в пределах диапазона, предусмотренного пунктом 5 тарифной сетки, кроме руководителей структурных подразделений, которым тарифные разряды определены таблицей 1 приложения к постановлению, утвердившему настоящую Инструкцию;</w:t>
      </w:r>
    </w:p>
    <w:p w14:paraId="29111723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2.1.5. по производной должности "главный", должностям "пресс-секретарь", "государственный тренер", "начальник команды - старший тренер", "старший тренер" - на два - четыре разряда ниже тарифного разряда, установленного по должности руководителя организации;</w:t>
      </w:r>
    </w:p>
    <w:p w14:paraId="0FB154E9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2.2. по должностям специалистов (код категории должности - 2):</w:t>
      </w:r>
    </w:p>
    <w:p w14:paraId="21133527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 xml:space="preserve">2.2.1. по должностям, квалификационными характеристиками которых не предусмотрено </w:t>
      </w:r>
      <w:proofErr w:type="spellStart"/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внутридолжностное</w:t>
      </w:r>
      <w:proofErr w:type="spellEnd"/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 xml:space="preserve"> квалификационное категорирование, - минимальный тарифный разряд, предусмотренный соответствующим диапазоном тарифных разрядов тарифной сетки. При этом по производной должности "старший" - на один разряд выше минимального тарифного разряда, предусмотренного соответствующим диапазоном тарифных разрядов тарифной сетки;</w:t>
      </w:r>
    </w:p>
    <w:p w14:paraId="78EAF015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 xml:space="preserve">2.2.2. по должностям, квалификационными характеристиками которых предусмотрено </w:t>
      </w:r>
      <w:proofErr w:type="spellStart"/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внутридолжностное</w:t>
      </w:r>
      <w:proofErr w:type="spellEnd"/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 xml:space="preserve"> квалификационное категорирование, - в зависимости от квалификационной категории, присвоенной в установленном порядке:</w:t>
      </w:r>
    </w:p>
    <w:p w14:paraId="68094A71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не имеющим квалификационной категории, - минимальный тарифный разряд, предусмотренный соответствующим диапазоном тарифных разрядов тарифной сетки;</w:t>
      </w:r>
    </w:p>
    <w:p w14:paraId="4779B1C8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имеющим вторую квалификационную категорию, - на один разряд выше минимального тарифного разряда, предусмотренного соответствующим диапазоном тарифных разрядов тарифной сетки;</w:t>
      </w:r>
    </w:p>
    <w:p w14:paraId="22A6329B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имеющим первую квалификационную категорию, - на два разряда выше минимального тарифного разряда, предусмотренного соответствующим диапазоном тарифных разрядов тарифной сетки;</w:t>
      </w:r>
    </w:p>
    <w:p w14:paraId="5CF01BD4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имеющим высшую квалификационную категорию (квалификацию "ведущий мастер сцены"), - на три разряда выше минимального тарифного разряда, предусмотренного соответствующим диапазоном тарифных разрядов тарифной сетки;</w:t>
      </w:r>
    </w:p>
    <w:p w14:paraId="026884B6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 xml:space="preserve">имеющим квалификационную категорию "учитель-методист", - на четыре разряда выше минимального тарифного разряда, </w:t>
      </w: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lastRenderedPageBreak/>
        <w:t>предусмотренного соответствующим диапазоном тарифных разрядов тарифной сетки;</w:t>
      </w:r>
    </w:p>
    <w:p w14:paraId="7EB7F4C8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по производной должности "ведущий" - на три разряда выше минимального тарифного разряда, предусмотренного соответствующим диапазоном тарифных разрядов тарифной сетки;</w:t>
      </w:r>
    </w:p>
    <w:p w14:paraId="7236A57A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по производной должности "главный", при условии, что соответствующей квалификационной характеристикой, содержащейся в Едином квалификационном справочнике должностей служащих, предусмотрено наличие такой должности в бюджетной организации, - на четыре разряда выше минимального тарифного разряда, предусмотренного соответствующим диапазоном тарифных разрядов тарифной сетки;</w:t>
      </w:r>
    </w:p>
    <w:p w14:paraId="35771DCD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2.2.3. по должностям работников культуры (за исключением руководителей и других служащих) - в пределах диапазона, предусмотренного подпунктом 2.4 пункта 2 тарифной сетки;</w:t>
      </w:r>
    </w:p>
    <w:p w14:paraId="35BF0B47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2.2.4. по должностям стажеров спортсменов-инструкторов, спортсменов-инструкторов, тренеров всех наименований национальных и сборных команд Республики Беларусь по видам спорта, клубов по виду (видам) спорта (за исключением руководителей) - в пределах диапазона, предусмотренного подпунктом 2.5 пункта 2 тарифной сетки;</w:t>
      </w:r>
    </w:p>
    <w:p w14:paraId="7D207968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2.2.5. по должностям педагогических работников, работников, осуществляющих педагогическую деятельность в сфере физической культуры и спорта (за исключением руководителей), - в пределах диапазона, предусмотренного подпунктом 2.7 пункта 2 тарифной сетки;</w:t>
      </w:r>
    </w:p>
    <w:p w14:paraId="61DE8A15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2.2.6. по должностям врачей, врачей-специалистов, провизоров-специалистов (за исключением руководителей) - в пределах диапазона, предусмотренного подпунктом 2.9 пункта 2 тарифной сетки;</w:t>
      </w:r>
    </w:p>
    <w:p w14:paraId="316438D9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2.2.7. по должностям профессорско-преподавательского состава (за исключением руководителей) - в пределах диапазона, предусмотренного подпунктом 2.11 пункта 2 тарифной сетки;</w:t>
      </w:r>
    </w:p>
    <w:p w14:paraId="6CE5A1EA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2.3. другим служащим (код категории 3) - в пределах диапазона, предусмотренного подпунктом 2.1 пункта 2 тарифной сетки, кроме других служащих, должности которых являются общими для всех видов экономической деятельности.</w:t>
      </w:r>
    </w:p>
    <w:p w14:paraId="408179FB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3. При двойном наименовании должностей руководителей, специалистов и других служащих тарифный разряд устанавливается по первому наименованию должности.</w:t>
      </w:r>
    </w:p>
    <w:p w14:paraId="42316248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 xml:space="preserve">4. Тарифные разряды научным работникам (в том числе специалистам) организаций, за исключением бюджетных научных организаций, устанавливаются в пределах диапазона, предусмотренного пунктом 3 тарифной сетки, кроме научных </w:t>
      </w: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lastRenderedPageBreak/>
        <w:t>работников, которым тарифные разряды определены таблицей 2 приложения к постановлению, утвердившему настоящую Инструкцию.</w:t>
      </w:r>
    </w:p>
    <w:p w14:paraId="7B9444A9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 </w:t>
      </w:r>
    </w:p>
    <w:p w14:paraId="021B05CD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 </w:t>
      </w:r>
    </w:p>
    <w:p w14:paraId="61BA4D6E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 </w:t>
      </w:r>
    </w:p>
    <w:p w14:paraId="37BEA941" w14:textId="6CB1BAE3" w:rsidR="000B244D" w:rsidRPr="000B244D" w:rsidRDefault="000B244D" w:rsidP="00671418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20"/>
          <w:szCs w:val="2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 </w:t>
      </w:r>
      <w:r w:rsidRPr="000B244D">
        <w:rPr>
          <w:rFonts w:ascii="Courier New" w:eastAsia="Times New Roman" w:hAnsi="Courier New" w:cs="Courier New"/>
          <w:color w:val="242424"/>
          <w:sz w:val="18"/>
          <w:szCs w:val="18"/>
          <w:lang w:val="ru-BY" w:eastAsia="ru-BY"/>
        </w:rPr>
        <w:t>                                                  </w:t>
      </w:r>
      <w:r w:rsidR="00671418">
        <w:rPr>
          <w:rFonts w:ascii="Courier New" w:eastAsia="Times New Roman" w:hAnsi="Courier New" w:cs="Courier New"/>
          <w:color w:val="242424"/>
          <w:sz w:val="18"/>
          <w:szCs w:val="18"/>
          <w:lang w:val="ru-BY" w:eastAsia="ru-BY"/>
        </w:rPr>
        <w:tab/>
      </w:r>
      <w:r w:rsidRPr="000B244D">
        <w:rPr>
          <w:rFonts w:ascii="Times New Roman" w:eastAsia="Times New Roman" w:hAnsi="Times New Roman" w:cs="Times New Roman"/>
          <w:color w:val="242424"/>
          <w:sz w:val="20"/>
          <w:szCs w:val="20"/>
          <w:lang w:val="ru-BY" w:eastAsia="ru-BY"/>
        </w:rPr>
        <w:t>УТВЕРЖДЕНО</w:t>
      </w:r>
    </w:p>
    <w:p w14:paraId="286FE7B3" w14:textId="78AAC94A" w:rsidR="000B244D" w:rsidRPr="000B244D" w:rsidRDefault="000B244D" w:rsidP="000B244D">
      <w:pPr>
        <w:shd w:val="clear" w:color="auto" w:fill="FFFFFF"/>
        <w:spacing w:after="0" w:line="240" w:lineRule="atLeast"/>
        <w:jc w:val="both"/>
        <w:rPr>
          <w:rFonts w:ascii="Times New Roman" w:eastAsia="Times New Roman" w:hAnsi="Times New Roman" w:cs="Times New Roman"/>
          <w:color w:val="242424"/>
          <w:sz w:val="20"/>
          <w:szCs w:val="2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20"/>
          <w:szCs w:val="20"/>
          <w:lang w:val="ru-BY" w:eastAsia="ru-BY"/>
        </w:rPr>
        <w:t>                                                        </w:t>
      </w:r>
      <w:r w:rsidR="00671418">
        <w:rPr>
          <w:rFonts w:ascii="Times New Roman" w:eastAsia="Times New Roman" w:hAnsi="Times New Roman" w:cs="Times New Roman"/>
          <w:color w:val="242424"/>
          <w:sz w:val="20"/>
          <w:szCs w:val="20"/>
          <w:lang w:val="ru-BY" w:eastAsia="ru-BY"/>
        </w:rPr>
        <w:tab/>
      </w:r>
      <w:r w:rsidR="00671418">
        <w:rPr>
          <w:rFonts w:ascii="Times New Roman" w:eastAsia="Times New Roman" w:hAnsi="Times New Roman" w:cs="Times New Roman"/>
          <w:color w:val="242424"/>
          <w:sz w:val="20"/>
          <w:szCs w:val="20"/>
          <w:lang w:val="ru-BY" w:eastAsia="ru-BY"/>
        </w:rPr>
        <w:tab/>
      </w:r>
      <w:r w:rsidR="00671418">
        <w:rPr>
          <w:rFonts w:ascii="Times New Roman" w:eastAsia="Times New Roman" w:hAnsi="Times New Roman" w:cs="Times New Roman"/>
          <w:color w:val="242424"/>
          <w:sz w:val="20"/>
          <w:szCs w:val="20"/>
          <w:lang w:val="ru-BY" w:eastAsia="ru-BY"/>
        </w:rPr>
        <w:tab/>
      </w:r>
      <w:r w:rsidR="00671418">
        <w:rPr>
          <w:rFonts w:ascii="Times New Roman" w:eastAsia="Times New Roman" w:hAnsi="Times New Roman" w:cs="Times New Roman"/>
          <w:color w:val="242424"/>
          <w:sz w:val="20"/>
          <w:szCs w:val="20"/>
          <w:lang w:val="ru-BY" w:eastAsia="ru-BY"/>
        </w:rPr>
        <w:tab/>
      </w:r>
      <w:r w:rsidR="00671418">
        <w:rPr>
          <w:rFonts w:ascii="Times New Roman" w:eastAsia="Times New Roman" w:hAnsi="Times New Roman" w:cs="Times New Roman"/>
          <w:color w:val="242424"/>
          <w:sz w:val="20"/>
          <w:szCs w:val="20"/>
          <w:lang w:val="ru-BY" w:eastAsia="ru-BY"/>
        </w:rPr>
        <w:tab/>
      </w:r>
      <w:r w:rsidR="00671418">
        <w:rPr>
          <w:rFonts w:ascii="Times New Roman" w:eastAsia="Times New Roman" w:hAnsi="Times New Roman" w:cs="Times New Roman"/>
          <w:color w:val="242424"/>
          <w:sz w:val="20"/>
          <w:szCs w:val="20"/>
          <w:lang w:val="ru-BY" w:eastAsia="ru-BY"/>
        </w:rPr>
        <w:tab/>
      </w:r>
      <w:r w:rsidRPr="000B244D">
        <w:rPr>
          <w:rFonts w:ascii="Times New Roman" w:eastAsia="Times New Roman" w:hAnsi="Times New Roman" w:cs="Times New Roman"/>
          <w:color w:val="242424"/>
          <w:sz w:val="20"/>
          <w:szCs w:val="20"/>
          <w:lang w:val="ru-BY" w:eastAsia="ru-BY"/>
        </w:rPr>
        <w:t>Постановление</w:t>
      </w:r>
    </w:p>
    <w:p w14:paraId="681883A2" w14:textId="2D64EBDD" w:rsidR="000B244D" w:rsidRPr="000B244D" w:rsidRDefault="000B244D" w:rsidP="000B244D">
      <w:pPr>
        <w:shd w:val="clear" w:color="auto" w:fill="FFFFFF"/>
        <w:spacing w:after="0" w:line="240" w:lineRule="atLeast"/>
        <w:jc w:val="both"/>
        <w:rPr>
          <w:rFonts w:ascii="Times New Roman" w:eastAsia="Times New Roman" w:hAnsi="Times New Roman" w:cs="Times New Roman"/>
          <w:color w:val="242424"/>
          <w:sz w:val="20"/>
          <w:szCs w:val="2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20"/>
          <w:szCs w:val="20"/>
          <w:lang w:val="ru-BY" w:eastAsia="ru-BY"/>
        </w:rPr>
        <w:t>                                                        </w:t>
      </w:r>
      <w:r w:rsidR="00671418">
        <w:rPr>
          <w:rFonts w:ascii="Times New Roman" w:eastAsia="Times New Roman" w:hAnsi="Times New Roman" w:cs="Times New Roman"/>
          <w:color w:val="242424"/>
          <w:sz w:val="20"/>
          <w:szCs w:val="20"/>
          <w:lang w:val="ru-BY" w:eastAsia="ru-BY"/>
        </w:rPr>
        <w:tab/>
      </w:r>
      <w:r w:rsidR="00671418">
        <w:rPr>
          <w:rFonts w:ascii="Times New Roman" w:eastAsia="Times New Roman" w:hAnsi="Times New Roman" w:cs="Times New Roman"/>
          <w:color w:val="242424"/>
          <w:sz w:val="20"/>
          <w:szCs w:val="20"/>
          <w:lang w:val="ru-BY" w:eastAsia="ru-BY"/>
        </w:rPr>
        <w:tab/>
      </w:r>
      <w:r w:rsidR="00671418">
        <w:rPr>
          <w:rFonts w:ascii="Times New Roman" w:eastAsia="Times New Roman" w:hAnsi="Times New Roman" w:cs="Times New Roman"/>
          <w:color w:val="242424"/>
          <w:sz w:val="20"/>
          <w:szCs w:val="20"/>
          <w:lang w:val="ru-BY" w:eastAsia="ru-BY"/>
        </w:rPr>
        <w:tab/>
      </w:r>
      <w:r w:rsidR="00671418">
        <w:rPr>
          <w:rFonts w:ascii="Times New Roman" w:eastAsia="Times New Roman" w:hAnsi="Times New Roman" w:cs="Times New Roman"/>
          <w:color w:val="242424"/>
          <w:sz w:val="20"/>
          <w:szCs w:val="20"/>
          <w:lang w:val="ru-BY" w:eastAsia="ru-BY"/>
        </w:rPr>
        <w:tab/>
      </w:r>
      <w:r w:rsidR="00671418">
        <w:rPr>
          <w:rFonts w:ascii="Times New Roman" w:eastAsia="Times New Roman" w:hAnsi="Times New Roman" w:cs="Times New Roman"/>
          <w:color w:val="242424"/>
          <w:sz w:val="20"/>
          <w:szCs w:val="20"/>
          <w:lang w:val="ru-BY" w:eastAsia="ru-BY"/>
        </w:rPr>
        <w:tab/>
      </w:r>
      <w:r w:rsidR="00671418">
        <w:rPr>
          <w:rFonts w:ascii="Times New Roman" w:eastAsia="Times New Roman" w:hAnsi="Times New Roman" w:cs="Times New Roman"/>
          <w:color w:val="242424"/>
          <w:sz w:val="20"/>
          <w:szCs w:val="20"/>
          <w:lang w:val="ru-BY" w:eastAsia="ru-BY"/>
        </w:rPr>
        <w:tab/>
      </w:r>
      <w:r w:rsidRPr="000B244D">
        <w:rPr>
          <w:rFonts w:ascii="Times New Roman" w:eastAsia="Times New Roman" w:hAnsi="Times New Roman" w:cs="Times New Roman"/>
          <w:color w:val="242424"/>
          <w:sz w:val="20"/>
          <w:szCs w:val="20"/>
          <w:lang w:val="ru-BY" w:eastAsia="ru-BY"/>
        </w:rPr>
        <w:t>Министерства труда</w:t>
      </w:r>
    </w:p>
    <w:p w14:paraId="0F7ED43E" w14:textId="654BB4FF" w:rsidR="000B244D" w:rsidRPr="000B244D" w:rsidRDefault="000B244D" w:rsidP="000B244D">
      <w:pPr>
        <w:shd w:val="clear" w:color="auto" w:fill="FFFFFF"/>
        <w:spacing w:after="0" w:line="240" w:lineRule="atLeast"/>
        <w:jc w:val="both"/>
        <w:rPr>
          <w:rFonts w:ascii="Times New Roman" w:eastAsia="Times New Roman" w:hAnsi="Times New Roman" w:cs="Times New Roman"/>
          <w:color w:val="242424"/>
          <w:sz w:val="20"/>
          <w:szCs w:val="2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20"/>
          <w:szCs w:val="20"/>
          <w:lang w:val="ru-BY" w:eastAsia="ru-BY"/>
        </w:rPr>
        <w:t>                                                      </w:t>
      </w:r>
      <w:r w:rsidR="00671418">
        <w:rPr>
          <w:rFonts w:ascii="Times New Roman" w:eastAsia="Times New Roman" w:hAnsi="Times New Roman" w:cs="Times New Roman"/>
          <w:color w:val="242424"/>
          <w:sz w:val="20"/>
          <w:szCs w:val="20"/>
          <w:lang w:val="ru-BY" w:eastAsia="ru-BY"/>
        </w:rPr>
        <w:tab/>
      </w:r>
      <w:r w:rsidR="00671418">
        <w:rPr>
          <w:rFonts w:ascii="Times New Roman" w:eastAsia="Times New Roman" w:hAnsi="Times New Roman" w:cs="Times New Roman"/>
          <w:color w:val="242424"/>
          <w:sz w:val="20"/>
          <w:szCs w:val="20"/>
          <w:lang w:val="ru-BY" w:eastAsia="ru-BY"/>
        </w:rPr>
        <w:tab/>
      </w:r>
      <w:r w:rsidR="00671418">
        <w:rPr>
          <w:rFonts w:ascii="Times New Roman" w:eastAsia="Times New Roman" w:hAnsi="Times New Roman" w:cs="Times New Roman"/>
          <w:color w:val="242424"/>
          <w:sz w:val="20"/>
          <w:szCs w:val="20"/>
          <w:lang w:val="ru-BY" w:eastAsia="ru-BY"/>
        </w:rPr>
        <w:tab/>
      </w:r>
      <w:r w:rsidRPr="000B244D">
        <w:rPr>
          <w:rFonts w:ascii="Times New Roman" w:eastAsia="Times New Roman" w:hAnsi="Times New Roman" w:cs="Times New Roman"/>
          <w:color w:val="242424"/>
          <w:sz w:val="20"/>
          <w:szCs w:val="20"/>
          <w:lang w:val="ru-BY" w:eastAsia="ru-BY"/>
        </w:rPr>
        <w:t>  </w:t>
      </w:r>
      <w:r w:rsidR="00671418">
        <w:rPr>
          <w:rFonts w:ascii="Times New Roman" w:eastAsia="Times New Roman" w:hAnsi="Times New Roman" w:cs="Times New Roman"/>
          <w:color w:val="242424"/>
          <w:sz w:val="20"/>
          <w:szCs w:val="20"/>
          <w:lang w:val="ru-BY" w:eastAsia="ru-BY"/>
        </w:rPr>
        <w:tab/>
      </w:r>
      <w:r w:rsidR="00671418">
        <w:rPr>
          <w:rFonts w:ascii="Times New Roman" w:eastAsia="Times New Roman" w:hAnsi="Times New Roman" w:cs="Times New Roman"/>
          <w:color w:val="242424"/>
          <w:sz w:val="20"/>
          <w:szCs w:val="20"/>
          <w:lang w:val="ru-BY" w:eastAsia="ru-BY"/>
        </w:rPr>
        <w:tab/>
      </w:r>
      <w:r w:rsidR="00671418">
        <w:rPr>
          <w:rFonts w:ascii="Times New Roman" w:eastAsia="Times New Roman" w:hAnsi="Times New Roman" w:cs="Times New Roman"/>
          <w:color w:val="242424"/>
          <w:sz w:val="20"/>
          <w:szCs w:val="20"/>
          <w:lang w:val="ru-BY" w:eastAsia="ru-BY"/>
        </w:rPr>
        <w:tab/>
      </w:r>
      <w:r w:rsidRPr="000B244D">
        <w:rPr>
          <w:rFonts w:ascii="Times New Roman" w:eastAsia="Times New Roman" w:hAnsi="Times New Roman" w:cs="Times New Roman"/>
          <w:color w:val="242424"/>
          <w:sz w:val="20"/>
          <w:szCs w:val="20"/>
          <w:lang w:val="ru-BY" w:eastAsia="ru-BY"/>
        </w:rPr>
        <w:t>и социальной защиты</w:t>
      </w:r>
    </w:p>
    <w:p w14:paraId="0FA101B4" w14:textId="4A671B4C" w:rsidR="000B244D" w:rsidRPr="000B244D" w:rsidRDefault="000B244D" w:rsidP="000B244D">
      <w:pPr>
        <w:shd w:val="clear" w:color="auto" w:fill="FFFFFF"/>
        <w:spacing w:after="0" w:line="240" w:lineRule="atLeast"/>
        <w:jc w:val="both"/>
        <w:rPr>
          <w:rFonts w:ascii="Times New Roman" w:eastAsia="Times New Roman" w:hAnsi="Times New Roman" w:cs="Times New Roman"/>
          <w:color w:val="242424"/>
          <w:sz w:val="20"/>
          <w:szCs w:val="2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20"/>
          <w:szCs w:val="20"/>
          <w:lang w:val="ru-BY" w:eastAsia="ru-BY"/>
        </w:rPr>
        <w:t>                                                        </w:t>
      </w:r>
      <w:r w:rsidR="00671418">
        <w:rPr>
          <w:rFonts w:ascii="Times New Roman" w:eastAsia="Times New Roman" w:hAnsi="Times New Roman" w:cs="Times New Roman"/>
          <w:color w:val="242424"/>
          <w:sz w:val="20"/>
          <w:szCs w:val="20"/>
          <w:lang w:val="ru-BY" w:eastAsia="ru-BY"/>
        </w:rPr>
        <w:tab/>
      </w:r>
      <w:r w:rsidR="00671418">
        <w:rPr>
          <w:rFonts w:ascii="Times New Roman" w:eastAsia="Times New Roman" w:hAnsi="Times New Roman" w:cs="Times New Roman"/>
          <w:color w:val="242424"/>
          <w:sz w:val="20"/>
          <w:szCs w:val="20"/>
          <w:lang w:val="ru-BY" w:eastAsia="ru-BY"/>
        </w:rPr>
        <w:tab/>
      </w:r>
      <w:r w:rsidR="00671418">
        <w:rPr>
          <w:rFonts w:ascii="Times New Roman" w:eastAsia="Times New Roman" w:hAnsi="Times New Roman" w:cs="Times New Roman"/>
          <w:color w:val="242424"/>
          <w:sz w:val="20"/>
          <w:szCs w:val="20"/>
          <w:lang w:val="ru-BY" w:eastAsia="ru-BY"/>
        </w:rPr>
        <w:tab/>
      </w:r>
      <w:r w:rsidR="00671418">
        <w:rPr>
          <w:rFonts w:ascii="Times New Roman" w:eastAsia="Times New Roman" w:hAnsi="Times New Roman" w:cs="Times New Roman"/>
          <w:color w:val="242424"/>
          <w:sz w:val="20"/>
          <w:szCs w:val="20"/>
          <w:lang w:val="ru-BY" w:eastAsia="ru-BY"/>
        </w:rPr>
        <w:tab/>
      </w:r>
      <w:r w:rsidR="00671418">
        <w:rPr>
          <w:rFonts w:ascii="Times New Roman" w:eastAsia="Times New Roman" w:hAnsi="Times New Roman" w:cs="Times New Roman"/>
          <w:color w:val="242424"/>
          <w:sz w:val="20"/>
          <w:szCs w:val="20"/>
          <w:lang w:val="ru-BY" w:eastAsia="ru-BY"/>
        </w:rPr>
        <w:tab/>
      </w:r>
      <w:r w:rsidR="00671418">
        <w:rPr>
          <w:rFonts w:ascii="Times New Roman" w:eastAsia="Times New Roman" w:hAnsi="Times New Roman" w:cs="Times New Roman"/>
          <w:color w:val="242424"/>
          <w:sz w:val="20"/>
          <w:szCs w:val="20"/>
          <w:lang w:val="ru-BY" w:eastAsia="ru-BY"/>
        </w:rPr>
        <w:tab/>
      </w:r>
      <w:r w:rsidRPr="000B244D">
        <w:rPr>
          <w:rFonts w:ascii="Times New Roman" w:eastAsia="Times New Roman" w:hAnsi="Times New Roman" w:cs="Times New Roman"/>
          <w:color w:val="242424"/>
          <w:sz w:val="20"/>
          <w:szCs w:val="20"/>
          <w:lang w:val="ru-BY" w:eastAsia="ru-BY"/>
        </w:rPr>
        <w:t>Республики Беларусь</w:t>
      </w:r>
    </w:p>
    <w:p w14:paraId="2ECB0C31" w14:textId="4A1D2AF4" w:rsidR="000B244D" w:rsidRPr="000B244D" w:rsidRDefault="000B244D" w:rsidP="000B244D">
      <w:pPr>
        <w:shd w:val="clear" w:color="auto" w:fill="FFFFFF"/>
        <w:spacing w:after="0" w:line="240" w:lineRule="atLeast"/>
        <w:jc w:val="both"/>
        <w:rPr>
          <w:rFonts w:ascii="Times New Roman" w:eastAsia="Times New Roman" w:hAnsi="Times New Roman" w:cs="Times New Roman"/>
          <w:color w:val="242424"/>
          <w:sz w:val="20"/>
          <w:szCs w:val="2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20"/>
          <w:szCs w:val="20"/>
          <w:lang w:val="ru-BY" w:eastAsia="ru-BY"/>
        </w:rPr>
        <w:t>                                                       </w:t>
      </w:r>
      <w:r w:rsidR="00671418">
        <w:rPr>
          <w:rFonts w:ascii="Times New Roman" w:eastAsia="Times New Roman" w:hAnsi="Times New Roman" w:cs="Times New Roman"/>
          <w:color w:val="242424"/>
          <w:sz w:val="20"/>
          <w:szCs w:val="20"/>
          <w:lang w:val="ru-BY" w:eastAsia="ru-BY"/>
        </w:rPr>
        <w:tab/>
      </w:r>
      <w:r w:rsidR="00671418">
        <w:rPr>
          <w:rFonts w:ascii="Times New Roman" w:eastAsia="Times New Roman" w:hAnsi="Times New Roman" w:cs="Times New Roman"/>
          <w:color w:val="242424"/>
          <w:sz w:val="20"/>
          <w:szCs w:val="20"/>
          <w:lang w:val="ru-BY" w:eastAsia="ru-BY"/>
        </w:rPr>
        <w:tab/>
      </w:r>
      <w:r w:rsidR="00671418">
        <w:rPr>
          <w:rFonts w:ascii="Times New Roman" w:eastAsia="Times New Roman" w:hAnsi="Times New Roman" w:cs="Times New Roman"/>
          <w:color w:val="242424"/>
          <w:sz w:val="20"/>
          <w:szCs w:val="20"/>
          <w:lang w:val="ru-BY" w:eastAsia="ru-BY"/>
        </w:rPr>
        <w:tab/>
      </w:r>
      <w:r w:rsidR="00671418">
        <w:rPr>
          <w:rFonts w:ascii="Times New Roman" w:eastAsia="Times New Roman" w:hAnsi="Times New Roman" w:cs="Times New Roman"/>
          <w:color w:val="242424"/>
          <w:sz w:val="20"/>
          <w:szCs w:val="20"/>
          <w:lang w:val="ru-BY" w:eastAsia="ru-BY"/>
        </w:rPr>
        <w:tab/>
      </w:r>
      <w:r w:rsidR="00671418">
        <w:rPr>
          <w:rFonts w:ascii="Times New Roman" w:eastAsia="Times New Roman" w:hAnsi="Times New Roman" w:cs="Times New Roman"/>
          <w:color w:val="242424"/>
          <w:sz w:val="20"/>
          <w:szCs w:val="20"/>
          <w:lang w:val="ru-BY" w:eastAsia="ru-BY"/>
        </w:rPr>
        <w:tab/>
      </w:r>
      <w:r w:rsidR="00671418">
        <w:rPr>
          <w:rFonts w:ascii="Times New Roman" w:eastAsia="Times New Roman" w:hAnsi="Times New Roman" w:cs="Times New Roman"/>
          <w:color w:val="242424"/>
          <w:sz w:val="20"/>
          <w:szCs w:val="20"/>
          <w:lang w:val="ru-BY" w:eastAsia="ru-BY"/>
        </w:rPr>
        <w:tab/>
      </w:r>
      <w:r w:rsidRPr="000B244D">
        <w:rPr>
          <w:rFonts w:ascii="Times New Roman" w:eastAsia="Times New Roman" w:hAnsi="Times New Roman" w:cs="Times New Roman"/>
          <w:color w:val="242424"/>
          <w:sz w:val="20"/>
          <w:szCs w:val="20"/>
          <w:lang w:val="ru-BY" w:eastAsia="ru-BY"/>
        </w:rPr>
        <w:t xml:space="preserve"> 03.04.2019 </w:t>
      </w:r>
      <w:r w:rsidR="00671418">
        <w:rPr>
          <w:rFonts w:ascii="Times New Roman" w:eastAsia="Times New Roman" w:hAnsi="Times New Roman" w:cs="Times New Roman"/>
          <w:color w:val="242424"/>
          <w:sz w:val="20"/>
          <w:szCs w:val="20"/>
          <w:lang w:val="ru-RU" w:eastAsia="ru-BY"/>
        </w:rPr>
        <w:t>№</w:t>
      </w:r>
      <w:r w:rsidRPr="000B244D">
        <w:rPr>
          <w:rFonts w:ascii="Times New Roman" w:eastAsia="Times New Roman" w:hAnsi="Times New Roman" w:cs="Times New Roman"/>
          <w:color w:val="242424"/>
          <w:sz w:val="20"/>
          <w:szCs w:val="20"/>
          <w:lang w:val="ru-BY" w:eastAsia="ru-BY"/>
        </w:rPr>
        <w:t xml:space="preserve"> 13</w:t>
      </w:r>
    </w:p>
    <w:p w14:paraId="3E9F7750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 </w:t>
      </w:r>
    </w:p>
    <w:p w14:paraId="06B104CB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jc w:val="center"/>
        <w:rPr>
          <w:rFonts w:ascii="Roboto" w:eastAsia="Times New Roman" w:hAnsi="Roboto" w:cs="Times New Roman"/>
          <w:b/>
          <w:bCs/>
          <w:color w:val="242424"/>
          <w:sz w:val="33"/>
          <w:szCs w:val="33"/>
          <w:lang w:val="ru-BY" w:eastAsia="ru-BY"/>
        </w:rPr>
      </w:pPr>
      <w:r w:rsidRPr="000B244D">
        <w:rPr>
          <w:rFonts w:ascii="Roboto" w:eastAsia="Times New Roman" w:hAnsi="Roboto" w:cs="Times New Roman"/>
          <w:b/>
          <w:bCs/>
          <w:color w:val="242424"/>
          <w:sz w:val="33"/>
          <w:szCs w:val="33"/>
          <w:lang w:val="ru-BY" w:eastAsia="ru-BY"/>
        </w:rPr>
        <w:t>ИНСТРУКЦИЯ</w:t>
      </w:r>
    </w:p>
    <w:p w14:paraId="50119339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jc w:val="center"/>
        <w:rPr>
          <w:rFonts w:ascii="Roboto" w:eastAsia="Times New Roman" w:hAnsi="Roboto" w:cs="Times New Roman"/>
          <w:b/>
          <w:bCs/>
          <w:color w:val="242424"/>
          <w:sz w:val="33"/>
          <w:szCs w:val="33"/>
          <w:lang w:val="ru-BY" w:eastAsia="ru-BY"/>
        </w:rPr>
      </w:pPr>
      <w:r w:rsidRPr="000B244D">
        <w:rPr>
          <w:rFonts w:ascii="Roboto" w:eastAsia="Times New Roman" w:hAnsi="Roboto" w:cs="Times New Roman"/>
          <w:b/>
          <w:bCs/>
          <w:color w:val="242424"/>
          <w:sz w:val="33"/>
          <w:szCs w:val="33"/>
          <w:lang w:val="ru-BY" w:eastAsia="ru-BY"/>
        </w:rPr>
        <w:t>О РАЗМЕРАХ И ПОРЯДКЕ ОСУЩЕСТВЛЕНИЯ СТИМУЛИРУЮЩИХ (КРОМЕ ПРЕМИЙ) И КОМПЕНСИРУЮЩИХ ВЫПЛАТ, ПРЕДУСМОТРЕННЫХ ЗАКОНОДАТЕЛЬНЫМИ АКТАМИ И ПОСТАНОВЛЕНИЯМИ СОВЕТА МИНИСТРОВ РЕСПУБЛИКИ БЕЛАРУСЬ</w:t>
      </w:r>
    </w:p>
    <w:p w14:paraId="4D49C361" w14:textId="613AF668" w:rsidR="000B244D" w:rsidRPr="000B244D" w:rsidRDefault="000B244D" w:rsidP="000B244D">
      <w:pPr>
        <w:shd w:val="clear" w:color="auto" w:fill="E8F4F6"/>
        <w:spacing w:after="150" w:line="240" w:lineRule="auto"/>
        <w:ind w:firstLine="450"/>
        <w:jc w:val="center"/>
        <w:rPr>
          <w:rFonts w:ascii="Roboto" w:eastAsia="Times New Roman" w:hAnsi="Roboto" w:cs="Times New Roman"/>
          <w:color w:val="2A3439"/>
          <w:sz w:val="21"/>
          <w:szCs w:val="21"/>
          <w:lang w:val="ru-BY" w:eastAsia="ru-BY"/>
        </w:rPr>
      </w:pPr>
      <w:r w:rsidRPr="000B244D">
        <w:rPr>
          <w:rFonts w:ascii="Roboto" w:eastAsia="Times New Roman" w:hAnsi="Roboto" w:cs="Times New Roman"/>
          <w:color w:val="2A3439"/>
          <w:sz w:val="21"/>
          <w:szCs w:val="21"/>
          <w:lang w:val="ru-BY" w:eastAsia="ru-BY"/>
        </w:rPr>
        <w:t xml:space="preserve">(в ред. постановления Минтруда и соцзащиты от 14.11.2019 </w:t>
      </w:r>
      <w:r w:rsidR="00671418">
        <w:rPr>
          <w:rFonts w:ascii="Roboto" w:eastAsia="Times New Roman" w:hAnsi="Roboto" w:cs="Times New Roman"/>
          <w:color w:val="2A3439"/>
          <w:sz w:val="21"/>
          <w:szCs w:val="21"/>
          <w:lang w:val="ru-RU" w:eastAsia="ru-BY"/>
        </w:rPr>
        <w:t>№</w:t>
      </w:r>
      <w:r w:rsidRPr="000B244D">
        <w:rPr>
          <w:rFonts w:ascii="Roboto" w:eastAsia="Times New Roman" w:hAnsi="Roboto" w:cs="Times New Roman"/>
          <w:color w:val="2A3439"/>
          <w:sz w:val="21"/>
          <w:szCs w:val="21"/>
          <w:lang w:val="ru-BY" w:eastAsia="ru-BY"/>
        </w:rPr>
        <w:t xml:space="preserve"> 53)</w:t>
      </w:r>
    </w:p>
    <w:p w14:paraId="0F224F18" w14:textId="77777777" w:rsidR="00671418" w:rsidRPr="000B244D" w:rsidRDefault="00671418" w:rsidP="000B244D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</w:p>
    <w:p w14:paraId="2584A3B7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1. Настоящая Инструкция определяет размеры и порядок осуществления стимулирующих (кроме премий) и компенсирующих выплат, предусмотренных законодательными актами и постановлениями Совета Министров Республики Беларусь, работникам бюджетных организаций и иных организаций, получающих субсидии, работники которых приравнены по оплате труда к работникам бюджетных организаций (далее - бюджетные организации).</w:t>
      </w:r>
    </w:p>
    <w:p w14:paraId="6C896F3B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2. Исключен.</w:t>
      </w:r>
    </w:p>
    <w:p w14:paraId="155597E7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3. Работникам бюджетных организаций могут устанавливаться:</w:t>
      </w:r>
    </w:p>
    <w:p w14:paraId="0FB126ED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3.1. стимулирующая выплата - надбавка за стаж работы в бюджетных организациях;</w:t>
      </w:r>
    </w:p>
    <w:p w14:paraId="71CE22C5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3.2. компенсирующие выплаты - доплаты:</w:t>
      </w:r>
    </w:p>
    <w:p w14:paraId="0C18C639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за каждый час работы в ночное время;</w:t>
      </w:r>
    </w:p>
    <w:p w14:paraId="2D79267D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за совмещение должностей служащих (профессий рабочих), расширение зон обслуживания (увеличение объема работы), исполнение обязанностей временно отсутствующего работника без освобождения от работы, определенной трудовым договором, должностной (рабочей) инструкцией.</w:t>
      </w:r>
    </w:p>
    <w:p w14:paraId="0825011D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4. Для целей исчисления надбавки за стаж работы в бюджетных организациях в стаж работы засчитываются следующие периоды работы (службы) с 19 сентября 1991 г.:</w:t>
      </w:r>
    </w:p>
    <w:p w14:paraId="0EA85A07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lastRenderedPageBreak/>
        <w:t>в бюджетных организациях &lt;1&gt; Республики Беларусь независимо от их ведомственной подчиненности;</w:t>
      </w:r>
    </w:p>
    <w:p w14:paraId="6B9283A0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в государственных органах Республики Беларусь &lt;2&gt;, а также в подразделениях, созданных государственными органами;</w:t>
      </w:r>
    </w:p>
    <w:p w14:paraId="6ED07D18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в Палате представителей и Совете Республики Национального собрания Республики Беларусь, а также в качестве депутатов, осуществляющих свои полномочия на профессиональной основе в местных Советах депутатов всех территориальных уровней;</w:t>
      </w:r>
    </w:p>
    <w:p w14:paraId="4F5BF82E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в международных организациях и учреждениях по направлению государственных органов Республики Беларусь;</w:t>
      </w:r>
    </w:p>
    <w:p w14:paraId="164CDD4C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в исполнительных органах Содружества Независимых Государств, органах Сообщества Беларуси и России, Союза Беларуси и России, Союзного государства и их аппаратах, расположенных на территории Республики Беларусь;</w:t>
      </w:r>
    </w:p>
    <w:p w14:paraId="1DD26542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в организациях Республики Беларусь, получающих субсидии, работники которых приравнены по оплате труда к работникам бюджетных организаций, независимо от их ведомственной подчиненности;</w:t>
      </w:r>
    </w:p>
    <w:p w14:paraId="2B8354BE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военной службы (службы) в Вооруженных Силах, других войсках, воинских формированиях и военизированных организациях Республики Беларусь;</w:t>
      </w:r>
    </w:p>
    <w:p w14:paraId="6856C69A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альтернативной службы.</w:t>
      </w:r>
    </w:p>
    <w:p w14:paraId="2376150E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&lt;1&gt; Под бюджетной организацией понимается организация, созданная (образованная) Президентом Республики Беларусь, государственными органами, в том числе местным исполнительным и распорядительным органом, или иной уполномоченной на то Президентом Республики Беларусь государственной организацией для осуществления управленческих, социально-культурных, научно-технических или иных функций некоммерческого характера, функционирование которой финансируется за счет средств соответствующего бюджета на основе бюджетной сметы и бухгалтерский учет которой ведется в соответствии с планом счетов бухгалтерского учета, утвержденным в установленном порядке для бюджетных организаций, и (или) с учетом особенностей бухгалтерского учета и отчетности в соответствии с законодательством.</w:t>
      </w:r>
    </w:p>
    <w:p w14:paraId="531BB24F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 xml:space="preserve">&lt;2&gt; Под государственным органом понимается образованная в соответствии с Конституцией Республики Беларусь, иными законодательными актами организация, осуществляющая государственно-властные полномочия в соответствующей сфере (области) государственной деятельности, а также государственные учреждения и иные государственные организации, обеспечивающие деятельность Президента Республики Беларусь или государственных </w:t>
      </w: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lastRenderedPageBreak/>
        <w:t>органов, работники которых в соответствии с законодательными актами, закрепляющими их правовой статус, являются государственными служащими.</w:t>
      </w:r>
    </w:p>
    <w:p w14:paraId="6107236C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5. Периоды работы, подлежащие зачету в стаж работы в бюджетных организациях, суммируются независимо от сроков перерыва в работе.</w:t>
      </w:r>
    </w:p>
    <w:p w14:paraId="69E6C025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6. Стаж работы в бюджетных организациях исчисляется в годах, месяцах и днях.</w:t>
      </w:r>
    </w:p>
    <w:p w14:paraId="54664A72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7. Стаж работы в бюджетных организациях подтверждается трудовой книжкой, а при отсутствии трудовой книжки - в порядке, предусмотренном для подтверждения трудового стажа при назначении пенсии.</w:t>
      </w:r>
    </w:p>
    <w:p w14:paraId="7342CCAE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8. В случаях, если на основании данных трудовой книжки не представляется возможным определить статус организации для зачета стажа работы в ней в стаж работы в бюджетных организациях, то зачет стажа работы производится на основании сведений, полученных от этих организаций, государственных органов, в подчинении которых находится (находилась) организация, или местных исполнительных и распорядительных органов по месту расположения организации.</w:t>
      </w:r>
    </w:p>
    <w:p w14:paraId="055CDD60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9. До получения подтверждающих сведений о статусе организации в зачет стажа работы в бюджетных организациях принимается период, исчисленный в бесспорном порядке.</w:t>
      </w:r>
    </w:p>
    <w:p w14:paraId="56A56425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10. В случаях, когда период работы, подлежащий зачету в стаж работы в бюджетных организациях, будет подтвержден документально соответствующим государственным органом, надбавка за стаж работы в бюджетных организациях подлежит пересчету за период начиная с 1 января 2020 г. независимо от даты представления подтверждающих документов.</w:t>
      </w:r>
    </w:p>
    <w:p w14:paraId="21FFC918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11. Споры, связанные с определением стажа работы в бюджетных организациях, рассматриваются в судебном порядке.</w:t>
      </w:r>
    </w:p>
    <w:p w14:paraId="6CD2558A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12. Выплата надбавки за стаж работы в бюджетных организациях работникам с неполным рабочим временем производится пропорционально отработанному времени (при повременной форме оплаты труда) или в зависимости от выработки (при сдельной форме оплаты труда).</w:t>
      </w:r>
    </w:p>
    <w:p w14:paraId="49380D56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13. Доплата за каждый час работы в ночное время (с 22 часов до 6 часов) или в ночную смену при сменном режиме работы (при продолжительности рабочей смены не более 12 часов) устанавливается в следующих размерах часового оклада работника:</w:t>
      </w:r>
    </w:p>
    <w:p w14:paraId="066481EC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60 процентов - работникам организаций здравоохранения, медицинских подразделений воинских формирований и военизированных организаций, осуществляющим экстренную и неотложную скорую медицинскую помощь;</w:t>
      </w:r>
    </w:p>
    <w:p w14:paraId="58D900DE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lastRenderedPageBreak/>
        <w:t>50 процентов - работникам, занятым на работах в чрезвычайных ситуациях, а также медицинским работникам, оказывающим медицинскую помощь пациентам, нуждающимся в постоянном круглосуточном наблюдении;</w:t>
      </w:r>
    </w:p>
    <w:p w14:paraId="18031F17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35 процентов - иным работникам, не указанным в абзацах втором и третьем настоящего пункта.</w:t>
      </w:r>
    </w:p>
    <w:p w14:paraId="4ACC720C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14. Доплаты за совмещение должностей служащих (профессий рабочих), расширение зон обслуживания (увеличение объема работы), исполнение обязанностей временно отсутствующего работника без освобождения от работы, определенной трудовым договором, должностной (рабочей) инструкцией, устанавливаются в размере до 100 процентов (включительно) оклада в зависимости от объема выполняемых работ, рассчитанного по должности служащего (профессии рабочего), по которой производится совмещение, расширение зон обслуживания (увеличение объема выполняемых работ) или выполняются обязанности. Конкретный размер доплаты устанавливается нанимателем.</w:t>
      </w:r>
    </w:p>
    <w:p w14:paraId="20401525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Доплаты, предусмотренные частью первой настоящего пункта, не устанавливаются в случаях, когда работа по другой должности служащего (профессии рабочего) предусмотрена трудовым договором (контрактом), должностной (рабочей инструкцией).</w:t>
      </w:r>
    </w:p>
    <w:p w14:paraId="587D93D6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 </w:t>
      </w:r>
    </w:p>
    <w:p w14:paraId="695473EB" w14:textId="626440DD" w:rsidR="000B244D" w:rsidRPr="000B244D" w:rsidRDefault="000B244D" w:rsidP="000B244D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 </w:t>
      </w:r>
    </w:p>
    <w:p w14:paraId="67EFE9E4" w14:textId="77777777" w:rsidR="000B244D" w:rsidRPr="000B244D" w:rsidRDefault="000B244D" w:rsidP="000B244D">
      <w:pPr>
        <w:shd w:val="clear" w:color="auto" w:fill="FFFFFF"/>
        <w:spacing w:after="0" w:line="240" w:lineRule="atLeast"/>
        <w:jc w:val="both"/>
        <w:rPr>
          <w:rFonts w:ascii="Courier New" w:eastAsia="Times New Roman" w:hAnsi="Courier New" w:cs="Courier New"/>
          <w:b/>
          <w:bCs/>
          <w:color w:val="242424"/>
          <w:sz w:val="18"/>
          <w:szCs w:val="18"/>
          <w:lang w:val="ru-BY" w:eastAsia="ru-BY"/>
        </w:rPr>
      </w:pPr>
      <w:r w:rsidRPr="000B244D">
        <w:rPr>
          <w:rFonts w:ascii="Courier New" w:eastAsia="Times New Roman" w:hAnsi="Courier New" w:cs="Courier New"/>
          <w:color w:val="242424"/>
          <w:sz w:val="18"/>
          <w:szCs w:val="18"/>
          <w:lang w:val="ru-BY" w:eastAsia="ru-BY"/>
        </w:rPr>
        <w:t>                                                        </w:t>
      </w:r>
      <w:r w:rsidRPr="000B244D">
        <w:rPr>
          <w:rFonts w:ascii="Courier New" w:eastAsia="Times New Roman" w:hAnsi="Courier New" w:cs="Courier New"/>
          <w:b/>
          <w:bCs/>
          <w:color w:val="242424"/>
          <w:sz w:val="18"/>
          <w:szCs w:val="18"/>
          <w:lang w:val="ru-BY" w:eastAsia="ru-BY"/>
        </w:rPr>
        <w:t>УТВЕРЖДЕНО</w:t>
      </w:r>
    </w:p>
    <w:p w14:paraId="79ECC2C4" w14:textId="77777777" w:rsidR="000B244D" w:rsidRPr="000B244D" w:rsidRDefault="000B244D" w:rsidP="000B244D">
      <w:pPr>
        <w:shd w:val="clear" w:color="auto" w:fill="FFFFFF"/>
        <w:spacing w:after="0" w:line="240" w:lineRule="atLeast"/>
        <w:jc w:val="both"/>
        <w:rPr>
          <w:rFonts w:ascii="Courier New" w:eastAsia="Times New Roman" w:hAnsi="Courier New" w:cs="Courier New"/>
          <w:b/>
          <w:bCs/>
          <w:color w:val="242424"/>
          <w:sz w:val="18"/>
          <w:szCs w:val="18"/>
          <w:lang w:val="ru-BY" w:eastAsia="ru-BY"/>
        </w:rPr>
      </w:pPr>
      <w:r w:rsidRPr="000B244D">
        <w:rPr>
          <w:rFonts w:ascii="Courier New" w:eastAsia="Times New Roman" w:hAnsi="Courier New" w:cs="Courier New"/>
          <w:b/>
          <w:bCs/>
          <w:color w:val="242424"/>
          <w:sz w:val="18"/>
          <w:szCs w:val="18"/>
          <w:lang w:val="ru-BY" w:eastAsia="ru-BY"/>
        </w:rPr>
        <w:t>                                                        Постановление</w:t>
      </w:r>
    </w:p>
    <w:p w14:paraId="0AF8CB79" w14:textId="77777777" w:rsidR="000B244D" w:rsidRPr="000B244D" w:rsidRDefault="000B244D" w:rsidP="000B244D">
      <w:pPr>
        <w:shd w:val="clear" w:color="auto" w:fill="FFFFFF"/>
        <w:spacing w:after="0" w:line="240" w:lineRule="atLeast"/>
        <w:jc w:val="both"/>
        <w:rPr>
          <w:rFonts w:ascii="Courier New" w:eastAsia="Times New Roman" w:hAnsi="Courier New" w:cs="Courier New"/>
          <w:b/>
          <w:bCs/>
          <w:color w:val="242424"/>
          <w:sz w:val="18"/>
          <w:szCs w:val="18"/>
          <w:lang w:val="ru-BY" w:eastAsia="ru-BY"/>
        </w:rPr>
      </w:pPr>
      <w:r w:rsidRPr="000B244D">
        <w:rPr>
          <w:rFonts w:ascii="Courier New" w:eastAsia="Times New Roman" w:hAnsi="Courier New" w:cs="Courier New"/>
          <w:b/>
          <w:bCs/>
          <w:color w:val="242424"/>
          <w:sz w:val="18"/>
          <w:szCs w:val="18"/>
          <w:lang w:val="ru-BY" w:eastAsia="ru-BY"/>
        </w:rPr>
        <w:t>                                                        Министерства труда</w:t>
      </w:r>
    </w:p>
    <w:p w14:paraId="05A29496" w14:textId="77777777" w:rsidR="000B244D" w:rsidRPr="000B244D" w:rsidRDefault="000B244D" w:rsidP="000B244D">
      <w:pPr>
        <w:shd w:val="clear" w:color="auto" w:fill="FFFFFF"/>
        <w:spacing w:after="0" w:line="240" w:lineRule="atLeast"/>
        <w:jc w:val="both"/>
        <w:rPr>
          <w:rFonts w:ascii="Courier New" w:eastAsia="Times New Roman" w:hAnsi="Courier New" w:cs="Courier New"/>
          <w:b/>
          <w:bCs/>
          <w:color w:val="242424"/>
          <w:sz w:val="18"/>
          <w:szCs w:val="18"/>
          <w:lang w:val="ru-BY" w:eastAsia="ru-BY"/>
        </w:rPr>
      </w:pPr>
      <w:r w:rsidRPr="000B244D">
        <w:rPr>
          <w:rFonts w:ascii="Courier New" w:eastAsia="Times New Roman" w:hAnsi="Courier New" w:cs="Courier New"/>
          <w:b/>
          <w:bCs/>
          <w:color w:val="242424"/>
          <w:sz w:val="18"/>
          <w:szCs w:val="18"/>
          <w:lang w:val="ru-BY" w:eastAsia="ru-BY"/>
        </w:rPr>
        <w:t>                                                        и социальной защиты</w:t>
      </w:r>
    </w:p>
    <w:p w14:paraId="492AF7BD" w14:textId="77777777" w:rsidR="000B244D" w:rsidRPr="000B244D" w:rsidRDefault="000B244D" w:rsidP="000B244D">
      <w:pPr>
        <w:shd w:val="clear" w:color="auto" w:fill="FFFFFF"/>
        <w:spacing w:after="0" w:line="240" w:lineRule="atLeast"/>
        <w:jc w:val="both"/>
        <w:rPr>
          <w:rFonts w:ascii="Courier New" w:eastAsia="Times New Roman" w:hAnsi="Courier New" w:cs="Courier New"/>
          <w:b/>
          <w:bCs/>
          <w:color w:val="242424"/>
          <w:sz w:val="18"/>
          <w:szCs w:val="18"/>
          <w:lang w:val="ru-BY" w:eastAsia="ru-BY"/>
        </w:rPr>
      </w:pPr>
      <w:r w:rsidRPr="000B244D">
        <w:rPr>
          <w:rFonts w:ascii="Courier New" w:eastAsia="Times New Roman" w:hAnsi="Courier New" w:cs="Courier New"/>
          <w:b/>
          <w:bCs/>
          <w:color w:val="242424"/>
          <w:sz w:val="18"/>
          <w:szCs w:val="18"/>
          <w:lang w:val="ru-BY" w:eastAsia="ru-BY"/>
        </w:rPr>
        <w:t>                                                        Республики Беларусь</w:t>
      </w:r>
    </w:p>
    <w:p w14:paraId="106EDED0" w14:textId="399BE7BB" w:rsidR="000B244D" w:rsidRPr="000B244D" w:rsidRDefault="000B244D" w:rsidP="000B244D">
      <w:pPr>
        <w:shd w:val="clear" w:color="auto" w:fill="FFFFFF"/>
        <w:spacing w:after="0" w:line="240" w:lineRule="atLeast"/>
        <w:jc w:val="both"/>
        <w:rPr>
          <w:rFonts w:ascii="Courier New" w:eastAsia="Times New Roman" w:hAnsi="Courier New" w:cs="Courier New"/>
          <w:b/>
          <w:bCs/>
          <w:color w:val="242424"/>
          <w:sz w:val="18"/>
          <w:szCs w:val="18"/>
          <w:lang w:val="ru-BY" w:eastAsia="ru-BY"/>
        </w:rPr>
      </w:pPr>
      <w:r w:rsidRPr="000B244D">
        <w:rPr>
          <w:rFonts w:ascii="Courier New" w:eastAsia="Times New Roman" w:hAnsi="Courier New" w:cs="Courier New"/>
          <w:b/>
          <w:bCs/>
          <w:color w:val="242424"/>
          <w:sz w:val="18"/>
          <w:szCs w:val="18"/>
          <w:lang w:val="ru-BY" w:eastAsia="ru-BY"/>
        </w:rPr>
        <w:t xml:space="preserve">                                                        03.04.2019 </w:t>
      </w:r>
      <w:r w:rsidR="00671418">
        <w:rPr>
          <w:rFonts w:ascii="Courier New" w:eastAsia="Times New Roman" w:hAnsi="Courier New" w:cs="Courier New"/>
          <w:b/>
          <w:bCs/>
          <w:color w:val="242424"/>
          <w:sz w:val="18"/>
          <w:szCs w:val="18"/>
          <w:lang w:val="ru-RU" w:eastAsia="ru-BY"/>
        </w:rPr>
        <w:t>№</w:t>
      </w:r>
      <w:r w:rsidRPr="000B244D">
        <w:rPr>
          <w:rFonts w:ascii="Courier New" w:eastAsia="Times New Roman" w:hAnsi="Courier New" w:cs="Courier New"/>
          <w:b/>
          <w:bCs/>
          <w:color w:val="242424"/>
          <w:sz w:val="18"/>
          <w:szCs w:val="18"/>
          <w:lang w:val="ru-BY" w:eastAsia="ru-BY"/>
        </w:rPr>
        <w:t xml:space="preserve"> 13</w:t>
      </w:r>
    </w:p>
    <w:p w14:paraId="08667A2D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b/>
          <w:bCs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b/>
          <w:bCs/>
          <w:color w:val="242424"/>
          <w:sz w:val="30"/>
          <w:szCs w:val="30"/>
          <w:lang w:val="ru-BY" w:eastAsia="ru-BY"/>
        </w:rPr>
        <w:t> </w:t>
      </w:r>
    </w:p>
    <w:p w14:paraId="48863B60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jc w:val="center"/>
        <w:rPr>
          <w:rFonts w:ascii="Roboto" w:eastAsia="Times New Roman" w:hAnsi="Roboto" w:cs="Times New Roman"/>
          <w:b/>
          <w:bCs/>
          <w:color w:val="242424"/>
          <w:sz w:val="33"/>
          <w:szCs w:val="33"/>
          <w:lang w:val="ru-BY" w:eastAsia="ru-BY"/>
        </w:rPr>
      </w:pPr>
      <w:r w:rsidRPr="000B244D">
        <w:rPr>
          <w:rFonts w:ascii="Roboto" w:eastAsia="Times New Roman" w:hAnsi="Roboto" w:cs="Times New Roman"/>
          <w:b/>
          <w:bCs/>
          <w:color w:val="242424"/>
          <w:sz w:val="33"/>
          <w:szCs w:val="33"/>
          <w:lang w:val="ru-BY" w:eastAsia="ru-BY"/>
        </w:rPr>
        <w:t>ИНСТРУКЦИЯ</w:t>
      </w:r>
    </w:p>
    <w:p w14:paraId="60A0B707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jc w:val="center"/>
        <w:rPr>
          <w:rFonts w:ascii="Roboto" w:eastAsia="Times New Roman" w:hAnsi="Roboto" w:cs="Times New Roman"/>
          <w:b/>
          <w:bCs/>
          <w:color w:val="242424"/>
          <w:sz w:val="33"/>
          <w:szCs w:val="33"/>
          <w:lang w:val="ru-BY" w:eastAsia="ru-BY"/>
        </w:rPr>
      </w:pPr>
      <w:r w:rsidRPr="000B244D">
        <w:rPr>
          <w:rFonts w:ascii="Roboto" w:eastAsia="Times New Roman" w:hAnsi="Roboto" w:cs="Times New Roman"/>
          <w:b/>
          <w:bCs/>
          <w:color w:val="242424"/>
          <w:sz w:val="33"/>
          <w:szCs w:val="33"/>
          <w:lang w:val="ru-BY" w:eastAsia="ru-BY"/>
        </w:rPr>
        <w:t>О ПОРЯДКЕ И УСЛОВИЯХ ОПЛАТЫ ТРУДА РАБОТНИКОВ БЮДЖЕТНЫХ ОРГАНИЗАЦИЙ И ИНЫХ ОРГАНИЗАЦИЙ, ПОЛУЧАЮЩИХ СУБСИДИИ, РАБОТНИКИ КОТОРЫХ ПРИРАВНЕНЫ ПО ОПЛАТЕ ТРУДА К РАБОТНИКАМ БЮДЖЕТНЫХ ОРГАНИЗАЦИЙ</w:t>
      </w:r>
    </w:p>
    <w:p w14:paraId="109A69A1" w14:textId="54651472" w:rsidR="000B244D" w:rsidRPr="000B244D" w:rsidRDefault="000B244D" w:rsidP="000B244D">
      <w:pPr>
        <w:shd w:val="clear" w:color="auto" w:fill="E8F4F6"/>
        <w:spacing w:after="150" w:line="240" w:lineRule="auto"/>
        <w:ind w:firstLine="450"/>
        <w:jc w:val="center"/>
        <w:rPr>
          <w:rFonts w:ascii="Roboto" w:eastAsia="Times New Roman" w:hAnsi="Roboto" w:cs="Times New Roman"/>
          <w:color w:val="2A3439"/>
          <w:sz w:val="21"/>
          <w:szCs w:val="21"/>
          <w:lang w:val="ru-BY" w:eastAsia="ru-BY"/>
        </w:rPr>
      </w:pPr>
      <w:r w:rsidRPr="000B244D">
        <w:rPr>
          <w:rFonts w:ascii="Roboto" w:eastAsia="Times New Roman" w:hAnsi="Roboto" w:cs="Times New Roman"/>
          <w:color w:val="2A3439"/>
          <w:sz w:val="21"/>
          <w:szCs w:val="21"/>
          <w:lang w:val="ru-BY" w:eastAsia="ru-BY"/>
        </w:rPr>
        <w:t xml:space="preserve">(в ред. постановления Минтруда и соцзащиты от 14.11.2019 </w:t>
      </w:r>
      <w:r w:rsidR="00671418">
        <w:rPr>
          <w:rFonts w:ascii="Roboto" w:eastAsia="Times New Roman" w:hAnsi="Roboto" w:cs="Times New Roman"/>
          <w:color w:val="2A3439"/>
          <w:sz w:val="21"/>
          <w:szCs w:val="21"/>
          <w:lang w:val="ru-RU" w:eastAsia="ru-BY"/>
        </w:rPr>
        <w:t>№</w:t>
      </w:r>
      <w:r w:rsidRPr="000B244D">
        <w:rPr>
          <w:rFonts w:ascii="Roboto" w:eastAsia="Times New Roman" w:hAnsi="Roboto" w:cs="Times New Roman"/>
          <w:color w:val="2A3439"/>
          <w:sz w:val="21"/>
          <w:szCs w:val="21"/>
          <w:lang w:val="ru-BY" w:eastAsia="ru-BY"/>
        </w:rPr>
        <w:t xml:space="preserve"> 53)</w:t>
      </w:r>
    </w:p>
    <w:p w14:paraId="0ED2F00D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 </w:t>
      </w:r>
    </w:p>
    <w:p w14:paraId="4D4FDCCB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1. Настоящая Инструкция определяет порядок и условия оплаты труда работников бюджетных организаций и иных организаций, получающих субсидии, работники которых приравнены по оплате труда к работникам бюджетных организаций (далее, если не установлено иное, - бюджетные организации).</w:t>
      </w:r>
    </w:p>
    <w:p w14:paraId="0BD628D2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lastRenderedPageBreak/>
        <w:t>2. Условия оплаты труда, установленные законодательством для работников бюджетных организаций, применяются в отношении всех работников этих организаций независимо от источника их финансирования.</w:t>
      </w:r>
    </w:p>
    <w:p w14:paraId="31E8C84C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3. Оклады работников бюджетных организаций определяются путем умножения базовой ставки, устанавливаемой Советом Министров Республики Беларусь, на коэффициенты тарифных разрядов тарифной сетки (кратные размеры базовой ставки).</w:t>
      </w:r>
    </w:p>
    <w:p w14:paraId="4A58D470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Часовые оклады определяются путем деления оклада, определенного в соответствии с частью первой настоящего пункта, на расчетную норму рабочего времени конкретного месяца.</w:t>
      </w:r>
    </w:p>
    <w:p w14:paraId="4CDABBCE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При введении в организации почасовой оплаты труда работников часовой оклад определяется путем деления оклада, определенного в соответствии с частью первой настоящего пункта, на среднемесячное количество рабочих часов с учетом годового баланса рабочего времени.</w:t>
      </w:r>
    </w:p>
    <w:p w14:paraId="7E63B5FC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Среднемесячное количество рабочих часов определяется делением расчетной нормы рабочего времени, установленной на календарный год, на 12 месяцев.</w:t>
      </w:r>
    </w:p>
    <w:p w14:paraId="524970D1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4. Оклады заместителей руководителей структурных подразделений бюджетных организаций, а также заместителей руководителей с производной должностью "главный" устанавливаются до 3 процентов ниже окладов, установленных соответствующим руководителям.</w:t>
      </w:r>
    </w:p>
    <w:p w14:paraId="6679EDE5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5. Исключен.</w:t>
      </w:r>
    </w:p>
    <w:p w14:paraId="7AEF7792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6. В бюджетных организациях с небольшим количеством автомобилей (до 15), где нет необходимости содержать специальный штат ремонтных и обслуживающих рабочих и водители автомобилей полностью осуществляют работы по ремонту и техническому обслуживанию автомобилей в свое рабочее время, оплата труда за время выполнения этих работ производится по условиям, установленным для водителей автомобилей.</w:t>
      </w:r>
    </w:p>
    <w:p w14:paraId="4FCB0CE1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7. Условия оплаты труда руководителей организаций, учреждений, органов военного управления Вооруженных Сил и воинских частей устанавливаются трудовыми договорами (контрактами), заключаемыми с ними соответствующими собственниками имущества либо уполномоченными ими органами.</w:t>
      </w:r>
    </w:p>
    <w:p w14:paraId="3BBA02DC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 </w:t>
      </w:r>
    </w:p>
    <w:p w14:paraId="6A0C73B5" w14:textId="77777777" w:rsidR="000B244D" w:rsidRPr="000B244D" w:rsidRDefault="000B244D" w:rsidP="000B244D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</w:pPr>
      <w:r w:rsidRPr="000B244D">
        <w:rPr>
          <w:rFonts w:ascii="Times New Roman" w:eastAsia="Times New Roman" w:hAnsi="Times New Roman" w:cs="Times New Roman"/>
          <w:color w:val="242424"/>
          <w:sz w:val="30"/>
          <w:szCs w:val="30"/>
          <w:lang w:val="ru-BY" w:eastAsia="ru-BY"/>
        </w:rPr>
        <w:t> </w:t>
      </w:r>
    </w:p>
    <w:p w14:paraId="59710E67" w14:textId="77777777" w:rsidR="00140380" w:rsidRPr="000B244D" w:rsidRDefault="00140380">
      <w:pPr>
        <w:rPr>
          <w:lang w:val="ru-BY"/>
        </w:rPr>
      </w:pPr>
    </w:p>
    <w:sectPr w:rsidR="00140380" w:rsidRPr="000B24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BFE"/>
    <w:rsid w:val="000B244D"/>
    <w:rsid w:val="00140380"/>
    <w:rsid w:val="00414BFE"/>
    <w:rsid w:val="00671418"/>
    <w:rsid w:val="00A76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B118B0"/>
  <w15:chartTrackingRefBased/>
  <w15:docId w15:val="{72D7D0B7-C2C6-4E40-9AC2-EA590E5EE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075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7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8082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6519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1491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single" w:sz="18" w:space="26" w:color="00BCD6"/>
                <w:bottom w:val="none" w:sz="0" w:space="0" w:color="auto"/>
                <w:right w:val="none" w:sz="0" w:space="0" w:color="auto"/>
              </w:divBdr>
            </w:div>
            <w:div w:id="33183236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single" w:sz="18" w:space="26" w:color="00BCD6"/>
                <w:bottom w:val="none" w:sz="0" w:space="0" w:color="auto"/>
                <w:right w:val="none" w:sz="0" w:space="0" w:color="auto"/>
              </w:divBdr>
            </w:div>
            <w:div w:id="3356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919990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single" w:sz="18" w:space="26" w:color="00BCD6"/>
                    <w:bottom w:val="none" w:sz="0" w:space="0" w:color="auto"/>
                    <w:right w:val="none" w:sz="0" w:space="0" w:color="auto"/>
                  </w:divBdr>
                </w:div>
                <w:div w:id="1684940599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single" w:sz="18" w:space="26" w:color="00BCD6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6550582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single" w:sz="18" w:space="26" w:color="00BCD6"/>
                <w:bottom w:val="none" w:sz="0" w:space="0" w:color="auto"/>
                <w:right w:val="none" w:sz="0" w:space="0" w:color="auto"/>
              </w:divBdr>
            </w:div>
            <w:div w:id="200569601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single" w:sz="18" w:space="26" w:color="00BCD6"/>
                <w:bottom w:val="none" w:sz="0" w:space="0" w:color="auto"/>
                <w:right w:val="none" w:sz="0" w:space="0" w:color="auto"/>
              </w:divBdr>
            </w:div>
            <w:div w:id="4027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18642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single" w:sz="18" w:space="26" w:color="00BCD6"/>
                <w:bottom w:val="none" w:sz="0" w:space="0" w:color="auto"/>
                <w:right w:val="none" w:sz="0" w:space="0" w:color="auto"/>
              </w:divBdr>
            </w:div>
            <w:div w:id="132763618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single" w:sz="18" w:space="26" w:color="00BCD6"/>
                <w:bottom w:val="none" w:sz="0" w:space="0" w:color="auto"/>
                <w:right w:val="none" w:sz="0" w:space="0" w:color="auto"/>
              </w:divBdr>
            </w:div>
            <w:div w:id="12547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86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88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1494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7350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single" w:sz="18" w:space="26" w:color="00BCD6"/>
                <w:bottom w:val="none" w:sz="0" w:space="0" w:color="auto"/>
                <w:right w:val="none" w:sz="0" w:space="0" w:color="auto"/>
              </w:divBdr>
            </w:div>
            <w:div w:id="75420542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single" w:sz="18" w:space="26" w:color="00BCD6"/>
                <w:bottom w:val="none" w:sz="0" w:space="0" w:color="auto"/>
                <w:right w:val="none" w:sz="0" w:space="0" w:color="auto"/>
              </w:divBdr>
            </w:div>
            <w:div w:id="664210166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single" w:sz="18" w:space="26" w:color="00BCD6"/>
                <w:bottom w:val="none" w:sz="0" w:space="0" w:color="auto"/>
                <w:right w:val="none" w:sz="0" w:space="0" w:color="auto"/>
              </w:divBdr>
            </w:div>
            <w:div w:id="48925156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single" w:sz="18" w:space="26" w:color="00BCD6"/>
                <w:bottom w:val="none" w:sz="0" w:space="0" w:color="auto"/>
                <w:right w:val="none" w:sz="0" w:space="0" w:color="auto"/>
              </w:divBdr>
            </w:div>
            <w:div w:id="1414469822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single" w:sz="18" w:space="26" w:color="00BCD6"/>
                <w:bottom w:val="none" w:sz="0" w:space="0" w:color="auto"/>
                <w:right w:val="none" w:sz="0" w:space="0" w:color="auto"/>
              </w:divBdr>
            </w:div>
            <w:div w:id="113379227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single" w:sz="18" w:space="26" w:color="00BCD6"/>
                <w:bottom w:val="none" w:sz="0" w:space="0" w:color="auto"/>
                <w:right w:val="none" w:sz="0" w:space="0" w:color="auto"/>
              </w:divBdr>
            </w:div>
            <w:div w:id="18194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2489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6039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single" w:sz="18" w:space="26" w:color="00BCD6"/>
                <w:bottom w:val="none" w:sz="0" w:space="0" w:color="auto"/>
                <w:right w:val="none" w:sz="0" w:space="0" w:color="auto"/>
              </w:divBdr>
            </w:div>
            <w:div w:id="139088476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single" w:sz="18" w:space="26" w:color="00BCD6"/>
                <w:bottom w:val="none" w:sz="0" w:space="0" w:color="auto"/>
                <w:right w:val="none" w:sz="0" w:space="0" w:color="auto"/>
              </w:divBdr>
            </w:div>
            <w:div w:id="1045714039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single" w:sz="18" w:space="26" w:color="00BCD6"/>
                <w:bottom w:val="none" w:sz="0" w:space="0" w:color="auto"/>
                <w:right w:val="none" w:sz="0" w:space="0" w:color="auto"/>
              </w:divBdr>
            </w:div>
            <w:div w:id="201040070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single" w:sz="18" w:space="26" w:color="00BCD6"/>
                <w:bottom w:val="none" w:sz="0" w:space="0" w:color="auto"/>
                <w:right w:val="none" w:sz="0" w:space="0" w:color="auto"/>
              </w:divBdr>
            </w:div>
            <w:div w:id="830563837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single" w:sz="18" w:space="26" w:color="00BCD6"/>
                <w:bottom w:val="none" w:sz="0" w:space="0" w:color="auto"/>
                <w:right w:val="none" w:sz="0" w:space="0" w:color="auto"/>
              </w:divBdr>
            </w:div>
            <w:div w:id="110588651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single" w:sz="18" w:space="26" w:color="00BCD6"/>
                <w:bottom w:val="none" w:sz="0" w:space="0" w:color="auto"/>
                <w:right w:val="none" w:sz="0" w:space="0" w:color="auto"/>
              </w:divBdr>
            </w:div>
            <w:div w:id="662319843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single" w:sz="18" w:space="26" w:color="00BCD6"/>
                <w:bottom w:val="none" w:sz="0" w:space="0" w:color="auto"/>
                <w:right w:val="none" w:sz="0" w:space="0" w:color="auto"/>
              </w:divBdr>
            </w:div>
            <w:div w:id="104093653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single" w:sz="18" w:space="26" w:color="00BCD6"/>
                <w:bottom w:val="none" w:sz="0" w:space="0" w:color="auto"/>
                <w:right w:val="none" w:sz="0" w:space="0" w:color="auto"/>
              </w:divBdr>
            </w:div>
            <w:div w:id="1014261695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single" w:sz="18" w:space="26" w:color="00BCD6"/>
                <w:bottom w:val="none" w:sz="0" w:space="0" w:color="auto"/>
                <w:right w:val="none" w:sz="0" w:space="0" w:color="auto"/>
              </w:divBdr>
            </w:div>
            <w:div w:id="877207031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single" w:sz="18" w:space="26" w:color="00BCD6"/>
                <w:bottom w:val="none" w:sz="0" w:space="0" w:color="auto"/>
                <w:right w:val="none" w:sz="0" w:space="0" w:color="auto"/>
              </w:divBdr>
            </w:div>
            <w:div w:id="437288874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single" w:sz="18" w:space="26" w:color="00BCD6"/>
                <w:bottom w:val="none" w:sz="0" w:space="0" w:color="auto"/>
                <w:right w:val="none" w:sz="0" w:space="0" w:color="auto"/>
              </w:divBdr>
            </w:div>
            <w:div w:id="100547501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single" w:sz="18" w:space="26" w:color="00BCD6"/>
                <w:bottom w:val="none" w:sz="0" w:space="0" w:color="auto"/>
                <w:right w:val="none" w:sz="0" w:space="0" w:color="auto"/>
              </w:divBdr>
            </w:div>
            <w:div w:id="1707753042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single" w:sz="18" w:space="26" w:color="00BCD6"/>
                <w:bottom w:val="none" w:sz="0" w:space="0" w:color="auto"/>
                <w:right w:val="none" w:sz="0" w:space="0" w:color="auto"/>
              </w:divBdr>
            </w:div>
            <w:div w:id="187415353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single" w:sz="18" w:space="26" w:color="00BCD6"/>
                <w:bottom w:val="none" w:sz="0" w:space="0" w:color="auto"/>
                <w:right w:val="none" w:sz="0" w:space="0" w:color="auto"/>
              </w:divBdr>
            </w:div>
            <w:div w:id="1808861359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single" w:sz="18" w:space="26" w:color="00BCD6"/>
                <w:bottom w:val="none" w:sz="0" w:space="0" w:color="auto"/>
                <w:right w:val="none" w:sz="0" w:space="0" w:color="auto"/>
              </w:divBdr>
            </w:div>
            <w:div w:id="90926879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single" w:sz="18" w:space="26" w:color="00BCD6"/>
                <w:bottom w:val="none" w:sz="0" w:space="0" w:color="auto"/>
                <w:right w:val="none" w:sz="0" w:space="0" w:color="auto"/>
              </w:divBdr>
            </w:div>
          </w:divsChild>
        </w:div>
        <w:div w:id="196997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8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7522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3967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1918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7528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98362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single" w:sz="18" w:space="26" w:color="00BCD6"/>
                <w:bottom w:val="none" w:sz="0" w:space="0" w:color="auto"/>
                <w:right w:val="none" w:sz="0" w:space="0" w:color="auto"/>
              </w:divBdr>
            </w:div>
            <w:div w:id="4988543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single" w:sz="18" w:space="26" w:color="00BCD6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3273</Words>
  <Characters>18657</Characters>
  <Application>Microsoft Office Word</Application>
  <DocSecurity>0</DocSecurity>
  <Lines>155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user2</dc:creator>
  <cp:keywords/>
  <dc:description/>
  <cp:lastModifiedBy>user2</cp:lastModifiedBy>
  <cp:revision>2</cp:revision>
  <dcterms:created xsi:type="dcterms:W3CDTF">2021-10-12T10:14:00Z</dcterms:created>
  <dcterms:modified xsi:type="dcterms:W3CDTF">2021-10-12T10:14:00Z</dcterms:modified>
</cp:coreProperties>
</file>