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FC37B" w14:textId="77777777" w:rsidR="00B74478" w:rsidRDefault="003C2550" w:rsidP="000E5CC6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555B0CB" wp14:editId="736C54C1">
                <wp:simplePos x="0" y="0"/>
                <wp:positionH relativeFrom="column">
                  <wp:posOffset>3451992</wp:posOffset>
                </wp:positionH>
                <wp:positionV relativeFrom="page">
                  <wp:posOffset>124237</wp:posOffset>
                </wp:positionV>
                <wp:extent cx="2422525" cy="386080"/>
                <wp:effectExtent l="0" t="0" r="0" b="0"/>
                <wp:wrapTight wrapText="bothSides">
                  <wp:wrapPolygon edited="0">
                    <wp:start x="510" y="0"/>
                    <wp:lineTo x="510" y="20824"/>
                    <wp:lineTo x="21062" y="20824"/>
                    <wp:lineTo x="21062" y="0"/>
                    <wp:lineTo x="510" y="0"/>
                  </wp:wrapPolygon>
                </wp:wrapTight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8D79B" w14:textId="77777777" w:rsidR="003C2550" w:rsidRDefault="003C2550" w:rsidP="00B154A5">
                            <w:pPr>
                              <w:jc w:val="right"/>
                            </w:pPr>
                            <w:r>
                              <w:t>4GP-2</w:t>
                            </w:r>
                          </w:p>
                          <w:p w14:paraId="41F3FC1F" w14:textId="77777777" w:rsidR="003C2550" w:rsidRDefault="003C2550" w:rsidP="00B154A5">
                            <w:pPr>
                              <w:jc w:val="right"/>
                            </w:pPr>
                            <w:r>
                              <w:t xml:space="preserve">DERGICI </w:t>
                            </w:r>
                            <w:proofErr w:type="spellStart"/>
                            <w:r>
                              <w:t>Serife</w:t>
                            </w:r>
                            <w:proofErr w:type="spellEnd"/>
                            <w:r>
                              <w:t>, LOISON Margaux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55B0C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1.8pt;margin-top:9.8pt;width:190.75pt;height:30.4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" filled="f" stroked="f">
                <v:textbox style="mso-fit-shape-to-text:t">
                  <w:txbxContent>
                    <w:p w14:paraId="0778D79B" w14:textId="77777777" w:rsidR="003C2550" w:rsidRDefault="003C2550" w:rsidP="00B154A5">
                      <w:pPr>
                        <w:jc w:val="right"/>
                      </w:pPr>
                      <w:r>
                        <w:t>4GP-2</w:t>
                      </w:r>
                    </w:p>
                    <w:p w14:paraId="41F3FC1F" w14:textId="77777777" w:rsidR="003C2550" w:rsidRDefault="003C2550" w:rsidP="00B154A5">
                      <w:pPr>
                        <w:jc w:val="right"/>
                      </w:pPr>
                      <w:r>
                        <w:t xml:space="preserve">DERGICI </w:t>
                      </w:r>
                      <w:proofErr w:type="spellStart"/>
                      <w:r>
                        <w:t>Serife</w:t>
                      </w:r>
                      <w:proofErr w:type="spellEnd"/>
                      <w:r>
                        <w:t>, LOISON Margaux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433069" w:rsidRPr="00983570">
        <w:rPr>
          <w:b/>
          <w:noProof/>
          <w:sz w:val="28"/>
          <w:u w:val="single"/>
        </w:rPr>
        <w:drawing>
          <wp:anchor distT="0" distB="0" distL="114300" distR="114300" simplePos="0" relativeHeight="251574784" behindDoc="1" locked="0" layoutInCell="1" allowOverlap="1" wp14:anchorId="0C8213D3" wp14:editId="753F3322">
            <wp:simplePos x="0" y="0"/>
            <wp:positionH relativeFrom="margin">
              <wp:posOffset>-16510</wp:posOffset>
            </wp:positionH>
            <wp:positionV relativeFrom="page">
              <wp:posOffset>180472</wp:posOffset>
            </wp:positionV>
            <wp:extent cx="2621280" cy="567055"/>
            <wp:effectExtent l="0" t="0" r="7620" b="4445"/>
            <wp:wrapTight wrapText="bothSides">
              <wp:wrapPolygon edited="0">
                <wp:start x="0" y="0"/>
                <wp:lineTo x="0" y="21044"/>
                <wp:lineTo x="18523" y="21044"/>
                <wp:lineTo x="18680" y="11610"/>
                <wp:lineTo x="21506" y="4354"/>
                <wp:lineTo x="21506" y="0"/>
                <wp:lineTo x="0" y="0"/>
              </wp:wrapPolygon>
            </wp:wrapTight>
            <wp:docPr id="2" name="Image 2" descr="nplus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plusi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4478">
        <w:rPr>
          <w:noProof/>
        </w:rPr>
        <mc:AlternateContent>
          <mc:Choice Requires="wps">
            <w:drawing>
              <wp:anchor distT="45720" distB="45720" distL="114300" distR="114300" simplePos="0" relativeHeight="251577856" behindDoc="1" locked="0" layoutInCell="1" allowOverlap="1" wp14:anchorId="482A5205" wp14:editId="1A99774A">
                <wp:simplePos x="0" y="0"/>
                <wp:positionH relativeFrom="margin">
                  <wp:posOffset>24130</wp:posOffset>
                </wp:positionH>
                <wp:positionV relativeFrom="page">
                  <wp:posOffset>1352550</wp:posOffset>
                </wp:positionV>
                <wp:extent cx="5734050" cy="676275"/>
                <wp:effectExtent l="0" t="0" r="0" b="0"/>
                <wp:wrapTight wrapText="bothSides">
                  <wp:wrapPolygon edited="0">
                    <wp:start x="215" y="0"/>
                    <wp:lineTo x="215" y="20687"/>
                    <wp:lineTo x="21313" y="20687"/>
                    <wp:lineTo x="21313" y="0"/>
                    <wp:lineTo x="215" y="0"/>
                  </wp:wrapPolygon>
                </wp:wrapTight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F8A4C" w14:textId="77777777" w:rsidR="000E5CC6" w:rsidRPr="00983570" w:rsidRDefault="008031BE" w:rsidP="008031BE">
                            <w:pPr>
                              <w:jc w:val="center"/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</w:pPr>
                            <w:r w:rsidRPr="00983570"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Capteur graphite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A5205" id="_x0000_s1027" type="#_x0000_t202" style="position:absolute;left:0;text-align:left;margin-left:1.9pt;margin-top:106.5pt;width:451.5pt;height:53.25pt;z-index:-251738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" filled="f" stroked="f">
                <v:textbox>
                  <w:txbxContent>
                    <w:p w14:paraId="303F8A4C" w14:textId="77777777" w:rsidR="000E5CC6" w:rsidRPr="00983570" w:rsidRDefault="008031BE" w:rsidP="008031BE">
                      <w:pPr>
                        <w:jc w:val="center"/>
                        <w:rPr>
                          <w:b/>
                          <w:i/>
                          <w:sz w:val="72"/>
                          <w:szCs w:val="72"/>
                        </w:rPr>
                      </w:pPr>
                      <w:r w:rsidRPr="00983570">
                        <w:rPr>
                          <w:b/>
                          <w:i/>
                          <w:sz w:val="72"/>
                          <w:szCs w:val="72"/>
                        </w:rPr>
                        <w:t>Capteur graphite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54BAFEF7" w14:textId="77777777" w:rsidR="0030301D" w:rsidRPr="00983570" w:rsidRDefault="000E5CC6" w:rsidP="000E5CC6">
      <w:pPr>
        <w:jc w:val="both"/>
        <w:rPr>
          <w:b/>
          <w:u w:val="single"/>
        </w:rPr>
      </w:pPr>
      <w:r w:rsidRPr="00983570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4864B98" wp14:editId="3F0EEE5F">
                <wp:simplePos x="800100" y="19050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819775" cy="1685925"/>
                <wp:effectExtent l="19050" t="19050" r="28575" b="285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685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D949F" id="Rectangle 3" o:spid="_x0000_s1026" style="position:absolute;margin-left:0;margin-top:0;width:458.25pt;height:132.75pt;z-index:251562496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" filled="f" strokecolor="black [3213]" strokeweight="2.25pt">
                <w10:wrap type="square" anchorx="margin" anchory="margin"/>
              </v:rect>
            </w:pict>
          </mc:Fallback>
        </mc:AlternateContent>
      </w:r>
      <w:r w:rsidR="00983570" w:rsidRPr="00983570">
        <w:rPr>
          <w:b/>
          <w:sz w:val="28"/>
          <w:u w:val="single"/>
        </w:rPr>
        <w:t>Caractéristiques générales :</w:t>
      </w:r>
    </w:p>
    <w:p w14:paraId="24D4318C" w14:textId="77777777" w:rsidR="00983570" w:rsidRDefault="005E2ED3" w:rsidP="005E2ED3">
      <w:pPr>
        <w:pStyle w:val="Paragraphedeliste"/>
        <w:numPr>
          <w:ilvl w:val="0"/>
          <w:numId w:val="1"/>
        </w:numPr>
        <w:jc w:val="both"/>
      </w:pPr>
      <w:r>
        <w:t>Réalisation peu coûteuse et rapide</w:t>
      </w:r>
    </w:p>
    <w:p w14:paraId="7B7D818D" w14:textId="77777777" w:rsidR="00B060C4" w:rsidRDefault="00B060C4" w:rsidP="005E2ED3">
      <w:pPr>
        <w:pStyle w:val="Paragraphedeliste"/>
        <w:numPr>
          <w:ilvl w:val="0"/>
          <w:numId w:val="1"/>
        </w:numPr>
        <w:jc w:val="both"/>
      </w:pPr>
      <w:r>
        <w:t>Facilité d’utilisation : application Android</w:t>
      </w:r>
    </w:p>
    <w:p w14:paraId="18DFF92F" w14:textId="77777777" w:rsidR="00F315A5" w:rsidRDefault="00BE182C" w:rsidP="005E2ED3">
      <w:pPr>
        <w:pStyle w:val="Paragraphedeliste"/>
        <w:numPr>
          <w:ilvl w:val="0"/>
          <w:numId w:val="1"/>
        </w:numPr>
        <w:jc w:val="both"/>
      </w:pPr>
      <w:r>
        <w:t>Peu encombrant</w:t>
      </w:r>
      <w:r w:rsidR="0069387E">
        <w:t xml:space="preserve"> et flexible</w:t>
      </w:r>
    </w:p>
    <w:p w14:paraId="63673665" w14:textId="77777777" w:rsidR="00B060C4" w:rsidRDefault="00B060C4" w:rsidP="005E2ED3">
      <w:pPr>
        <w:pStyle w:val="Paragraphedeliste"/>
        <w:numPr>
          <w:ilvl w:val="0"/>
          <w:numId w:val="1"/>
        </w:numPr>
        <w:jc w:val="both"/>
      </w:pPr>
      <w:r>
        <w:t>Mesure de résistance en fonction de la déformation</w:t>
      </w:r>
    </w:p>
    <w:p w14:paraId="099EB4FC" w14:textId="77777777" w:rsidR="00983570" w:rsidRDefault="00983570" w:rsidP="000E5CC6">
      <w:pPr>
        <w:jc w:val="both"/>
      </w:pPr>
    </w:p>
    <w:p w14:paraId="2891D76E" w14:textId="77777777" w:rsidR="00983570" w:rsidRPr="00983570" w:rsidRDefault="00983570" w:rsidP="000E5CC6">
      <w:pPr>
        <w:jc w:val="both"/>
        <w:rPr>
          <w:b/>
          <w:u w:val="single"/>
        </w:rPr>
      </w:pPr>
      <w:r w:rsidRPr="00983570">
        <w:rPr>
          <w:b/>
          <w:sz w:val="28"/>
          <w:u w:val="single"/>
        </w:rPr>
        <w:t>Description :</w:t>
      </w:r>
    </w:p>
    <w:p w14:paraId="7E024D0E" w14:textId="77777777" w:rsidR="00DF7A61" w:rsidRDefault="005E2ED3" w:rsidP="00A60B57">
      <w:pPr>
        <w:spacing w:after="0"/>
        <w:jc w:val="both"/>
      </w:pPr>
      <w:r>
        <w:t>Capteur graphite qui s’apparente à une j</w:t>
      </w:r>
      <w:r w:rsidR="008A2540">
        <w:t>auge de contrainte à base de graphite</w:t>
      </w:r>
      <w:r w:rsidR="00DF7A61">
        <w:t>.</w:t>
      </w:r>
      <w:r w:rsidR="00A60B57">
        <w:t xml:space="preserve"> </w:t>
      </w:r>
      <w:r w:rsidR="00DF7A61">
        <w:t>E</w:t>
      </w:r>
      <w:r w:rsidR="00A60B57">
        <w:t>quivalent à une impédance</w:t>
      </w:r>
      <w:r w:rsidR="00DF7A61">
        <w:t>, il permet de mesurer</w:t>
      </w:r>
      <w:r w:rsidR="00231A4F" w:rsidRPr="00231A4F">
        <w:t xml:space="preserve"> </w:t>
      </w:r>
      <w:r w:rsidR="00231A4F">
        <w:t>la variation de résistance</w:t>
      </w:r>
      <w:r w:rsidR="00231A4F">
        <w:t xml:space="preserve"> en fonction de</w:t>
      </w:r>
      <w:r w:rsidR="00DF7A61">
        <w:t xml:space="preserve"> la</w:t>
      </w:r>
      <w:r w:rsidR="00231A4F">
        <w:t xml:space="preserve"> déformation appliquée.</w:t>
      </w:r>
    </w:p>
    <w:p w14:paraId="395317D5" w14:textId="77777777" w:rsidR="00A60B57" w:rsidRDefault="00A60B57" w:rsidP="00A60B57">
      <w:pPr>
        <w:spacing w:after="0"/>
        <w:jc w:val="both"/>
      </w:pPr>
      <w:r>
        <w:t xml:space="preserve">Le capteur est fabriqué à partir d’une feuille de papier où un contour en forme de « U » est colorié avec un crayon de graphite (préférablement </w:t>
      </w:r>
      <w:r w:rsidR="004F3240">
        <w:t>un crayon B pour un meilleur dépôt de graphite).</w:t>
      </w:r>
      <w:r>
        <w:t xml:space="preserve"> </w:t>
      </w:r>
    </w:p>
    <w:p w14:paraId="43C6290F" w14:textId="77777777" w:rsidR="00983570" w:rsidRDefault="00A60B57" w:rsidP="000E5CC6">
      <w:pPr>
        <w:jc w:val="both"/>
      </w:pPr>
      <w:r>
        <w:t xml:space="preserve">De plus, le capteur est relié à un </w:t>
      </w:r>
      <w:r w:rsidR="001B2930">
        <w:t>A</w:t>
      </w:r>
      <w:r>
        <w:t xml:space="preserve">rduino sur lequel est monté un circuit analogique avec un montage amplificateur </w:t>
      </w:r>
      <w:proofErr w:type="spellStart"/>
      <w:r>
        <w:t>transimpédance</w:t>
      </w:r>
      <w:proofErr w:type="spellEnd"/>
      <w:r>
        <w:t>, un module Bluetooth HC05 et un écran OLED.</w:t>
      </w:r>
      <w:r w:rsidR="00C212D2">
        <w:t xml:space="preserve"> Les résultats de la mesure sont accessibles sur l’OLED et l’application Android MIT App </w:t>
      </w:r>
      <w:proofErr w:type="spellStart"/>
      <w:r w:rsidR="00C212D2">
        <w:t>Inventor</w:t>
      </w:r>
      <w:proofErr w:type="spellEnd"/>
      <w:r w:rsidR="00C212D2">
        <w:t xml:space="preserve"> (graphe et fichier de sauvegarde des valeurs).</w:t>
      </w:r>
    </w:p>
    <w:p w14:paraId="242206C2" w14:textId="77777777" w:rsidR="00983570" w:rsidRDefault="00983570" w:rsidP="000E5CC6">
      <w:pPr>
        <w:jc w:val="both"/>
      </w:pPr>
    </w:p>
    <w:p w14:paraId="4869FFF1" w14:textId="77777777" w:rsidR="00983570" w:rsidRPr="00983570" w:rsidRDefault="00983570" w:rsidP="000E5CC6">
      <w:pPr>
        <w:jc w:val="both"/>
        <w:rPr>
          <w:b/>
          <w:sz w:val="28"/>
          <w:u w:val="single"/>
        </w:rPr>
      </w:pPr>
      <w:r w:rsidRPr="00983570">
        <w:rPr>
          <w:b/>
          <w:sz w:val="28"/>
          <w:u w:val="single"/>
        </w:rPr>
        <w:t>Description des pins</w:t>
      </w:r>
      <w:r w:rsidR="0019131A">
        <w:rPr>
          <w:b/>
          <w:sz w:val="28"/>
          <w:u w:val="single"/>
        </w:rPr>
        <w:t> </w:t>
      </w:r>
      <w:r w:rsidRPr="00983570">
        <w:rPr>
          <w:b/>
          <w:sz w:val="28"/>
          <w:u w:val="single"/>
        </w:rPr>
        <w:t>:</w:t>
      </w:r>
    </w:p>
    <w:p w14:paraId="258C949F" w14:textId="77777777" w:rsidR="00983570" w:rsidRDefault="008A2540" w:rsidP="00BE182C">
      <w:pPr>
        <w:jc w:val="center"/>
      </w:pPr>
      <w:r>
        <w:rPr>
          <w:noProof/>
        </w:rPr>
        <w:drawing>
          <wp:inline distT="0" distB="0" distL="0" distR="0" wp14:anchorId="4AE68030" wp14:editId="07D08F7A">
            <wp:extent cx="5760720" cy="20180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8A2540" w14:paraId="5D023FF0" w14:textId="77777777" w:rsidTr="00BE182C">
        <w:trPr>
          <w:jc w:val="center"/>
        </w:trPr>
        <w:tc>
          <w:tcPr>
            <w:tcW w:w="4531" w:type="dxa"/>
          </w:tcPr>
          <w:p w14:paraId="1D2E69F6" w14:textId="77777777" w:rsidR="008A2540" w:rsidRPr="008A2540" w:rsidRDefault="008A2540" w:rsidP="008A2540">
            <w:pPr>
              <w:jc w:val="center"/>
              <w:rPr>
                <w:b/>
                <w:sz w:val="24"/>
              </w:rPr>
            </w:pPr>
            <w:r w:rsidRPr="008A2540">
              <w:rPr>
                <w:b/>
                <w:sz w:val="24"/>
              </w:rPr>
              <w:t>NUMERO DE LA PIN</w:t>
            </w:r>
          </w:p>
        </w:tc>
        <w:tc>
          <w:tcPr>
            <w:tcW w:w="4531" w:type="dxa"/>
          </w:tcPr>
          <w:p w14:paraId="18A3BFD0" w14:textId="77777777" w:rsidR="008A2540" w:rsidRPr="008A2540" w:rsidRDefault="008A2540" w:rsidP="008A2540">
            <w:pPr>
              <w:jc w:val="center"/>
              <w:rPr>
                <w:b/>
                <w:sz w:val="24"/>
              </w:rPr>
            </w:pPr>
            <w:r w:rsidRPr="008A2540">
              <w:rPr>
                <w:b/>
                <w:sz w:val="24"/>
              </w:rPr>
              <w:t>RÔLE</w:t>
            </w:r>
          </w:p>
        </w:tc>
      </w:tr>
      <w:tr w:rsidR="008A2540" w14:paraId="74B5901D" w14:textId="77777777" w:rsidTr="00BE182C">
        <w:trPr>
          <w:jc w:val="center"/>
        </w:trPr>
        <w:tc>
          <w:tcPr>
            <w:tcW w:w="4531" w:type="dxa"/>
          </w:tcPr>
          <w:p w14:paraId="3A5BCEED" w14:textId="77777777" w:rsidR="008A2540" w:rsidRDefault="008A2540" w:rsidP="008A2540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14:paraId="6F1E33C9" w14:textId="77777777" w:rsidR="008A2540" w:rsidRDefault="0019131A" w:rsidP="0019131A">
            <w:pPr>
              <w:jc w:val="center"/>
            </w:pPr>
            <w:r>
              <w:t xml:space="preserve">Entrée circuit </w:t>
            </w:r>
            <w:proofErr w:type="spellStart"/>
            <w:r>
              <w:t>transimpédance</w:t>
            </w:r>
            <w:proofErr w:type="spellEnd"/>
          </w:p>
        </w:tc>
      </w:tr>
      <w:tr w:rsidR="008A2540" w14:paraId="67A376D7" w14:textId="77777777" w:rsidTr="00BE182C">
        <w:trPr>
          <w:jc w:val="center"/>
        </w:trPr>
        <w:tc>
          <w:tcPr>
            <w:tcW w:w="4531" w:type="dxa"/>
          </w:tcPr>
          <w:p w14:paraId="7466B087" w14:textId="77777777" w:rsidR="008A2540" w:rsidRDefault="008A2540" w:rsidP="008A2540">
            <w:pPr>
              <w:jc w:val="center"/>
            </w:pPr>
            <w:r>
              <w:t>2</w:t>
            </w:r>
          </w:p>
        </w:tc>
        <w:tc>
          <w:tcPr>
            <w:tcW w:w="4531" w:type="dxa"/>
          </w:tcPr>
          <w:p w14:paraId="228F1EF6" w14:textId="77777777" w:rsidR="008A2540" w:rsidRDefault="00C95BC5" w:rsidP="007964A0">
            <w:pPr>
              <w:jc w:val="center"/>
            </w:pPr>
            <w:r>
              <w:t>+ 5V</w:t>
            </w:r>
          </w:p>
        </w:tc>
      </w:tr>
    </w:tbl>
    <w:p w14:paraId="05130E25" w14:textId="77777777" w:rsidR="008A2540" w:rsidRDefault="008A2540" w:rsidP="000E5CC6">
      <w:pPr>
        <w:jc w:val="both"/>
      </w:pPr>
    </w:p>
    <w:p w14:paraId="47125478" w14:textId="77777777" w:rsidR="00983570" w:rsidRDefault="00983570" w:rsidP="000E5CC6">
      <w:pPr>
        <w:jc w:val="both"/>
      </w:pPr>
    </w:p>
    <w:p w14:paraId="253F4DD2" w14:textId="77777777" w:rsidR="00983570" w:rsidRPr="00E646C7" w:rsidRDefault="00983570" w:rsidP="000E5CC6">
      <w:pPr>
        <w:jc w:val="both"/>
        <w:rPr>
          <w:b/>
          <w:u w:val="single"/>
        </w:rPr>
      </w:pPr>
      <w:r w:rsidRPr="00983570">
        <w:rPr>
          <w:b/>
          <w:sz w:val="28"/>
          <w:u w:val="single"/>
        </w:rPr>
        <w:t>Détails</w:t>
      </w:r>
      <w:r w:rsidR="0031660B">
        <w:rPr>
          <w:b/>
          <w:sz w:val="28"/>
          <w:u w:val="single"/>
        </w:rPr>
        <w:t xml:space="preserve"> techniques</w:t>
      </w:r>
      <w:r w:rsidRPr="00983570">
        <w:rPr>
          <w:b/>
          <w:sz w:val="28"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0D56" w:rsidRPr="00394E42" w14:paraId="79912356" w14:textId="77777777" w:rsidTr="00394E42">
        <w:tc>
          <w:tcPr>
            <w:tcW w:w="4531" w:type="dxa"/>
          </w:tcPr>
          <w:p w14:paraId="08993D0C" w14:textId="77777777" w:rsidR="00750D56" w:rsidRPr="00394E42" w:rsidRDefault="00394E42" w:rsidP="00394E42">
            <w:pPr>
              <w:jc w:val="center"/>
              <w:rPr>
                <w:b/>
              </w:rPr>
            </w:pPr>
            <w:r w:rsidRPr="00394E42">
              <w:rPr>
                <w:b/>
              </w:rPr>
              <w:t>TYPE</w:t>
            </w:r>
          </w:p>
        </w:tc>
        <w:tc>
          <w:tcPr>
            <w:tcW w:w="4531" w:type="dxa"/>
          </w:tcPr>
          <w:p w14:paraId="79C79AF8" w14:textId="77777777" w:rsidR="00750D56" w:rsidRPr="00394E42" w:rsidRDefault="00394E42" w:rsidP="00394E42">
            <w:pPr>
              <w:jc w:val="center"/>
            </w:pPr>
            <w:r>
              <w:t>Jauge de contrainte à base de graphite</w:t>
            </w:r>
          </w:p>
        </w:tc>
      </w:tr>
      <w:tr w:rsidR="00750D56" w:rsidRPr="00394E42" w14:paraId="1B10E5E9" w14:textId="77777777" w:rsidTr="00394E42">
        <w:tc>
          <w:tcPr>
            <w:tcW w:w="4531" w:type="dxa"/>
          </w:tcPr>
          <w:p w14:paraId="50059533" w14:textId="77777777" w:rsidR="00750D56" w:rsidRPr="00394E42" w:rsidRDefault="00394E42" w:rsidP="00394E42">
            <w:pPr>
              <w:jc w:val="center"/>
              <w:rPr>
                <w:b/>
              </w:rPr>
            </w:pPr>
            <w:r>
              <w:rPr>
                <w:b/>
              </w:rPr>
              <w:t>MATERIAUX</w:t>
            </w:r>
          </w:p>
        </w:tc>
        <w:tc>
          <w:tcPr>
            <w:tcW w:w="4531" w:type="dxa"/>
          </w:tcPr>
          <w:p w14:paraId="0139A238" w14:textId="77777777" w:rsidR="00750D56" w:rsidRPr="00394E42" w:rsidRDefault="00394E42" w:rsidP="00394E42">
            <w:pPr>
              <w:jc w:val="center"/>
            </w:pPr>
            <w:r>
              <w:t>Papier et graphite</w:t>
            </w:r>
          </w:p>
        </w:tc>
      </w:tr>
      <w:tr w:rsidR="00750D56" w:rsidRPr="00394E42" w14:paraId="37D770A6" w14:textId="77777777" w:rsidTr="00394E42">
        <w:tc>
          <w:tcPr>
            <w:tcW w:w="4531" w:type="dxa"/>
          </w:tcPr>
          <w:p w14:paraId="7250CB86" w14:textId="77777777" w:rsidR="00750D56" w:rsidRPr="00394E42" w:rsidRDefault="00394E42" w:rsidP="00394E42">
            <w:pPr>
              <w:jc w:val="center"/>
              <w:rPr>
                <w:b/>
              </w:rPr>
            </w:pPr>
            <w:r>
              <w:rPr>
                <w:b/>
              </w:rPr>
              <w:t>MESURANDE</w:t>
            </w:r>
          </w:p>
        </w:tc>
        <w:tc>
          <w:tcPr>
            <w:tcW w:w="4531" w:type="dxa"/>
          </w:tcPr>
          <w:p w14:paraId="209CBBA5" w14:textId="77777777" w:rsidR="00750D56" w:rsidRPr="00394E42" w:rsidRDefault="00394E42" w:rsidP="00394E42">
            <w:pPr>
              <w:jc w:val="center"/>
            </w:pPr>
            <w:r>
              <w:t>Résistance</w:t>
            </w:r>
          </w:p>
        </w:tc>
      </w:tr>
      <w:tr w:rsidR="00750D56" w:rsidRPr="00394E42" w14:paraId="58433870" w14:textId="77777777" w:rsidTr="00394E42">
        <w:tc>
          <w:tcPr>
            <w:tcW w:w="4531" w:type="dxa"/>
          </w:tcPr>
          <w:p w14:paraId="5F0963A0" w14:textId="77777777" w:rsidR="00750D56" w:rsidRPr="00394E42" w:rsidRDefault="00750D56" w:rsidP="00394E42">
            <w:pPr>
              <w:jc w:val="center"/>
              <w:rPr>
                <w:b/>
              </w:rPr>
            </w:pPr>
          </w:p>
        </w:tc>
        <w:tc>
          <w:tcPr>
            <w:tcW w:w="4531" w:type="dxa"/>
          </w:tcPr>
          <w:p w14:paraId="063FCA5E" w14:textId="77777777" w:rsidR="00750D56" w:rsidRPr="00394E42" w:rsidRDefault="00750D56" w:rsidP="00394E42">
            <w:pPr>
              <w:jc w:val="center"/>
            </w:pPr>
          </w:p>
        </w:tc>
      </w:tr>
      <w:tr w:rsidR="00394E42" w:rsidRPr="00394E42" w14:paraId="326BA866" w14:textId="77777777" w:rsidTr="00394E42">
        <w:tc>
          <w:tcPr>
            <w:tcW w:w="4531" w:type="dxa"/>
          </w:tcPr>
          <w:p w14:paraId="25D8F4AF" w14:textId="77777777" w:rsidR="00394E42" w:rsidRPr="00394E42" w:rsidRDefault="00394E42" w:rsidP="00394E42">
            <w:pPr>
              <w:jc w:val="center"/>
              <w:rPr>
                <w:b/>
              </w:rPr>
            </w:pPr>
            <w:r>
              <w:rPr>
                <w:b/>
              </w:rPr>
              <w:t>TYPE DE CAPTEUR</w:t>
            </w:r>
          </w:p>
        </w:tc>
        <w:tc>
          <w:tcPr>
            <w:tcW w:w="4531" w:type="dxa"/>
          </w:tcPr>
          <w:p w14:paraId="0F2FA8CE" w14:textId="77777777" w:rsidR="00394E42" w:rsidRPr="00394E42" w:rsidRDefault="00394E42" w:rsidP="00394E42">
            <w:pPr>
              <w:jc w:val="center"/>
            </w:pPr>
            <w:r>
              <w:t>Capteur passif (équivalent impédance)</w:t>
            </w:r>
          </w:p>
        </w:tc>
      </w:tr>
      <w:tr w:rsidR="00394E42" w:rsidRPr="00394E42" w14:paraId="3ED0A548" w14:textId="77777777" w:rsidTr="00394E42">
        <w:tc>
          <w:tcPr>
            <w:tcW w:w="4531" w:type="dxa"/>
          </w:tcPr>
          <w:p w14:paraId="6728286B" w14:textId="77777777" w:rsidR="00394E42" w:rsidRPr="00394E42" w:rsidRDefault="00394E42" w:rsidP="00394E42">
            <w:pPr>
              <w:jc w:val="center"/>
              <w:rPr>
                <w:b/>
              </w:rPr>
            </w:pPr>
            <w:r>
              <w:rPr>
                <w:b/>
              </w:rPr>
              <w:t>MESURE DE LA DEFORMATION</w:t>
            </w:r>
          </w:p>
        </w:tc>
        <w:tc>
          <w:tcPr>
            <w:tcW w:w="4531" w:type="dxa"/>
          </w:tcPr>
          <w:p w14:paraId="0AA38922" w14:textId="77777777" w:rsidR="00394E42" w:rsidRPr="00394E42" w:rsidRDefault="00394E42" w:rsidP="00394E42">
            <w:pPr>
              <w:jc w:val="center"/>
            </w:pPr>
            <w:r>
              <w:t>Variation de résistance</w:t>
            </w:r>
          </w:p>
        </w:tc>
      </w:tr>
      <w:tr w:rsidR="00394E42" w:rsidRPr="00394E42" w14:paraId="27F5F29A" w14:textId="77777777" w:rsidTr="00770A01">
        <w:tc>
          <w:tcPr>
            <w:tcW w:w="4531" w:type="dxa"/>
            <w:vAlign w:val="center"/>
          </w:tcPr>
          <w:p w14:paraId="6561A361" w14:textId="77777777" w:rsidR="00394E42" w:rsidRPr="00394E42" w:rsidRDefault="00770A01" w:rsidP="00770A01">
            <w:pPr>
              <w:jc w:val="center"/>
              <w:rPr>
                <w:b/>
              </w:rPr>
            </w:pPr>
            <w:r>
              <w:rPr>
                <w:b/>
              </w:rPr>
              <w:t>EXEMPLES DE TYPES DE CRAYON</w:t>
            </w:r>
            <w:r>
              <w:rPr>
                <w:b/>
              </w:rPr>
              <w:br/>
              <w:t>UTILISABLES</w:t>
            </w:r>
          </w:p>
        </w:tc>
        <w:tc>
          <w:tcPr>
            <w:tcW w:w="4531" w:type="dxa"/>
          </w:tcPr>
          <w:p w14:paraId="6DC5B37A" w14:textId="77777777" w:rsidR="00394E42" w:rsidRDefault="006A7FCC" w:rsidP="00394E42">
            <w:pPr>
              <w:jc w:val="center"/>
            </w:pPr>
            <w:r>
              <w:t>HB</w:t>
            </w:r>
          </w:p>
          <w:p w14:paraId="54833718" w14:textId="77777777" w:rsidR="006A7FCC" w:rsidRDefault="006A7FCC" w:rsidP="006A7FCC">
            <w:pPr>
              <w:jc w:val="center"/>
            </w:pPr>
            <w:r>
              <w:t>B</w:t>
            </w:r>
          </w:p>
          <w:p w14:paraId="48E58396" w14:textId="77777777" w:rsidR="006A7FCC" w:rsidRPr="00394E42" w:rsidRDefault="006A7FCC" w:rsidP="006A7FCC">
            <w:pPr>
              <w:jc w:val="center"/>
            </w:pPr>
            <w:r>
              <w:t>2B</w:t>
            </w:r>
          </w:p>
        </w:tc>
      </w:tr>
      <w:tr w:rsidR="00394E42" w:rsidRPr="00394E42" w14:paraId="70CE9FED" w14:textId="77777777" w:rsidTr="00394E42">
        <w:tc>
          <w:tcPr>
            <w:tcW w:w="4531" w:type="dxa"/>
          </w:tcPr>
          <w:p w14:paraId="2168C102" w14:textId="77777777" w:rsidR="00394E42" w:rsidRPr="00394E42" w:rsidRDefault="006A7FCC" w:rsidP="00394E42">
            <w:pPr>
              <w:jc w:val="center"/>
              <w:rPr>
                <w:b/>
              </w:rPr>
            </w:pPr>
            <w:r>
              <w:rPr>
                <w:b/>
              </w:rPr>
              <w:t>TEMPS DE REPONSE</w:t>
            </w:r>
          </w:p>
        </w:tc>
        <w:tc>
          <w:tcPr>
            <w:tcW w:w="4531" w:type="dxa"/>
          </w:tcPr>
          <w:p w14:paraId="4AC13302" w14:textId="77777777" w:rsidR="00394E42" w:rsidRPr="00394E42" w:rsidRDefault="00394E42" w:rsidP="00394E42">
            <w:pPr>
              <w:jc w:val="center"/>
            </w:pPr>
          </w:p>
        </w:tc>
      </w:tr>
    </w:tbl>
    <w:p w14:paraId="41DA3CE3" w14:textId="77777777" w:rsidR="00E646C7" w:rsidRDefault="00E646C7" w:rsidP="00E646C7"/>
    <w:p w14:paraId="6C5E989E" w14:textId="77777777" w:rsidR="00983570" w:rsidRPr="00983570" w:rsidRDefault="00983570" w:rsidP="000E5CC6">
      <w:pPr>
        <w:jc w:val="both"/>
        <w:rPr>
          <w:b/>
          <w:u w:val="single"/>
        </w:rPr>
      </w:pPr>
      <w:r w:rsidRPr="00983570">
        <w:rPr>
          <w:b/>
          <w:sz w:val="28"/>
          <w:u w:val="single"/>
        </w:rPr>
        <w:t>Conditions d’utilisation standard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B1631" w14:paraId="31290314" w14:textId="77777777" w:rsidTr="006F3413">
        <w:tc>
          <w:tcPr>
            <w:tcW w:w="3020" w:type="dxa"/>
            <w:tcBorders>
              <w:top w:val="nil"/>
              <w:left w:val="nil"/>
            </w:tcBorders>
          </w:tcPr>
          <w:p w14:paraId="0411E288" w14:textId="77777777" w:rsidR="006B1631" w:rsidRPr="006B1631" w:rsidRDefault="006B1631" w:rsidP="006B1631">
            <w:pPr>
              <w:jc w:val="center"/>
              <w:rPr>
                <w:b/>
              </w:rPr>
            </w:pPr>
          </w:p>
        </w:tc>
        <w:tc>
          <w:tcPr>
            <w:tcW w:w="3021" w:type="dxa"/>
          </w:tcPr>
          <w:p w14:paraId="3D2C3C12" w14:textId="77777777" w:rsidR="006B1631" w:rsidRPr="006B1631" w:rsidRDefault="006B1631" w:rsidP="006B1631">
            <w:pPr>
              <w:jc w:val="center"/>
              <w:rPr>
                <w:b/>
              </w:rPr>
            </w:pPr>
            <w:r>
              <w:rPr>
                <w:b/>
              </w:rPr>
              <w:t>UNITE</w:t>
            </w:r>
          </w:p>
        </w:tc>
        <w:tc>
          <w:tcPr>
            <w:tcW w:w="3021" w:type="dxa"/>
          </w:tcPr>
          <w:p w14:paraId="65094F03" w14:textId="77777777" w:rsidR="006B1631" w:rsidRPr="006B1631" w:rsidRDefault="006B1631" w:rsidP="006B1631">
            <w:pPr>
              <w:jc w:val="center"/>
              <w:rPr>
                <w:b/>
              </w:rPr>
            </w:pPr>
            <w:r w:rsidRPr="006B1631">
              <w:rPr>
                <w:b/>
              </w:rPr>
              <w:t>VALEUR</w:t>
            </w:r>
          </w:p>
        </w:tc>
      </w:tr>
      <w:tr w:rsidR="006B1631" w14:paraId="1CE95781" w14:textId="77777777" w:rsidTr="006B1631">
        <w:tc>
          <w:tcPr>
            <w:tcW w:w="3020" w:type="dxa"/>
          </w:tcPr>
          <w:p w14:paraId="0D67D9B4" w14:textId="77777777" w:rsidR="006B1631" w:rsidRPr="006B1631" w:rsidRDefault="006B1631" w:rsidP="006B1631">
            <w:pPr>
              <w:jc w:val="center"/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3021" w:type="dxa"/>
          </w:tcPr>
          <w:p w14:paraId="64179426" w14:textId="77777777" w:rsidR="006B1631" w:rsidRPr="006B1631" w:rsidRDefault="006B1631" w:rsidP="006B1631">
            <w:pPr>
              <w:jc w:val="center"/>
            </w:pPr>
            <w:r>
              <w:t>°C</w:t>
            </w:r>
          </w:p>
        </w:tc>
        <w:tc>
          <w:tcPr>
            <w:tcW w:w="3021" w:type="dxa"/>
          </w:tcPr>
          <w:p w14:paraId="779B53C3" w14:textId="77777777" w:rsidR="006B1631" w:rsidRDefault="006B1631" w:rsidP="006B1631">
            <w:pPr>
              <w:jc w:val="center"/>
            </w:pPr>
            <w:r>
              <w:t xml:space="preserve">20 </w:t>
            </w:r>
            <w:r>
              <w:rPr>
                <w:rFonts w:cstheme="minorHAnsi"/>
              </w:rPr>
              <w:t xml:space="preserve">± </w:t>
            </w:r>
            <w:r>
              <w:t>2</w:t>
            </w:r>
          </w:p>
        </w:tc>
      </w:tr>
    </w:tbl>
    <w:p w14:paraId="3ECEA67D" w14:textId="77777777" w:rsidR="00983570" w:rsidRDefault="00983570" w:rsidP="000E5CC6">
      <w:pPr>
        <w:jc w:val="both"/>
      </w:pPr>
    </w:p>
    <w:p w14:paraId="18D5CCD9" w14:textId="77777777" w:rsidR="00983570" w:rsidRDefault="00983570" w:rsidP="000E5CC6">
      <w:pPr>
        <w:jc w:val="both"/>
      </w:pPr>
    </w:p>
    <w:p w14:paraId="5D206697" w14:textId="77777777" w:rsidR="00983570" w:rsidRPr="00983570" w:rsidRDefault="00983570" w:rsidP="000E5CC6">
      <w:pPr>
        <w:jc w:val="both"/>
        <w:rPr>
          <w:b/>
          <w:u w:val="single"/>
        </w:rPr>
      </w:pPr>
      <w:r w:rsidRPr="00983570">
        <w:rPr>
          <w:b/>
          <w:sz w:val="28"/>
          <w:u w:val="single"/>
        </w:rPr>
        <w:t>Caractéristiques électriques :</w:t>
      </w:r>
    </w:p>
    <w:p w14:paraId="3F0C8CD1" w14:textId="77777777" w:rsidR="00983570" w:rsidRDefault="00983570" w:rsidP="000E5CC6">
      <w:pPr>
        <w:jc w:val="both"/>
      </w:pPr>
    </w:p>
    <w:p w14:paraId="5F82FF39" w14:textId="77777777" w:rsidR="00C426AB" w:rsidRDefault="00C426AB" w:rsidP="000E5CC6">
      <w:pPr>
        <w:jc w:val="both"/>
      </w:pPr>
    </w:p>
    <w:p w14:paraId="3F860A9E" w14:textId="77777777" w:rsidR="00C426AB" w:rsidRPr="00DE0D1A" w:rsidRDefault="00DE0D1A" w:rsidP="000E5CC6">
      <w:pPr>
        <w:jc w:val="both"/>
        <w:rPr>
          <w:b/>
          <w:sz w:val="28"/>
          <w:szCs w:val="28"/>
          <w:u w:val="thick"/>
        </w:rPr>
      </w:pPr>
      <w:r w:rsidRPr="00DE0D1A">
        <w:rPr>
          <w:b/>
          <w:sz w:val="28"/>
          <w:szCs w:val="28"/>
          <w:u w:val="thick"/>
        </w:rPr>
        <w:t>Variation de la résistance en fonction de la déformation :</w:t>
      </w:r>
    </w:p>
    <w:p w14:paraId="1452323B" w14:textId="77777777" w:rsidR="00DE0D1A" w:rsidRDefault="00DE0D1A" w:rsidP="000E5CC6">
      <w:pPr>
        <w:jc w:val="both"/>
      </w:pPr>
      <w:bookmarkStart w:id="0" w:name="_GoBack"/>
      <w:bookmarkEnd w:id="0"/>
    </w:p>
    <w:p w14:paraId="305DCB50" w14:textId="77777777" w:rsidR="00DE0D1A" w:rsidRDefault="00DE0D1A" w:rsidP="000E5CC6">
      <w:pPr>
        <w:jc w:val="both"/>
      </w:pPr>
    </w:p>
    <w:p w14:paraId="194D99A7" w14:textId="77777777" w:rsidR="00DE0D1A" w:rsidRPr="00DE0D1A" w:rsidRDefault="00DE0D1A" w:rsidP="000E5CC6">
      <w:pPr>
        <w:jc w:val="both"/>
        <w:rPr>
          <w:b/>
          <w:sz w:val="28"/>
          <w:szCs w:val="28"/>
          <w:u w:val="thick"/>
        </w:rPr>
      </w:pPr>
      <w:r w:rsidRPr="00DE0D1A">
        <w:rPr>
          <w:b/>
          <w:sz w:val="28"/>
          <w:szCs w:val="28"/>
          <w:u w:val="thick"/>
        </w:rPr>
        <w:t>Variation de la résistance en fonction du type de crayon :</w:t>
      </w:r>
    </w:p>
    <w:p w14:paraId="510C4A1F" w14:textId="77777777" w:rsidR="00BB29C4" w:rsidRDefault="00BB29C4" w:rsidP="000E5CC6">
      <w:pPr>
        <w:jc w:val="both"/>
      </w:pPr>
    </w:p>
    <w:p w14:paraId="5F8478C7" w14:textId="77777777" w:rsidR="00DE0D1A" w:rsidRDefault="00DE0D1A" w:rsidP="000E5CC6">
      <w:pPr>
        <w:jc w:val="both"/>
      </w:pPr>
    </w:p>
    <w:p w14:paraId="781A4B3F" w14:textId="77777777" w:rsidR="00983570" w:rsidRPr="003207FE" w:rsidRDefault="00983570" w:rsidP="000E5CC6">
      <w:pPr>
        <w:jc w:val="both"/>
        <w:rPr>
          <w:b/>
          <w:u w:val="single"/>
        </w:rPr>
      </w:pPr>
      <w:r w:rsidRPr="00983570">
        <w:rPr>
          <w:b/>
          <w:sz w:val="28"/>
          <w:u w:val="single"/>
        </w:rPr>
        <w:t>Dimensions :</w:t>
      </w:r>
    </w:p>
    <w:p w14:paraId="23C5B1BD" w14:textId="77777777" w:rsidR="003207FE" w:rsidRPr="003207FE" w:rsidRDefault="003207FE" w:rsidP="003207FE">
      <w:pPr>
        <w:jc w:val="center"/>
        <w:rPr>
          <w:b/>
          <w:u w:val="single"/>
        </w:rPr>
      </w:pPr>
      <w:r w:rsidRPr="003207FE">
        <w:rPr>
          <w:noProof/>
        </w:rPr>
        <w:lastRenderedPageBreak/>
        <w:drawing>
          <wp:inline distT="0" distB="0" distL="0" distR="0" wp14:anchorId="541A696E" wp14:editId="144B8525">
            <wp:extent cx="3036922" cy="3361088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236" cy="34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7141" w14:textId="77777777" w:rsidR="003207FE" w:rsidRPr="003207FE" w:rsidRDefault="003207FE" w:rsidP="003207FE">
      <w:pPr>
        <w:jc w:val="center"/>
        <w:rPr>
          <w:b/>
          <w:u w:val="single"/>
        </w:rPr>
      </w:pPr>
    </w:p>
    <w:p w14:paraId="2D45C366" w14:textId="77777777" w:rsidR="00983570" w:rsidRDefault="00983570" w:rsidP="000E5CC6">
      <w:pPr>
        <w:jc w:val="both"/>
      </w:pPr>
      <w:r w:rsidRPr="00983570">
        <w:rPr>
          <w:b/>
          <w:sz w:val="28"/>
          <w:u w:val="single"/>
        </w:rPr>
        <w:t>Exemple d’application typique :</w:t>
      </w:r>
      <w:r>
        <w:t xml:space="preserve"> </w:t>
      </w:r>
      <w:r w:rsidR="00971449">
        <w:t>utilisation du capteur dans un circuit analogique a</w:t>
      </w:r>
      <w:r>
        <w:t xml:space="preserve">mplificateur </w:t>
      </w:r>
      <w:proofErr w:type="spellStart"/>
      <w:r>
        <w:t>transimpédance</w:t>
      </w:r>
      <w:proofErr w:type="spellEnd"/>
    </w:p>
    <w:p w14:paraId="6865F266" w14:textId="77777777" w:rsidR="00983570" w:rsidRDefault="00983570" w:rsidP="000E5CC6">
      <w:pPr>
        <w:jc w:val="both"/>
      </w:pPr>
      <w:r>
        <w:rPr>
          <w:noProof/>
        </w:rPr>
        <w:drawing>
          <wp:inline distT="0" distB="0" distL="0" distR="0" wp14:anchorId="4245F758" wp14:editId="112EB154">
            <wp:extent cx="5760720" cy="25869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4CC" w14:textId="77777777" w:rsidR="00983570" w:rsidRDefault="00983570" w:rsidP="000E5CC6">
      <w:pPr>
        <w:jc w:val="both"/>
      </w:pPr>
    </w:p>
    <w:p w14:paraId="6EBD759B" w14:textId="77777777" w:rsidR="006B55BE" w:rsidRDefault="006B55BE" w:rsidP="000E5CC6">
      <w:pPr>
        <w:jc w:val="both"/>
      </w:pPr>
    </w:p>
    <w:sectPr w:rsidR="006B5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7D91"/>
    <w:multiLevelType w:val="hybridMultilevel"/>
    <w:tmpl w:val="F58A37CC"/>
    <w:lvl w:ilvl="0" w:tplc="9B9E9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1D"/>
    <w:rsid w:val="000D4D8A"/>
    <w:rsid w:val="000E5CC6"/>
    <w:rsid w:val="0019131A"/>
    <w:rsid w:val="001B2930"/>
    <w:rsid w:val="00231A4F"/>
    <w:rsid w:val="0030301D"/>
    <w:rsid w:val="0031660B"/>
    <w:rsid w:val="003207FE"/>
    <w:rsid w:val="00394E42"/>
    <w:rsid w:val="003C2550"/>
    <w:rsid w:val="00433069"/>
    <w:rsid w:val="004626A9"/>
    <w:rsid w:val="00491F11"/>
    <w:rsid w:val="004F3240"/>
    <w:rsid w:val="005E2ED3"/>
    <w:rsid w:val="0069387E"/>
    <w:rsid w:val="006A7FCC"/>
    <w:rsid w:val="006B1631"/>
    <w:rsid w:val="006B55BE"/>
    <w:rsid w:val="006F3413"/>
    <w:rsid w:val="00750D56"/>
    <w:rsid w:val="00770A01"/>
    <w:rsid w:val="007964A0"/>
    <w:rsid w:val="008031BE"/>
    <w:rsid w:val="00885535"/>
    <w:rsid w:val="008A2540"/>
    <w:rsid w:val="00971449"/>
    <w:rsid w:val="00983570"/>
    <w:rsid w:val="00A60B57"/>
    <w:rsid w:val="00A67F25"/>
    <w:rsid w:val="00AD367B"/>
    <w:rsid w:val="00B04D6F"/>
    <w:rsid w:val="00B060C4"/>
    <w:rsid w:val="00B154A5"/>
    <w:rsid w:val="00B66A61"/>
    <w:rsid w:val="00B74478"/>
    <w:rsid w:val="00BB29C4"/>
    <w:rsid w:val="00BE182C"/>
    <w:rsid w:val="00C16219"/>
    <w:rsid w:val="00C212D2"/>
    <w:rsid w:val="00C426AB"/>
    <w:rsid w:val="00C95BC5"/>
    <w:rsid w:val="00D811C5"/>
    <w:rsid w:val="00DE0D1A"/>
    <w:rsid w:val="00DF1696"/>
    <w:rsid w:val="00DF7A61"/>
    <w:rsid w:val="00E646C7"/>
    <w:rsid w:val="00EC7FB9"/>
    <w:rsid w:val="00F3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C0504"/>
  <w15:chartTrackingRefBased/>
  <w15:docId w15:val="{81E9E0B2-7A01-4013-A3E6-A832868B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2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066EA-F866-4398-8704-7B0C272E6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Loison</dc:creator>
  <cp:keywords/>
  <dc:description/>
  <cp:lastModifiedBy>Margaux Loison</cp:lastModifiedBy>
  <cp:revision>2</cp:revision>
  <dcterms:created xsi:type="dcterms:W3CDTF">2021-03-12T16:47:00Z</dcterms:created>
  <dcterms:modified xsi:type="dcterms:W3CDTF">2021-03-12T16:47:00Z</dcterms:modified>
</cp:coreProperties>
</file>