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E7EE" w14:textId="65ACBF96" w:rsidR="00542849" w:rsidRDefault="00542849" w:rsidP="00542849">
      <w:pPr>
        <w:spacing w:line="276" w:lineRule="auto"/>
        <w:jc w:val="both"/>
        <w:rPr>
          <w:rFonts w:ascii="Times New Roman" w:hAnsi="Times New Roman" w:cs="Times New Roman"/>
          <w:b/>
          <w:bCs/>
          <w:color w:val="FF0000"/>
          <w:sz w:val="24"/>
          <w:szCs w:val="24"/>
          <w:lang w:val="en-US"/>
        </w:rPr>
      </w:pPr>
      <w:r>
        <w:rPr>
          <w:rFonts w:ascii="Times New Roman" w:hAnsi="Times New Roman" w:cs="Times New Roman"/>
          <w:b/>
          <w:bCs/>
          <w:noProof/>
          <w:color w:val="FF0000"/>
          <w:sz w:val="24"/>
          <w:szCs w:val="24"/>
          <w:lang w:val="en-US"/>
          <w14:ligatures w14:val="standardContextual"/>
        </w:rPr>
        <mc:AlternateContent>
          <mc:Choice Requires="wps">
            <w:drawing>
              <wp:anchor distT="0" distB="0" distL="114300" distR="114300" simplePos="0" relativeHeight="251664384" behindDoc="0" locked="0" layoutInCell="1" allowOverlap="1" wp14:anchorId="2F3EC5CB" wp14:editId="1D9F8ADE">
                <wp:simplePos x="0" y="0"/>
                <wp:positionH relativeFrom="column">
                  <wp:posOffset>704759</wp:posOffset>
                </wp:positionH>
                <wp:positionV relativeFrom="paragraph">
                  <wp:posOffset>8618</wp:posOffset>
                </wp:positionV>
                <wp:extent cx="4593772" cy="919843"/>
                <wp:effectExtent l="0" t="0" r="16510" b="13970"/>
                <wp:wrapNone/>
                <wp:docPr id="1173887139" name="Zone de texte 1"/>
                <wp:cNvGraphicFramePr/>
                <a:graphic xmlns:a="http://schemas.openxmlformats.org/drawingml/2006/main">
                  <a:graphicData uri="http://schemas.microsoft.com/office/word/2010/wordprocessingShape">
                    <wps:wsp>
                      <wps:cNvSpPr txBox="1"/>
                      <wps:spPr>
                        <a:xfrm>
                          <a:off x="0" y="0"/>
                          <a:ext cx="4593772" cy="919843"/>
                        </a:xfrm>
                        <a:prstGeom prst="rect">
                          <a:avLst/>
                        </a:prstGeom>
                        <a:solidFill>
                          <a:schemeClr val="bg1">
                            <a:lumMod val="95000"/>
                          </a:schemeClr>
                        </a:solidFill>
                        <a:ln w="6350">
                          <a:solidFill>
                            <a:prstClr val="black"/>
                          </a:solidFill>
                        </a:ln>
                      </wps:spPr>
                      <wps:txb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F3EC5CB" id="_x0000_t202" coordsize="21600,21600" o:spt="202" path="m,l,21600r21600,l21600,xe">
                <v:stroke joinstyle="miter"/>
                <v:path gradientshapeok="t" o:connecttype="rect"/>
              </v:shapetype>
              <v:shape id="Zone de texte 1" o:spid="_x0000_s1026" type="#_x0000_t202" style="position:absolute;left:0;text-align:left;margin-left:55.5pt;margin-top:.7pt;width:361.7pt;height:72.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" fillcolor="#f2f2f2 [3052]" strokeweight=".5pt">
                <v:textbo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v:textbox>
              </v:shape>
            </w:pict>
          </mc:Fallback>
        </mc:AlternateContent>
      </w:r>
    </w:p>
    <w:p w14:paraId="6C74C4DE" w14:textId="77777777" w:rsidR="007A2035" w:rsidRDefault="007A2035" w:rsidP="00542849">
      <w:pPr>
        <w:spacing w:line="276" w:lineRule="auto"/>
        <w:jc w:val="both"/>
        <w:rPr>
          <w:rFonts w:ascii="Times New Roman" w:hAnsi="Times New Roman" w:cs="Times New Roman"/>
          <w:b/>
          <w:bCs/>
          <w:color w:val="FF0000"/>
          <w:sz w:val="24"/>
          <w:szCs w:val="24"/>
          <w:lang w:val="en-US"/>
        </w:rPr>
      </w:pPr>
    </w:p>
    <w:p w14:paraId="13C00CC1" w14:textId="77777777" w:rsidR="00542849" w:rsidRDefault="00542849" w:rsidP="00542849">
      <w:pPr>
        <w:spacing w:line="276" w:lineRule="auto"/>
        <w:jc w:val="both"/>
        <w:rPr>
          <w:rFonts w:ascii="Times New Roman" w:hAnsi="Times New Roman" w:cs="Times New Roman"/>
          <w:b/>
          <w:bCs/>
          <w:color w:val="FF0000"/>
          <w:sz w:val="24"/>
          <w:szCs w:val="24"/>
          <w:lang w:val="en-US"/>
        </w:rPr>
      </w:pPr>
    </w:p>
    <w:p w14:paraId="1960A029" w14:textId="77777777" w:rsidR="00542849" w:rsidRPr="00CC4560" w:rsidRDefault="00542849" w:rsidP="00542849">
      <w:pPr>
        <w:spacing w:line="276" w:lineRule="auto"/>
        <w:jc w:val="both"/>
        <w:rPr>
          <w:rFonts w:ascii="Times New Roman" w:hAnsi="Times New Roman" w:cs="Times New Roman"/>
          <w:b/>
          <w:bCs/>
          <w:color w:val="FF0000"/>
          <w:sz w:val="24"/>
          <w:szCs w:val="24"/>
          <w:lang w:val="en-US"/>
        </w:rPr>
      </w:pPr>
    </w:p>
    <w:p w14:paraId="2D7E6B41"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General features</w:t>
      </w:r>
    </w:p>
    <w:p w14:paraId="65E575A0"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color w:val="FF0000"/>
          <w:sz w:val="24"/>
          <w:szCs w:val="24"/>
          <w:lang w:val="en-US"/>
        </w:rPr>
        <w:drawing>
          <wp:anchor distT="0" distB="0" distL="114300" distR="114300" simplePos="0" relativeHeight="251659264" behindDoc="1" locked="0" layoutInCell="1" allowOverlap="1" wp14:anchorId="2C8EC3C5" wp14:editId="63A826A9">
            <wp:simplePos x="0" y="0"/>
            <wp:positionH relativeFrom="margin">
              <wp:align>right</wp:align>
            </wp:positionH>
            <wp:positionV relativeFrom="paragraph">
              <wp:posOffset>59690</wp:posOffset>
            </wp:positionV>
            <wp:extent cx="2590800" cy="1127760"/>
            <wp:effectExtent l="0" t="0" r="0" b="0"/>
            <wp:wrapTight wrapText="bothSides">
              <wp:wrapPolygon edited="0">
                <wp:start x="0" y="0"/>
                <wp:lineTo x="0" y="21162"/>
                <wp:lineTo x="21441" y="21162"/>
                <wp:lineTo x="2144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590800" cy="112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sz w:val="24"/>
          <w:szCs w:val="24"/>
          <w:lang w:val="en-US"/>
        </w:rPr>
        <w:t>Low power consumption</w:t>
      </w:r>
    </w:p>
    <w:p w14:paraId="2EDE733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Easy to use</w:t>
      </w:r>
    </w:p>
    <w:p w14:paraId="26F7A52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Low cost</w:t>
      </w:r>
    </w:p>
    <w:p w14:paraId="0587B9A4"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Small size</w:t>
      </w:r>
    </w:p>
    <w:p w14:paraId="42E96E5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Flexible</w:t>
      </w:r>
    </w:p>
    <w:p w14:paraId="103AEE6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Bluetooth connection</w:t>
      </w:r>
    </w:p>
    <w:p w14:paraId="3FD997E0" w14:textId="77777777" w:rsidR="00542849"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mc:AlternateContent>
          <mc:Choice Requires="wps">
            <w:drawing>
              <wp:anchor distT="0" distB="0" distL="114300" distR="114300" simplePos="0" relativeHeight="251663360" behindDoc="0" locked="0" layoutInCell="1" allowOverlap="1" wp14:anchorId="1E703615" wp14:editId="51D785CA">
                <wp:simplePos x="0" y="0"/>
                <wp:positionH relativeFrom="column">
                  <wp:posOffset>3966387</wp:posOffset>
                </wp:positionH>
                <wp:positionV relativeFrom="paragraph">
                  <wp:posOffset>67945</wp:posOffset>
                </wp:positionV>
                <wp:extent cx="2186310" cy="268132"/>
                <wp:effectExtent l="0" t="0" r="4445" b="0"/>
                <wp:wrapNone/>
                <wp:docPr id="1018043707"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61685890"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703615" id="Zone de texte 3" o:spid="_x0000_s1027" type="#_x0000_t202" style="position:absolute;left:0;text-align:left;margin-left:312.3pt;margin-top:5.35pt;width:172.1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GL+Lw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" fillcolor="white [3201]" stroked="f" strokeweight=".5pt">
                <v:textbox>
                  <w:txbxContent>
                    <w:p w14:paraId="61685890"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sz w:val="24"/>
          <w:szCs w:val="24"/>
          <w:lang w:val="en-US"/>
        </w:rPr>
        <w:t>Environmentally friendly</w:t>
      </w:r>
    </w:p>
    <w:p w14:paraId="46605282" w14:textId="77777777" w:rsidR="007A2035" w:rsidRPr="007A2035" w:rsidRDefault="007A2035" w:rsidP="007A2035">
      <w:pPr>
        <w:spacing w:line="276" w:lineRule="auto"/>
        <w:ind w:left="360"/>
        <w:jc w:val="both"/>
        <w:rPr>
          <w:rFonts w:ascii="Times New Roman" w:hAnsi="Times New Roman" w:cs="Times New Roman"/>
          <w:sz w:val="24"/>
          <w:szCs w:val="24"/>
          <w:lang w:val="en-US"/>
        </w:rPr>
      </w:pPr>
    </w:p>
    <w:p w14:paraId="19A442C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Description</w:t>
      </w:r>
    </w:p>
    <w:p w14:paraId="4DA2439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w:t>
      </w:r>
      <w:r w:rsidRPr="00CC4560">
        <w:rPr>
          <w:rFonts w:ascii="Times New Roman" w:hAnsi="Times New Roman" w:cs="Times New Roman"/>
          <w:b/>
          <w:bCs/>
          <w:sz w:val="24"/>
          <w:szCs w:val="24"/>
          <w:lang w:val="en-US"/>
        </w:rPr>
        <w:t>CG-LKK26</w:t>
      </w:r>
      <w:r w:rsidRPr="00CC4560">
        <w:rPr>
          <w:rFonts w:ascii="Times New Roman" w:hAnsi="Times New Roman" w:cs="Times New Roman"/>
          <w:sz w:val="24"/>
          <w:szCs w:val="24"/>
          <w:lang w:val="en-US"/>
        </w:rPr>
        <w:t xml:space="preserve"> is a flexible, low-cost gauge sensor made from graphite nanoparticles deposited using a standard pencil on paper. This sensor is designed to measure mechanical deformations such as bending and stretching. </w:t>
      </w:r>
    </w:p>
    <w:p w14:paraId="65084216"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sensing element is created by drawing a U-shaped conductive pattern on a paper substrate, which enables the measurement of resistance variations induced by mechanical strain.</w:t>
      </w:r>
    </w:p>
    <w:p w14:paraId="7626D9CB" w14:textId="77777777" w:rsidR="007A2035" w:rsidRPr="00CC4560" w:rsidRDefault="007A2035" w:rsidP="00542849">
      <w:pPr>
        <w:spacing w:line="276" w:lineRule="auto"/>
        <w:jc w:val="both"/>
        <w:rPr>
          <w:rFonts w:ascii="Times New Roman" w:hAnsi="Times New Roman" w:cs="Times New Roman"/>
          <w:sz w:val="24"/>
          <w:szCs w:val="24"/>
          <w:lang w:val="en-US"/>
        </w:rPr>
      </w:pPr>
    </w:p>
    <w:p w14:paraId="08DC295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w:drawing>
          <wp:anchor distT="0" distB="0" distL="114300" distR="114300" simplePos="0" relativeHeight="251660288" behindDoc="1" locked="0" layoutInCell="1" allowOverlap="1" wp14:anchorId="54347F22" wp14:editId="3E9134EC">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b/>
          <w:bCs/>
          <w:sz w:val="24"/>
          <w:szCs w:val="24"/>
          <w:lang w:val="en-US"/>
        </w:rPr>
        <w:t>Pin Description and dimensions</w:t>
      </w:r>
    </w:p>
    <w:tbl>
      <w:tblPr>
        <w:tblStyle w:val="Grilledutableau"/>
        <w:tblW w:w="0" w:type="auto"/>
        <w:jc w:val="center"/>
        <w:tblLook w:val="04A0" w:firstRow="1" w:lastRow="0" w:firstColumn="1" w:lastColumn="0" w:noHBand="0" w:noVBand="1"/>
      </w:tblPr>
      <w:tblGrid>
        <w:gridCol w:w="1804"/>
        <w:gridCol w:w="2869"/>
      </w:tblGrid>
      <w:tr w:rsidR="00542849" w:rsidRPr="00CC4560" w14:paraId="56C30C83" w14:textId="77777777" w:rsidTr="000858B7">
        <w:trPr>
          <w:trHeight w:val="288"/>
          <w:jc w:val="center"/>
        </w:trPr>
        <w:tc>
          <w:tcPr>
            <w:tcW w:w="1804" w:type="dxa"/>
            <w:shd w:val="clear" w:color="auto" w:fill="BFBFBF" w:themeFill="background1" w:themeFillShade="BF"/>
            <w:vAlign w:val="center"/>
          </w:tcPr>
          <w:p w14:paraId="012B0FA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Number of pins</w:t>
            </w:r>
          </w:p>
        </w:tc>
        <w:tc>
          <w:tcPr>
            <w:tcW w:w="2869" w:type="dxa"/>
            <w:shd w:val="clear" w:color="auto" w:fill="BFBFBF" w:themeFill="background1" w:themeFillShade="BF"/>
            <w:vAlign w:val="center"/>
          </w:tcPr>
          <w:p w14:paraId="6C035439"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Connection</w:t>
            </w:r>
          </w:p>
        </w:tc>
      </w:tr>
      <w:tr w:rsidR="00542849" w:rsidRPr="008C13F2" w14:paraId="7CC5A4B6" w14:textId="77777777" w:rsidTr="000858B7">
        <w:trPr>
          <w:trHeight w:val="288"/>
          <w:jc w:val="center"/>
        </w:trPr>
        <w:tc>
          <w:tcPr>
            <w:tcW w:w="1804" w:type="dxa"/>
            <w:vAlign w:val="center"/>
          </w:tcPr>
          <w:p w14:paraId="13C3E212"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1</w:t>
            </w:r>
          </w:p>
        </w:tc>
        <w:tc>
          <w:tcPr>
            <w:tcW w:w="2869" w:type="dxa"/>
            <w:vAlign w:val="center"/>
          </w:tcPr>
          <w:p w14:paraId="5CC49644"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circuit power supply +V</w:t>
            </w:r>
            <w:r w:rsidRPr="00CC4560">
              <w:rPr>
                <w:rFonts w:ascii="Times New Roman" w:hAnsi="Times New Roman" w:cs="Times New Roman"/>
                <w:sz w:val="24"/>
                <w:szCs w:val="24"/>
                <w:vertAlign w:val="subscript"/>
                <w:lang w:val="en-US"/>
              </w:rPr>
              <w:t>CC</w:t>
            </w:r>
            <w:r w:rsidRPr="00CC4560">
              <w:rPr>
                <w:rFonts w:ascii="Times New Roman" w:hAnsi="Times New Roman" w:cs="Times New Roman"/>
                <w:sz w:val="24"/>
                <w:szCs w:val="24"/>
                <w:lang w:val="en-US"/>
              </w:rPr>
              <w:t xml:space="preserve"> = 5V</w:t>
            </w:r>
          </w:p>
        </w:tc>
      </w:tr>
      <w:tr w:rsidR="00542849" w:rsidRPr="008C13F2" w14:paraId="7F620A4B" w14:textId="77777777" w:rsidTr="000858B7">
        <w:trPr>
          <w:trHeight w:val="277"/>
          <w:jc w:val="center"/>
        </w:trPr>
        <w:tc>
          <w:tcPr>
            <w:tcW w:w="1804" w:type="dxa"/>
            <w:vAlign w:val="center"/>
          </w:tcPr>
          <w:p w14:paraId="454CDD8B"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w:t>
            </w:r>
          </w:p>
        </w:tc>
        <w:tc>
          <w:tcPr>
            <w:tcW w:w="2869" w:type="dxa"/>
            <w:vAlign w:val="center"/>
          </w:tcPr>
          <w:p w14:paraId="30DBE80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conditioning circuit input</w:t>
            </w:r>
          </w:p>
        </w:tc>
      </w:tr>
    </w:tbl>
    <w:p w14:paraId="6F31DBB3" w14:textId="77777777" w:rsidR="00542849" w:rsidRPr="00CC4560" w:rsidRDefault="00542849" w:rsidP="00542849">
      <w:pPr>
        <w:spacing w:line="276" w:lineRule="auto"/>
        <w:rPr>
          <w:rFonts w:ascii="Times New Roman" w:hAnsi="Times New Roman" w:cs="Times New Roman"/>
          <w:b/>
          <w:bCs/>
          <w:sz w:val="24"/>
          <w:szCs w:val="24"/>
          <w:lang w:val="en-US"/>
        </w:rPr>
      </w:pPr>
      <w:r w:rsidRPr="00CC4560">
        <w:rPr>
          <w:rFonts w:ascii="Times New Roman" w:hAnsi="Times New Roman" w:cs="Times New Roman"/>
          <w:b/>
          <w:bCs/>
          <w:noProof/>
          <w:sz w:val="24"/>
          <w:szCs w:val="24"/>
          <w:lang w:val="en-US"/>
        </w:rPr>
        <w:lastRenderedPageBreak/>
        <mc:AlternateContent>
          <mc:Choice Requires="wps">
            <w:drawing>
              <wp:anchor distT="0" distB="0" distL="114300" distR="114300" simplePos="0" relativeHeight="251662336" behindDoc="0" locked="0" layoutInCell="1" allowOverlap="1" wp14:anchorId="3A1E0EDF" wp14:editId="2E2D4D11">
                <wp:simplePos x="0" y="0"/>
                <wp:positionH relativeFrom="column">
                  <wp:posOffset>4091510</wp:posOffset>
                </wp:positionH>
                <wp:positionV relativeFrom="paragraph">
                  <wp:posOffset>2057658</wp:posOffset>
                </wp:positionV>
                <wp:extent cx="2186310" cy="268132"/>
                <wp:effectExtent l="0" t="0" r="4445" b="0"/>
                <wp:wrapNone/>
                <wp:docPr id="1959475526"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438AC144"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E0EDF" id="_x0000_s1028" type="#_x0000_t202" style="position:absolute;margin-left:322.15pt;margin-top:162pt;width:172.15pt;height:21.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MNaMA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" fillcolor="white [3201]" stroked="f" strokeweight=".5pt">
                <v:textbox>
                  <w:txbxContent>
                    <w:p w14:paraId="438AC144"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b/>
          <w:bCs/>
          <w:noProof/>
          <w:sz w:val="24"/>
          <w:szCs w:val="24"/>
          <w:lang w:val="en-US"/>
        </w:rPr>
        <w:drawing>
          <wp:inline distT="0" distB="0" distL="0" distR="0" wp14:anchorId="1AF246AA" wp14:editId="5B8DB828">
            <wp:extent cx="4107536" cy="2430991"/>
            <wp:effectExtent l="0" t="0" r="7620" b="7620"/>
            <wp:docPr id="1000350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0751" name=""/>
                    <pic:cNvPicPr/>
                  </pic:nvPicPr>
                  <pic:blipFill>
                    <a:blip r:embed="rId10"/>
                    <a:stretch>
                      <a:fillRect/>
                    </a:stretch>
                  </pic:blipFill>
                  <pic:spPr>
                    <a:xfrm>
                      <a:off x="0" y="0"/>
                      <a:ext cx="4107536" cy="2430991"/>
                    </a:xfrm>
                    <a:prstGeom prst="rect">
                      <a:avLst/>
                    </a:prstGeom>
                  </pic:spPr>
                </pic:pic>
              </a:graphicData>
            </a:graphic>
          </wp:inline>
        </w:drawing>
      </w:r>
    </w:p>
    <w:p w14:paraId="66C656FD" w14:textId="1DEC9DCC" w:rsidR="00542849" w:rsidRDefault="00542849" w:rsidP="00542849">
      <w:pPr>
        <w:spacing w:line="276" w:lineRule="auto"/>
        <w:jc w:val="both"/>
        <w:rPr>
          <w:rFonts w:ascii="Times New Roman" w:hAnsi="Times New Roman" w:cs="Times New Roman"/>
          <w:i/>
          <w:iCs/>
          <w:sz w:val="24"/>
          <w:szCs w:val="24"/>
          <w:lang w:val="en-US"/>
        </w:rPr>
      </w:pPr>
      <w:r w:rsidRPr="00CC4560">
        <w:rPr>
          <w:rFonts w:ascii="Times New Roman" w:hAnsi="Times New Roman" w:cs="Times New Roman"/>
          <w:i/>
          <w:iCs/>
          <w:sz w:val="24"/>
          <w:szCs w:val="24"/>
          <w:lang w:val="en-US"/>
        </w:rPr>
        <w:t xml:space="preserve">Lin CW, Zhao Z, Kim J, Huang J. Pencil drawn strain gauges and </w:t>
      </w:r>
      <w:proofErr w:type="spellStart"/>
      <w:r w:rsidRPr="00CC4560">
        <w:rPr>
          <w:rFonts w:ascii="Times New Roman" w:hAnsi="Times New Roman" w:cs="Times New Roman"/>
          <w:i/>
          <w:iCs/>
          <w:sz w:val="24"/>
          <w:szCs w:val="24"/>
          <w:lang w:val="en-US"/>
        </w:rPr>
        <w:t>chemiresistors</w:t>
      </w:r>
      <w:proofErr w:type="spellEnd"/>
      <w:r w:rsidRPr="00CC4560">
        <w:rPr>
          <w:rFonts w:ascii="Times New Roman" w:hAnsi="Times New Roman" w:cs="Times New Roman"/>
          <w:i/>
          <w:iCs/>
          <w:sz w:val="24"/>
          <w:szCs w:val="24"/>
          <w:lang w:val="en-US"/>
        </w:rPr>
        <w:t xml:space="preserve"> on paper. Sci Rep. 2014 Jan 22; 4:3812. </w:t>
      </w:r>
      <w:proofErr w:type="spellStart"/>
      <w:r w:rsidRPr="00CC4560">
        <w:rPr>
          <w:rFonts w:ascii="Times New Roman" w:hAnsi="Times New Roman" w:cs="Times New Roman"/>
          <w:i/>
          <w:iCs/>
          <w:sz w:val="24"/>
          <w:szCs w:val="24"/>
          <w:lang w:val="en-US"/>
        </w:rPr>
        <w:t>doi</w:t>
      </w:r>
      <w:proofErr w:type="spellEnd"/>
      <w:r w:rsidRPr="00CC4560">
        <w:rPr>
          <w:rFonts w:ascii="Times New Roman" w:hAnsi="Times New Roman" w:cs="Times New Roman"/>
          <w:i/>
          <w:iCs/>
          <w:sz w:val="24"/>
          <w:szCs w:val="24"/>
          <w:lang w:val="en-US"/>
        </w:rPr>
        <w:t>: 10.1038/srep03812. PMID: 24448478; PMCID: PMC3898045</w:t>
      </w:r>
    </w:p>
    <w:p w14:paraId="2271E8DA" w14:textId="77777777" w:rsidR="007A2035" w:rsidRPr="00CC4560" w:rsidRDefault="007A2035" w:rsidP="00542849">
      <w:pPr>
        <w:spacing w:line="276" w:lineRule="auto"/>
        <w:jc w:val="both"/>
        <w:rPr>
          <w:rFonts w:ascii="Times New Roman" w:hAnsi="Times New Roman" w:cs="Times New Roman"/>
          <w:i/>
          <w:iCs/>
          <w:sz w:val="24"/>
          <w:szCs w:val="24"/>
          <w:lang w:val="en-US"/>
        </w:rPr>
      </w:pPr>
    </w:p>
    <w:p w14:paraId="62041694"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542849" w:rsidRPr="00CC4560" w14:paraId="67BE5CB8" w14:textId="77777777" w:rsidTr="000858B7">
        <w:tc>
          <w:tcPr>
            <w:tcW w:w="4531" w:type="dxa"/>
            <w:shd w:val="clear" w:color="auto" w:fill="BFBFBF" w:themeFill="background1" w:themeFillShade="BF"/>
          </w:tcPr>
          <w:p w14:paraId="51E31078"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Parameter</w:t>
            </w:r>
          </w:p>
        </w:tc>
        <w:tc>
          <w:tcPr>
            <w:tcW w:w="4531" w:type="dxa"/>
            <w:shd w:val="clear" w:color="auto" w:fill="BFBFBF" w:themeFill="background1" w:themeFillShade="BF"/>
          </w:tcPr>
          <w:p w14:paraId="0EFBAA3B"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Value</w:t>
            </w:r>
          </w:p>
        </w:tc>
      </w:tr>
      <w:tr w:rsidR="00542849" w:rsidRPr="00CC4560" w14:paraId="10EBDEF0" w14:textId="77777777" w:rsidTr="000858B7">
        <w:tc>
          <w:tcPr>
            <w:tcW w:w="4531" w:type="dxa"/>
          </w:tcPr>
          <w:p w14:paraId="0CF7DD0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Sensor type</w:t>
            </w:r>
          </w:p>
        </w:tc>
        <w:tc>
          <w:tcPr>
            <w:tcW w:w="4531" w:type="dxa"/>
          </w:tcPr>
          <w:p w14:paraId="1BE73BBF"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Passive graphite </w:t>
            </w:r>
            <w:proofErr w:type="spellStart"/>
            <w:r w:rsidRPr="00CC4560">
              <w:rPr>
                <w:rFonts w:ascii="Times New Roman" w:hAnsi="Times New Roman" w:cs="Times New Roman"/>
                <w:sz w:val="24"/>
                <w:szCs w:val="24"/>
              </w:rPr>
              <w:t>strain</w:t>
            </w:r>
            <w:proofErr w:type="spellEnd"/>
            <w:r w:rsidRPr="00CC4560">
              <w:rPr>
                <w:rFonts w:ascii="Times New Roman" w:hAnsi="Times New Roman" w:cs="Times New Roman"/>
                <w:sz w:val="24"/>
                <w:szCs w:val="24"/>
              </w:rPr>
              <w:t xml:space="preserve"> gauge </w:t>
            </w:r>
            <w:proofErr w:type="spellStart"/>
            <w:r w:rsidRPr="00CC4560">
              <w:rPr>
                <w:rFonts w:ascii="Times New Roman" w:hAnsi="Times New Roman" w:cs="Times New Roman"/>
                <w:sz w:val="24"/>
                <w:szCs w:val="24"/>
              </w:rPr>
              <w:t>sensor</w:t>
            </w:r>
            <w:proofErr w:type="spellEnd"/>
          </w:p>
        </w:tc>
      </w:tr>
      <w:tr w:rsidR="00542849" w:rsidRPr="00CC4560" w14:paraId="7F0D3B96" w14:textId="77777777" w:rsidTr="000858B7">
        <w:tc>
          <w:tcPr>
            <w:tcW w:w="4531" w:type="dxa"/>
          </w:tcPr>
          <w:p w14:paraId="43D45AC7"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Measurand</w:t>
            </w:r>
            <w:proofErr w:type="spellEnd"/>
          </w:p>
        </w:tc>
        <w:tc>
          <w:tcPr>
            <w:tcW w:w="4531" w:type="dxa"/>
          </w:tcPr>
          <w:p w14:paraId="44AB69F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Resistance</w:t>
            </w:r>
          </w:p>
        </w:tc>
      </w:tr>
      <w:tr w:rsidR="00542849" w:rsidRPr="00CC4560" w14:paraId="3FA3A2A1" w14:textId="77777777" w:rsidTr="000858B7">
        <w:tc>
          <w:tcPr>
            <w:tcW w:w="4531" w:type="dxa"/>
          </w:tcPr>
          <w:p w14:paraId="39B3EA4B" w14:textId="77777777" w:rsidR="00542849" w:rsidRPr="00CC4560" w:rsidRDefault="00542849" w:rsidP="000858B7">
            <w:pPr>
              <w:tabs>
                <w:tab w:val="left" w:pos="1145"/>
              </w:tabs>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Output Signal Type</w:t>
            </w:r>
          </w:p>
        </w:tc>
        <w:tc>
          <w:tcPr>
            <w:tcW w:w="4531" w:type="dxa"/>
          </w:tcPr>
          <w:p w14:paraId="46302260"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Analog</w:t>
            </w:r>
            <w:proofErr w:type="spellEnd"/>
          </w:p>
        </w:tc>
      </w:tr>
      <w:tr w:rsidR="00542849" w:rsidRPr="00CC4560" w14:paraId="3B58F56A" w14:textId="77777777" w:rsidTr="000858B7">
        <w:tc>
          <w:tcPr>
            <w:tcW w:w="4531" w:type="dxa"/>
          </w:tcPr>
          <w:p w14:paraId="03A2C79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 xml:space="preserve">Power </w:t>
            </w:r>
            <w:proofErr w:type="spellStart"/>
            <w:r w:rsidRPr="00CC4560">
              <w:rPr>
                <w:rFonts w:ascii="Times New Roman" w:hAnsi="Times New Roman" w:cs="Times New Roman"/>
                <w:sz w:val="24"/>
                <w:szCs w:val="24"/>
              </w:rPr>
              <w:t>Supply</w:t>
            </w:r>
            <w:proofErr w:type="spellEnd"/>
          </w:p>
        </w:tc>
        <w:tc>
          <w:tcPr>
            <w:tcW w:w="4531" w:type="dxa"/>
          </w:tcPr>
          <w:p w14:paraId="16CFC22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5V</w:t>
            </w:r>
          </w:p>
        </w:tc>
      </w:tr>
      <w:tr w:rsidR="00542849" w:rsidRPr="00CC4560" w14:paraId="6037C8AC" w14:textId="77777777" w:rsidTr="000858B7">
        <w:tc>
          <w:tcPr>
            <w:tcW w:w="4531" w:type="dxa"/>
          </w:tcPr>
          <w:p w14:paraId="5ECBBEC5" w14:textId="77777777" w:rsidR="00542849" w:rsidRPr="00CC4560" w:rsidRDefault="00542849" w:rsidP="000858B7">
            <w:pPr>
              <w:tabs>
                <w:tab w:val="left" w:pos="1124"/>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Typical</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Response</w:t>
            </w:r>
            <w:proofErr w:type="spellEnd"/>
            <w:r w:rsidRPr="00CC4560">
              <w:rPr>
                <w:rFonts w:ascii="Times New Roman" w:hAnsi="Times New Roman" w:cs="Times New Roman"/>
                <w:sz w:val="24"/>
                <w:szCs w:val="24"/>
              </w:rPr>
              <w:t xml:space="preserve"> Time</w:t>
            </w:r>
          </w:p>
        </w:tc>
        <w:tc>
          <w:tcPr>
            <w:tcW w:w="4531" w:type="dxa"/>
          </w:tcPr>
          <w:p w14:paraId="49626E8C"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&lt; 100 ms</w:t>
            </w:r>
          </w:p>
        </w:tc>
      </w:tr>
      <w:tr w:rsidR="00542849" w:rsidRPr="008C13F2" w14:paraId="655818DF" w14:textId="77777777" w:rsidTr="000858B7">
        <w:tc>
          <w:tcPr>
            <w:tcW w:w="4531" w:type="dxa"/>
          </w:tcPr>
          <w:p w14:paraId="571A6A31"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Substrate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Material</w:t>
            </w:r>
            <w:proofErr w:type="spellEnd"/>
          </w:p>
        </w:tc>
        <w:tc>
          <w:tcPr>
            <w:tcW w:w="4531" w:type="dxa"/>
          </w:tcPr>
          <w:p w14:paraId="2B68AF5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Cellulosic</w:t>
            </w:r>
            <w:proofErr w:type="spellEnd"/>
            <w:r w:rsidRPr="00CC4560">
              <w:rPr>
                <w:rFonts w:ascii="Times New Roman" w:hAnsi="Times New Roman" w:cs="Times New Roman"/>
                <w:sz w:val="24"/>
                <w:szCs w:val="24"/>
              </w:rPr>
              <w:t xml:space="preserve"> plant </w:t>
            </w:r>
            <w:proofErr w:type="spellStart"/>
            <w:r w:rsidRPr="00CC4560">
              <w:rPr>
                <w:rFonts w:ascii="Times New Roman" w:hAnsi="Times New Roman" w:cs="Times New Roman"/>
                <w:sz w:val="24"/>
                <w:szCs w:val="24"/>
              </w:rPr>
              <w:t>fibers</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paper</w:t>
            </w:r>
            <w:proofErr w:type="spellEnd"/>
            <w:r w:rsidRPr="00CC4560">
              <w:rPr>
                <w:rFonts w:ascii="Times New Roman" w:hAnsi="Times New Roman" w:cs="Times New Roman"/>
                <w:sz w:val="24"/>
                <w:szCs w:val="24"/>
              </w:rPr>
              <w:t>)</w:t>
            </w:r>
          </w:p>
          <w:p w14:paraId="6A1C939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Pencil led (C, O, Mg, Al, Si)</w:t>
            </w:r>
          </w:p>
        </w:tc>
      </w:tr>
      <w:tr w:rsidR="00542849" w:rsidRPr="00CC4560" w14:paraId="0FE9CE52" w14:textId="77777777" w:rsidTr="000858B7">
        <w:tc>
          <w:tcPr>
            <w:tcW w:w="4531" w:type="dxa"/>
          </w:tcPr>
          <w:p w14:paraId="7FBF023E"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Graphite Composition</w:t>
            </w:r>
          </w:p>
        </w:tc>
        <w:tc>
          <w:tcPr>
            <w:tcW w:w="4531" w:type="dxa"/>
          </w:tcPr>
          <w:p w14:paraId="5DC5FF8E"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Graphite nanoparticles deposited using a graphite pencil (HB,2B,4B,6B)</w:t>
            </w:r>
          </w:p>
        </w:tc>
      </w:tr>
      <w:tr w:rsidR="00542849" w:rsidRPr="00CC4560" w14:paraId="7C63947E" w14:textId="77777777" w:rsidTr="000858B7">
        <w:tc>
          <w:tcPr>
            <w:tcW w:w="4531" w:type="dxa"/>
          </w:tcPr>
          <w:p w14:paraId="179CCA34"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Paper </w:t>
            </w:r>
            <w:proofErr w:type="spellStart"/>
            <w:r w:rsidRPr="00CC4560">
              <w:rPr>
                <w:rFonts w:ascii="Times New Roman" w:hAnsi="Times New Roman" w:cs="Times New Roman"/>
                <w:sz w:val="24"/>
                <w:szCs w:val="24"/>
              </w:rPr>
              <w:t>Thickness</w:t>
            </w:r>
            <w:proofErr w:type="spellEnd"/>
          </w:p>
        </w:tc>
        <w:tc>
          <w:tcPr>
            <w:tcW w:w="4531" w:type="dxa"/>
          </w:tcPr>
          <w:p w14:paraId="7505D905" w14:textId="77777777" w:rsidR="00542849" w:rsidRPr="00CC4560" w:rsidRDefault="00542849" w:rsidP="000858B7">
            <w:pPr>
              <w:tabs>
                <w:tab w:val="left" w:pos="1265"/>
              </w:tabs>
              <w:spacing w:line="276" w:lineRule="auto"/>
              <w:rPr>
                <w:rFonts w:ascii="Times New Roman" w:hAnsi="Times New Roman" w:cs="Times New Roman"/>
                <w:sz w:val="24"/>
                <w:szCs w:val="24"/>
              </w:rPr>
            </w:pPr>
            <w:r w:rsidRPr="00CC4560">
              <w:rPr>
                <w:rFonts w:ascii="Times New Roman" w:hAnsi="Times New Roman" w:cs="Times New Roman"/>
                <w:sz w:val="24"/>
                <w:szCs w:val="24"/>
              </w:rPr>
              <w:t>~0.2 mm</w:t>
            </w:r>
          </w:p>
        </w:tc>
      </w:tr>
      <w:tr w:rsidR="00542849" w:rsidRPr="00CC4560" w14:paraId="0896BB27" w14:textId="77777777" w:rsidTr="000858B7">
        <w:tc>
          <w:tcPr>
            <w:tcW w:w="4531" w:type="dxa"/>
          </w:tcPr>
          <w:p w14:paraId="13449366"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Mounting</w:t>
            </w:r>
            <w:proofErr w:type="spellEnd"/>
          </w:p>
        </w:tc>
        <w:tc>
          <w:tcPr>
            <w:tcW w:w="4531" w:type="dxa"/>
          </w:tcPr>
          <w:p w14:paraId="48D759A4" w14:textId="77777777" w:rsidR="00542849" w:rsidRPr="00CC4560" w:rsidRDefault="00542849" w:rsidP="000858B7">
            <w:pPr>
              <w:tabs>
                <w:tab w:val="left" w:pos="1265"/>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Through</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hole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fixed</w:t>
            </w:r>
            <w:proofErr w:type="spellEnd"/>
          </w:p>
        </w:tc>
      </w:tr>
    </w:tbl>
    <w:p w14:paraId="19968117" w14:textId="77777777" w:rsidR="00542849" w:rsidRPr="00CC4560" w:rsidRDefault="00542849" w:rsidP="00542849">
      <w:pPr>
        <w:spacing w:line="276" w:lineRule="auto"/>
        <w:jc w:val="both"/>
        <w:rPr>
          <w:rFonts w:ascii="Times New Roman" w:hAnsi="Times New Roman" w:cs="Times New Roman"/>
          <w:b/>
          <w:bCs/>
          <w:sz w:val="24"/>
          <w:szCs w:val="24"/>
          <w:lang w:val="en-US"/>
        </w:rPr>
      </w:pPr>
    </w:p>
    <w:p w14:paraId="3DE3127E"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542849" w:rsidRPr="00CC4560" w14:paraId="233D25B7" w14:textId="77777777" w:rsidTr="000858B7">
        <w:tc>
          <w:tcPr>
            <w:tcW w:w="3020" w:type="dxa"/>
            <w:shd w:val="clear" w:color="auto" w:fill="BFBFBF" w:themeFill="background1" w:themeFillShade="BF"/>
          </w:tcPr>
          <w:p w14:paraId="4B493C0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Condition</w:t>
            </w:r>
          </w:p>
        </w:tc>
        <w:tc>
          <w:tcPr>
            <w:tcW w:w="3021" w:type="dxa"/>
            <w:shd w:val="clear" w:color="auto" w:fill="BFBFBF" w:themeFill="background1" w:themeFillShade="BF"/>
          </w:tcPr>
          <w:p w14:paraId="53907A4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value</w:t>
            </w:r>
          </w:p>
        </w:tc>
        <w:tc>
          <w:tcPr>
            <w:tcW w:w="3021" w:type="dxa"/>
            <w:shd w:val="clear" w:color="auto" w:fill="BFBFBF" w:themeFill="background1" w:themeFillShade="BF"/>
          </w:tcPr>
          <w:p w14:paraId="68AF2C2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r>
      <w:tr w:rsidR="00542849" w:rsidRPr="00CC4560" w14:paraId="0F1D9FDF" w14:textId="77777777" w:rsidTr="000858B7">
        <w:tc>
          <w:tcPr>
            <w:tcW w:w="3020" w:type="dxa"/>
          </w:tcPr>
          <w:p w14:paraId="7BDC9FA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Temperature</w:t>
            </w:r>
          </w:p>
        </w:tc>
        <w:tc>
          <w:tcPr>
            <w:tcW w:w="3021" w:type="dxa"/>
          </w:tcPr>
          <w:p w14:paraId="59E53F5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20±5</w:t>
            </w:r>
          </w:p>
        </w:tc>
        <w:tc>
          <w:tcPr>
            <w:tcW w:w="3021" w:type="dxa"/>
          </w:tcPr>
          <w:p w14:paraId="4ABB50F5"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°C</w:t>
            </w:r>
          </w:p>
        </w:tc>
      </w:tr>
      <w:tr w:rsidR="00542849" w:rsidRPr="00CC4560" w14:paraId="5410973E" w14:textId="77777777" w:rsidTr="000858B7">
        <w:tc>
          <w:tcPr>
            <w:tcW w:w="3020" w:type="dxa"/>
          </w:tcPr>
          <w:p w14:paraId="7E8AF1D1"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Humidity</w:t>
            </w:r>
          </w:p>
        </w:tc>
        <w:tc>
          <w:tcPr>
            <w:tcW w:w="3021" w:type="dxa"/>
          </w:tcPr>
          <w:p w14:paraId="336BEDE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60±5</w:t>
            </w:r>
          </w:p>
        </w:tc>
        <w:tc>
          <w:tcPr>
            <w:tcW w:w="3021" w:type="dxa"/>
          </w:tcPr>
          <w:p w14:paraId="4E920D2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w:t>
            </w:r>
          </w:p>
        </w:tc>
      </w:tr>
    </w:tbl>
    <w:p w14:paraId="1B871731" w14:textId="77777777" w:rsidR="00542849" w:rsidRDefault="00542849" w:rsidP="00542849">
      <w:pPr>
        <w:spacing w:line="276" w:lineRule="auto"/>
        <w:jc w:val="both"/>
        <w:rPr>
          <w:rFonts w:ascii="Times New Roman" w:hAnsi="Times New Roman" w:cs="Times New Roman"/>
          <w:b/>
          <w:bCs/>
          <w:sz w:val="24"/>
          <w:szCs w:val="24"/>
          <w:lang w:val="en-US"/>
        </w:rPr>
      </w:pPr>
    </w:p>
    <w:p w14:paraId="2E22DD04" w14:textId="77777777" w:rsidR="007A2035" w:rsidRDefault="007A2035" w:rsidP="00542849">
      <w:pPr>
        <w:spacing w:line="276" w:lineRule="auto"/>
        <w:jc w:val="both"/>
        <w:rPr>
          <w:rFonts w:ascii="Times New Roman" w:hAnsi="Times New Roman" w:cs="Times New Roman"/>
          <w:b/>
          <w:bCs/>
          <w:sz w:val="24"/>
          <w:szCs w:val="24"/>
          <w:lang w:val="en-US"/>
        </w:rPr>
      </w:pPr>
    </w:p>
    <w:p w14:paraId="4539B614" w14:textId="77777777" w:rsidR="007A2035" w:rsidRDefault="007A2035" w:rsidP="00542849">
      <w:pPr>
        <w:spacing w:line="276" w:lineRule="auto"/>
        <w:jc w:val="both"/>
        <w:rPr>
          <w:rFonts w:ascii="Times New Roman" w:hAnsi="Times New Roman" w:cs="Times New Roman"/>
          <w:b/>
          <w:bCs/>
          <w:sz w:val="24"/>
          <w:szCs w:val="24"/>
          <w:lang w:val="en-US"/>
        </w:rPr>
      </w:pPr>
    </w:p>
    <w:p w14:paraId="071BB67D" w14:textId="77777777" w:rsidR="007A2035" w:rsidRDefault="007A2035" w:rsidP="00542849">
      <w:pPr>
        <w:spacing w:line="276" w:lineRule="auto"/>
        <w:jc w:val="both"/>
        <w:rPr>
          <w:rFonts w:ascii="Times New Roman" w:hAnsi="Times New Roman" w:cs="Times New Roman"/>
          <w:b/>
          <w:bCs/>
          <w:sz w:val="24"/>
          <w:szCs w:val="24"/>
          <w:lang w:val="en-US"/>
        </w:rPr>
      </w:pPr>
    </w:p>
    <w:p w14:paraId="73897815" w14:textId="77777777" w:rsidR="007A2035" w:rsidRDefault="007A2035" w:rsidP="00542849">
      <w:pPr>
        <w:spacing w:line="276" w:lineRule="auto"/>
        <w:jc w:val="both"/>
        <w:rPr>
          <w:rFonts w:ascii="Times New Roman" w:hAnsi="Times New Roman" w:cs="Times New Roman"/>
          <w:b/>
          <w:bCs/>
          <w:sz w:val="24"/>
          <w:szCs w:val="24"/>
          <w:lang w:val="en-US"/>
        </w:rPr>
      </w:pPr>
    </w:p>
    <w:p w14:paraId="11A7EAC9" w14:textId="77777777" w:rsidR="007A2035" w:rsidRPr="00CC4560" w:rsidRDefault="007A2035" w:rsidP="00542849">
      <w:pPr>
        <w:spacing w:line="276" w:lineRule="auto"/>
        <w:jc w:val="both"/>
        <w:rPr>
          <w:rFonts w:ascii="Times New Roman" w:hAnsi="Times New Roman" w:cs="Times New Roman"/>
          <w:b/>
          <w:bCs/>
          <w:sz w:val="24"/>
          <w:szCs w:val="24"/>
          <w:lang w:val="en-US"/>
        </w:rPr>
      </w:pPr>
    </w:p>
    <w:p w14:paraId="28917B5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Electrical characteristics</w:t>
      </w:r>
    </w:p>
    <w:p w14:paraId="70353F1F"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value of this sensor depends on the thickness of graphite layer and the type of pencil we used to create the sensor. The softer the pencil lead, the smaller the resistance since it contains more graphite particles than the hard pencil leads. </w:t>
      </w:r>
    </w:p>
    <w:tbl>
      <w:tblPr>
        <w:tblStyle w:val="Grilledutableau"/>
        <w:tblW w:w="0" w:type="auto"/>
        <w:jc w:val="center"/>
        <w:tblLook w:val="04A0" w:firstRow="1" w:lastRow="0" w:firstColumn="1" w:lastColumn="0" w:noHBand="0" w:noVBand="1"/>
      </w:tblPr>
      <w:tblGrid>
        <w:gridCol w:w="2265"/>
        <w:gridCol w:w="2265"/>
        <w:gridCol w:w="2266"/>
        <w:gridCol w:w="2266"/>
      </w:tblGrid>
      <w:tr w:rsidR="00542849" w:rsidRPr="00CC4560" w14:paraId="1C6800BB" w14:textId="77777777" w:rsidTr="000858B7">
        <w:trPr>
          <w:jc w:val="center"/>
        </w:trPr>
        <w:tc>
          <w:tcPr>
            <w:tcW w:w="2265" w:type="dxa"/>
            <w:shd w:val="clear" w:color="auto" w:fill="BFBFBF" w:themeFill="background1" w:themeFillShade="BF"/>
            <w:vAlign w:val="center"/>
          </w:tcPr>
          <w:p w14:paraId="45C380E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Pencil type</w:t>
            </w:r>
          </w:p>
        </w:tc>
        <w:tc>
          <w:tcPr>
            <w:tcW w:w="2265" w:type="dxa"/>
            <w:shd w:val="clear" w:color="auto" w:fill="BFBFBF" w:themeFill="background1" w:themeFillShade="BF"/>
            <w:vAlign w:val="center"/>
          </w:tcPr>
          <w:p w14:paraId="7834BC1C"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c>
          <w:tcPr>
            <w:tcW w:w="2266" w:type="dxa"/>
            <w:shd w:val="clear" w:color="auto" w:fill="BFBFBF" w:themeFill="background1" w:themeFillShade="BF"/>
            <w:vAlign w:val="center"/>
          </w:tcPr>
          <w:p w14:paraId="1A218618"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Measured R range</w:t>
            </w:r>
          </w:p>
        </w:tc>
        <w:tc>
          <w:tcPr>
            <w:tcW w:w="2266" w:type="dxa"/>
            <w:shd w:val="clear" w:color="auto" w:fill="BFBFBF" w:themeFill="background1" w:themeFillShade="BF"/>
            <w:vAlign w:val="center"/>
          </w:tcPr>
          <w:p w14:paraId="13220D6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R</w:t>
            </w:r>
            <w:r w:rsidRPr="00CC4560">
              <w:rPr>
                <w:rFonts w:ascii="Times New Roman" w:hAnsi="Times New Roman" w:cs="Times New Roman"/>
                <w:b/>
                <w:bCs/>
                <w:sz w:val="24"/>
                <w:szCs w:val="24"/>
                <w:vertAlign w:val="subscript"/>
                <w:lang w:val="en-US"/>
              </w:rPr>
              <w:t>0</w:t>
            </w:r>
            <w:r w:rsidRPr="00CC4560">
              <w:rPr>
                <w:rFonts w:ascii="Times New Roman" w:hAnsi="Times New Roman" w:cs="Times New Roman"/>
                <w:b/>
                <w:bCs/>
                <w:sz w:val="24"/>
                <w:szCs w:val="24"/>
                <w:lang w:val="en-US"/>
              </w:rPr>
              <w:t xml:space="preserve"> rang</w:t>
            </w:r>
          </w:p>
        </w:tc>
      </w:tr>
      <w:tr w:rsidR="00542849" w:rsidRPr="00CC4560" w14:paraId="0E273EAC" w14:textId="77777777" w:rsidTr="000858B7">
        <w:trPr>
          <w:jc w:val="center"/>
        </w:trPr>
        <w:tc>
          <w:tcPr>
            <w:tcW w:w="2265" w:type="dxa"/>
            <w:vAlign w:val="center"/>
          </w:tcPr>
          <w:p w14:paraId="5CF0CC2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HB</w:t>
            </w:r>
          </w:p>
        </w:tc>
        <w:tc>
          <w:tcPr>
            <w:tcW w:w="2265" w:type="dxa"/>
            <w:vAlign w:val="center"/>
          </w:tcPr>
          <w:p w14:paraId="1CD4627D" w14:textId="6401DAFF"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G</w:t>
            </w:r>
            <w:r w:rsidR="00542849" w:rsidRPr="00CC4560">
              <w:rPr>
                <w:rFonts w:ascii="Times New Roman" w:hAnsi="Times New Roman" w:cs="Times New Roman"/>
                <w:sz w:val="24"/>
                <w:szCs w:val="24"/>
                <w:lang w:val="en-US"/>
              </w:rPr>
              <w:t>Ω</w:t>
            </w:r>
          </w:p>
        </w:tc>
        <w:tc>
          <w:tcPr>
            <w:tcW w:w="2266" w:type="dxa"/>
            <w:vAlign w:val="center"/>
          </w:tcPr>
          <w:p w14:paraId="1AD30DFC" w14:textId="17D264AC" w:rsidR="00D960FD"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5.4 – 11</w:t>
            </w:r>
          </w:p>
        </w:tc>
        <w:tc>
          <w:tcPr>
            <w:tcW w:w="2266" w:type="dxa"/>
            <w:vAlign w:val="center"/>
          </w:tcPr>
          <w:p w14:paraId="2DCC3558" w14:textId="33515553" w:rsidR="00D960FD"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5.0 – 6.0</w:t>
            </w:r>
          </w:p>
        </w:tc>
      </w:tr>
      <w:tr w:rsidR="00542849" w:rsidRPr="00CC4560" w14:paraId="69A7E3CC" w14:textId="77777777" w:rsidTr="000858B7">
        <w:trPr>
          <w:jc w:val="center"/>
        </w:trPr>
        <w:tc>
          <w:tcPr>
            <w:tcW w:w="2265" w:type="dxa"/>
            <w:vAlign w:val="center"/>
          </w:tcPr>
          <w:p w14:paraId="129C0DD3"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2B</w:t>
            </w:r>
          </w:p>
        </w:tc>
        <w:tc>
          <w:tcPr>
            <w:tcW w:w="2265" w:type="dxa"/>
            <w:vAlign w:val="center"/>
          </w:tcPr>
          <w:p w14:paraId="07CB1A1E" w14:textId="1AFC0DC9"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G</w:t>
            </w:r>
            <w:r w:rsidR="00542849" w:rsidRPr="00CC4560">
              <w:rPr>
                <w:rFonts w:ascii="Times New Roman" w:hAnsi="Times New Roman" w:cs="Times New Roman"/>
                <w:sz w:val="24"/>
                <w:szCs w:val="24"/>
                <w:lang w:val="en-US"/>
              </w:rPr>
              <w:t>Ω</w:t>
            </w:r>
          </w:p>
        </w:tc>
        <w:tc>
          <w:tcPr>
            <w:tcW w:w="2266" w:type="dxa"/>
            <w:vAlign w:val="center"/>
          </w:tcPr>
          <w:p w14:paraId="15B5A8CC" w14:textId="1AA43129" w:rsidR="00542849"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4.2 – 8.1</w:t>
            </w:r>
          </w:p>
        </w:tc>
        <w:tc>
          <w:tcPr>
            <w:tcW w:w="2266" w:type="dxa"/>
            <w:vAlign w:val="center"/>
          </w:tcPr>
          <w:p w14:paraId="751960EA" w14:textId="346D1C11" w:rsidR="00542849"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4.1 – 4.8</w:t>
            </w:r>
          </w:p>
        </w:tc>
      </w:tr>
      <w:tr w:rsidR="00542849" w:rsidRPr="00CC4560" w14:paraId="0C2D23BF" w14:textId="77777777" w:rsidTr="000858B7">
        <w:trPr>
          <w:jc w:val="center"/>
        </w:trPr>
        <w:tc>
          <w:tcPr>
            <w:tcW w:w="2265" w:type="dxa"/>
            <w:vAlign w:val="center"/>
          </w:tcPr>
          <w:p w14:paraId="68DAED70"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4B</w:t>
            </w:r>
          </w:p>
        </w:tc>
        <w:tc>
          <w:tcPr>
            <w:tcW w:w="2265" w:type="dxa"/>
            <w:vAlign w:val="center"/>
          </w:tcPr>
          <w:p w14:paraId="31D3C3D8" w14:textId="1C70A159"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240D0D5D" w14:textId="74090F81" w:rsidR="00620D5E" w:rsidRPr="00CC4560" w:rsidRDefault="00D960FD"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80.0 </w:t>
            </w:r>
            <w:r w:rsidR="00620D5E">
              <w:rPr>
                <w:rFonts w:ascii="Times New Roman" w:hAnsi="Times New Roman" w:cs="Times New Roman"/>
                <w:sz w:val="24"/>
                <w:szCs w:val="24"/>
              </w:rPr>
              <w:t>–</w:t>
            </w:r>
            <w:r>
              <w:rPr>
                <w:rFonts w:ascii="Times New Roman" w:hAnsi="Times New Roman" w:cs="Times New Roman"/>
                <w:sz w:val="24"/>
                <w:szCs w:val="24"/>
              </w:rPr>
              <w:t xml:space="preserve"> </w:t>
            </w:r>
            <w:r w:rsidR="00620D5E">
              <w:rPr>
                <w:rFonts w:ascii="Times New Roman" w:hAnsi="Times New Roman" w:cs="Times New Roman"/>
                <w:sz w:val="24"/>
                <w:szCs w:val="24"/>
              </w:rPr>
              <w:t>81</w:t>
            </w:r>
          </w:p>
        </w:tc>
        <w:tc>
          <w:tcPr>
            <w:tcW w:w="2266" w:type="dxa"/>
            <w:vAlign w:val="center"/>
          </w:tcPr>
          <w:p w14:paraId="23C65EBC" w14:textId="12DDDCAF" w:rsidR="00542849"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79.5 – 80.5</w:t>
            </w:r>
          </w:p>
        </w:tc>
      </w:tr>
      <w:tr w:rsidR="00542849" w:rsidRPr="00CC4560" w14:paraId="05A43FF7" w14:textId="77777777" w:rsidTr="000858B7">
        <w:trPr>
          <w:jc w:val="center"/>
        </w:trPr>
        <w:tc>
          <w:tcPr>
            <w:tcW w:w="2265" w:type="dxa"/>
            <w:vAlign w:val="center"/>
          </w:tcPr>
          <w:p w14:paraId="3AC11AD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6B</w:t>
            </w:r>
          </w:p>
        </w:tc>
        <w:tc>
          <w:tcPr>
            <w:tcW w:w="2265" w:type="dxa"/>
            <w:vAlign w:val="center"/>
          </w:tcPr>
          <w:p w14:paraId="1D30B79A" w14:textId="6D678C2B"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71005992" w14:textId="05D11507" w:rsidR="00620D5E"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80.0 – 80.8</w:t>
            </w:r>
          </w:p>
        </w:tc>
        <w:tc>
          <w:tcPr>
            <w:tcW w:w="2266" w:type="dxa"/>
            <w:vAlign w:val="center"/>
          </w:tcPr>
          <w:p w14:paraId="357932F2" w14:textId="6801B66D" w:rsidR="00542849"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79.5 – 80.5</w:t>
            </w:r>
          </w:p>
        </w:tc>
      </w:tr>
    </w:tbl>
    <w:p w14:paraId="0E2E5BC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noProof/>
          <w:sz w:val="24"/>
          <w:szCs w:val="24"/>
        </w:rPr>
        <w:drawing>
          <wp:anchor distT="0" distB="0" distL="114300" distR="114300" simplePos="0" relativeHeight="251661312" behindDoc="1" locked="0" layoutInCell="1" allowOverlap="1" wp14:anchorId="66DEAC8C" wp14:editId="078E64C8">
            <wp:simplePos x="0" y="0"/>
            <wp:positionH relativeFrom="column">
              <wp:posOffset>3500755</wp:posOffset>
            </wp:positionH>
            <wp:positionV relativeFrom="paragraph">
              <wp:posOffset>166370</wp:posOffset>
            </wp:positionV>
            <wp:extent cx="2038350" cy="2717800"/>
            <wp:effectExtent l="3175" t="0" r="3175" b="3175"/>
            <wp:wrapSquare wrapText="bothSides"/>
            <wp:docPr id="1364630605" name="Image 1" descr="Une image contenant plastique, vert, intérieur, poter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0605" name="Image 1" descr="Une image contenant plastique, vert, intérieur, poteri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2038350" cy="2717800"/>
                    </a:xfrm>
                    <a:prstGeom prst="rect">
                      <a:avLst/>
                    </a:prstGeom>
                    <a:noFill/>
                    <a:ln>
                      <a:noFill/>
                    </a:ln>
                  </pic:spPr>
                </pic:pic>
              </a:graphicData>
            </a:graphic>
          </wp:anchor>
        </w:drawing>
      </w:r>
    </w:p>
    <w:p w14:paraId="2383D54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 xml:space="preserve">Test bench </w:t>
      </w:r>
    </w:p>
    <w:p w14:paraId="139A0BE4"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We use a 3D model consisting of circular slots with different rayon R. By inserting the sensor into the slots, deformation is created depending on the orientation of the sensor (tension or compression). The deformation is inversely proportional to the radius of the circular slots, as follows:</w:t>
      </w:r>
    </w:p>
    <w:p w14:paraId="17C6F06A" w14:textId="77777777" w:rsidR="00542849" w:rsidRPr="00CC4560" w:rsidRDefault="00542849" w:rsidP="00542849">
      <w:pPr>
        <w:spacing w:line="276" w:lineRule="auto"/>
        <w:jc w:val="both"/>
        <w:rPr>
          <w:rFonts w:ascii="Times New Roman" w:hAnsi="Times New Roman" w:cs="Times New Roman"/>
          <w:iCs/>
          <w:sz w:val="24"/>
          <w:szCs w:val="24"/>
          <w:lang w:val="en-US"/>
        </w:rPr>
      </w:pPr>
      <m:oMathPara>
        <m:oMath>
          <m:r>
            <m:rPr>
              <m:sty m:val="p"/>
            </m:rPr>
            <w:rPr>
              <w:rFonts w:ascii="Cambria Math" w:hAnsi="Cambria Math" w:cs="Times New Roman"/>
              <w:sz w:val="24"/>
              <w:szCs w:val="24"/>
              <w:lang w:val="en-US"/>
            </w:rPr>
            <m:t>ε=</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σ</m:t>
              </m:r>
            </m:num>
            <m:den>
              <m:r>
                <m:rPr>
                  <m:sty m:val="p"/>
                </m:rPr>
                <w:rPr>
                  <w:rFonts w:ascii="Cambria Math" w:hAnsi="Cambria Math" w:cs="Times New Roman"/>
                  <w:sz w:val="24"/>
                  <w:szCs w:val="24"/>
                  <w:lang w:val="en-US"/>
                </w:rPr>
                <m:t>E</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e</m:t>
              </m:r>
            </m:num>
            <m:den>
              <m:r>
                <m:rPr>
                  <m:sty m:val="p"/>
                </m:rPr>
                <w:rPr>
                  <w:rFonts w:ascii="Cambria Math" w:hAnsi="Cambria Math" w:cs="Times New Roman"/>
                  <w:sz w:val="24"/>
                  <w:szCs w:val="24"/>
                  <w:lang w:val="en-US"/>
                </w:rPr>
                <m:t>R</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0.2 mm</m:t>
              </m:r>
            </m:num>
            <m:den>
              <m:r>
                <m:rPr>
                  <m:sty m:val="p"/>
                </m:rPr>
                <w:rPr>
                  <w:rFonts w:ascii="Cambria Math" w:hAnsi="Cambria Math" w:cs="Times New Roman"/>
                  <w:sz w:val="24"/>
                  <w:szCs w:val="24"/>
                  <w:lang w:val="en-US"/>
                </w:rPr>
                <m:t>R</m:t>
              </m:r>
            </m:den>
          </m:f>
        </m:oMath>
      </m:oMathPara>
    </w:p>
    <w:p w14:paraId="405B9DE1" w14:textId="77777777" w:rsidR="007A2035" w:rsidRDefault="007A2035" w:rsidP="00542849">
      <w:pPr>
        <w:spacing w:line="276" w:lineRule="auto"/>
        <w:rPr>
          <w:rFonts w:ascii="Times New Roman" w:hAnsi="Times New Roman" w:cs="Times New Roman"/>
          <w:b/>
          <w:bCs/>
          <w:sz w:val="24"/>
          <w:szCs w:val="24"/>
          <w:lang w:val="en-US"/>
        </w:rPr>
      </w:pPr>
    </w:p>
    <w:p w14:paraId="7BF343C3" w14:textId="77777777" w:rsidR="007A2035" w:rsidRPr="00CC4560" w:rsidRDefault="007A2035" w:rsidP="00542849">
      <w:pPr>
        <w:spacing w:line="276" w:lineRule="auto"/>
        <w:rPr>
          <w:rFonts w:ascii="Times New Roman" w:hAnsi="Times New Roman" w:cs="Times New Roman"/>
          <w:b/>
          <w:bCs/>
          <w:sz w:val="24"/>
          <w:szCs w:val="24"/>
          <w:lang w:val="en-US"/>
        </w:rPr>
      </w:pPr>
    </w:p>
    <w:p w14:paraId="024261D5" w14:textId="77777777" w:rsidR="00542849"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Characteristic graphs</w:t>
      </w:r>
    </w:p>
    <w:p w14:paraId="6A8D922C" w14:textId="77777777" w:rsidR="00620D5E" w:rsidRPr="00CC4560" w:rsidRDefault="00620D5E" w:rsidP="00542849">
      <w:pPr>
        <w:spacing w:line="276" w:lineRule="auto"/>
        <w:jc w:val="both"/>
        <w:rPr>
          <w:rFonts w:ascii="Times New Roman" w:hAnsi="Times New Roman" w:cs="Times New Roman"/>
          <w:b/>
          <w:bCs/>
          <w:sz w:val="24"/>
          <w:szCs w:val="24"/>
          <w:lang w:val="en-US"/>
        </w:rPr>
      </w:pPr>
    </w:p>
    <w:p w14:paraId="47AFE479" w14:textId="1A9C2A4A" w:rsidR="00542849" w:rsidRPr="007A2035" w:rsidRDefault="00620D5E" w:rsidP="00542849">
      <w:pPr>
        <w:spacing w:line="276" w:lineRule="auto"/>
        <w:jc w:val="center"/>
        <w:rPr>
          <w:rFonts w:ascii="Times New Roman" w:hAnsi="Times New Roman" w:cs="Times New Roman"/>
          <w:noProof/>
          <w:sz w:val="24"/>
          <w:szCs w:val="24"/>
          <w:lang w:val="en-US"/>
        </w:rPr>
      </w:pPr>
      <w:r w:rsidRPr="00620D5E">
        <w:rPr>
          <w:rFonts w:ascii="Times New Roman" w:hAnsi="Times New Roman" w:cs="Times New Roman"/>
          <w:noProof/>
          <w:sz w:val="24"/>
          <w:szCs w:val="24"/>
          <w:lang w:val="en-US"/>
        </w:rPr>
        <w:drawing>
          <wp:inline distT="0" distB="0" distL="0" distR="0" wp14:anchorId="740F1725" wp14:editId="588C6AA9">
            <wp:extent cx="4528458" cy="2599171"/>
            <wp:effectExtent l="0" t="0" r="5715" b="0"/>
            <wp:docPr id="1268242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42203" name=""/>
                    <pic:cNvPicPr/>
                  </pic:nvPicPr>
                  <pic:blipFill>
                    <a:blip r:embed="rId12"/>
                    <a:stretch>
                      <a:fillRect/>
                    </a:stretch>
                  </pic:blipFill>
                  <pic:spPr>
                    <a:xfrm>
                      <a:off x="0" y="0"/>
                      <a:ext cx="4546638" cy="2609606"/>
                    </a:xfrm>
                    <a:prstGeom prst="rect">
                      <a:avLst/>
                    </a:prstGeom>
                  </pic:spPr>
                </pic:pic>
              </a:graphicData>
            </a:graphic>
          </wp:inline>
        </w:drawing>
      </w:r>
      <w:r w:rsidR="00542849" w:rsidRPr="007A2035">
        <w:rPr>
          <w:rFonts w:ascii="Times New Roman" w:hAnsi="Times New Roman" w:cs="Times New Roman"/>
          <w:noProof/>
          <w:sz w:val="24"/>
          <w:szCs w:val="24"/>
          <w:lang w:val="en-US"/>
        </w:rPr>
        <w:t xml:space="preserve"> </w:t>
      </w:r>
    </w:p>
    <w:p w14:paraId="41DCC35C" w14:textId="77777777" w:rsidR="00542849" w:rsidRPr="00CC4560" w:rsidRDefault="00542849" w:rsidP="00542849">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noProof/>
          <w:sz w:val="24"/>
          <w:szCs w:val="24"/>
        </w:rPr>
        <w:lastRenderedPageBreak/>
        <w:drawing>
          <wp:inline distT="0" distB="0" distL="0" distR="0" wp14:anchorId="066D9D84" wp14:editId="36408CAC">
            <wp:extent cx="4652516" cy="2805454"/>
            <wp:effectExtent l="0" t="0" r="15240" b="13970"/>
            <wp:docPr id="630515298" name="Graphique 1">
              <a:extLst xmlns:a="http://schemas.openxmlformats.org/drawingml/2006/main">
                <a:ext uri="{FF2B5EF4-FFF2-40B4-BE49-F238E27FC236}">
                  <a16:creationId xmlns:a16="http://schemas.microsoft.com/office/drawing/2014/main" id="{02E6B0BF-3BFD-2DC0-9D6D-249F77EADA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7A2035">
        <w:rPr>
          <w:rFonts w:ascii="Times New Roman" w:hAnsi="Times New Roman" w:cs="Times New Roman"/>
          <w:noProof/>
          <w:sz w:val="24"/>
          <w:szCs w:val="24"/>
          <w:lang w:val="en-US"/>
        </w:rPr>
        <w:t xml:space="preserve"> </w:t>
      </w:r>
    </w:p>
    <w:p w14:paraId="71F8D519" w14:textId="77777777" w:rsid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graphs above show the relative change in the sensor's value corresponding to deformation in two modes: tension and compression. Linear regression lines passing through the origin have been drawn. These theoretical lines demonstrate that the </w:t>
      </w:r>
      <w:r w:rsidRPr="00CC4560">
        <w:rPr>
          <w:rFonts w:ascii="Times New Roman" w:hAnsi="Times New Roman" w:cs="Times New Roman"/>
          <w:sz w:val="24"/>
          <w:szCs w:val="24"/>
        </w:rPr>
        <w:t>Δ</w:t>
      </w:r>
      <w:r w:rsidRPr="00CC4560">
        <w:rPr>
          <w:rFonts w:ascii="Times New Roman" w:hAnsi="Times New Roman" w:cs="Times New Roman"/>
          <w:sz w:val="24"/>
          <w:szCs w:val="24"/>
          <w:lang w:val="en-US"/>
        </w:rPr>
        <w:t>R/R₀ value changes linearly with deformation.</w:t>
      </w:r>
    </w:p>
    <w:p w14:paraId="04FFD21F" w14:textId="77777777" w:rsidR="007A2035" w:rsidRDefault="007A2035" w:rsidP="00542849">
      <w:pPr>
        <w:spacing w:line="276" w:lineRule="auto"/>
        <w:jc w:val="both"/>
        <w:rPr>
          <w:rFonts w:ascii="Times New Roman" w:hAnsi="Times New Roman" w:cs="Times New Roman"/>
          <w:sz w:val="24"/>
          <w:szCs w:val="24"/>
          <w:lang w:val="en-US"/>
        </w:rPr>
      </w:pPr>
    </w:p>
    <w:p w14:paraId="189B1E7F" w14:textId="1CE0AA7A" w:rsidR="00542849" w:rsidRP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sz w:val="24"/>
          <w:szCs w:val="24"/>
          <w:lang w:val="en-US"/>
        </w:rPr>
        <w:t>Typical Applications</w:t>
      </w:r>
    </w:p>
    <w:p w14:paraId="11EDA55D" w14:textId="77777777" w:rsidR="00542849" w:rsidRDefault="00542849" w:rsidP="00542849">
      <w:pPr>
        <w:spacing w:line="276" w:lineRule="auto"/>
        <w:rPr>
          <w:rFonts w:ascii="Times New Roman" w:hAnsi="Times New Roman" w:cs="Times New Roman"/>
          <w:sz w:val="24"/>
          <w:szCs w:val="24"/>
          <w:lang w:val="en-US"/>
        </w:rPr>
      </w:pPr>
      <w:r w:rsidRPr="00A41E3D">
        <w:rPr>
          <w:rFonts w:ascii="Times New Roman" w:hAnsi="Times New Roman" w:cs="Times New Roman"/>
          <w:sz w:val="24"/>
          <w:szCs w:val="24"/>
          <w:lang w:val="en-US"/>
        </w:rPr>
        <w:t>A typical application of the sensor is illustrated by an analog circuit</w:t>
      </w:r>
      <w:r>
        <w:rPr>
          <w:rFonts w:ascii="Times New Roman" w:hAnsi="Times New Roman" w:cs="Times New Roman"/>
          <w:sz w:val="24"/>
          <w:szCs w:val="24"/>
          <w:lang w:val="en-US"/>
        </w:rPr>
        <w:t xml:space="preserve"> using a </w:t>
      </w:r>
      <w:r w:rsidRPr="00A41E3D">
        <w:rPr>
          <w:rFonts w:ascii="Times New Roman" w:hAnsi="Times New Roman" w:cs="Times New Roman"/>
          <w:sz w:val="24"/>
          <w:szCs w:val="24"/>
          <w:lang w:val="en-US"/>
        </w:rPr>
        <w:t>transimpedance</w:t>
      </w:r>
      <w:r>
        <w:rPr>
          <w:rFonts w:ascii="Times New Roman" w:hAnsi="Times New Roman" w:cs="Times New Roman"/>
          <w:sz w:val="24"/>
          <w:szCs w:val="24"/>
          <w:lang w:val="en-US"/>
        </w:rPr>
        <w:t xml:space="preserve"> </w:t>
      </w:r>
      <w:r w:rsidRPr="00A41E3D">
        <w:rPr>
          <w:rFonts w:ascii="Times New Roman" w:hAnsi="Times New Roman" w:cs="Times New Roman"/>
          <w:sz w:val="24"/>
          <w:szCs w:val="24"/>
          <w:lang w:val="en-US"/>
        </w:rPr>
        <w:t>amplifier to convert the input current into a corresponding voltage output.</w:t>
      </w:r>
    </w:p>
    <w:p w14:paraId="64ED8F3D" w14:textId="77777777" w:rsidR="00542849" w:rsidRPr="00CC4560" w:rsidRDefault="00542849" w:rsidP="00542849">
      <w:pPr>
        <w:spacing w:line="276" w:lineRule="auto"/>
        <w:rPr>
          <w:rFonts w:ascii="Times New Roman" w:hAnsi="Times New Roman" w:cs="Times New Roman"/>
          <w:sz w:val="24"/>
          <w:szCs w:val="24"/>
          <w:lang w:val="en-US"/>
        </w:rPr>
      </w:pPr>
      <w:r w:rsidRPr="00AD3A96">
        <w:rPr>
          <w:rFonts w:ascii="Times New Roman" w:hAnsi="Times New Roman" w:cs="Times New Roman"/>
          <w:noProof/>
          <w:sz w:val="24"/>
          <w:szCs w:val="24"/>
        </w:rPr>
        <w:drawing>
          <wp:inline distT="0" distB="0" distL="0" distR="0" wp14:anchorId="65617368" wp14:editId="66953D36">
            <wp:extent cx="5760720" cy="2263140"/>
            <wp:effectExtent l="0" t="0" r="0" b="3810"/>
            <wp:docPr id="915665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65458" name=""/>
                    <pic:cNvPicPr/>
                  </pic:nvPicPr>
                  <pic:blipFill>
                    <a:blip r:embed="rId14"/>
                    <a:stretch>
                      <a:fillRect/>
                    </a:stretch>
                  </pic:blipFill>
                  <pic:spPr>
                    <a:xfrm>
                      <a:off x="0" y="0"/>
                      <a:ext cx="5760720" cy="2263140"/>
                    </a:xfrm>
                    <a:prstGeom prst="rect">
                      <a:avLst/>
                    </a:prstGeom>
                  </pic:spPr>
                </pic:pic>
              </a:graphicData>
            </a:graphic>
          </wp:inline>
        </w:drawing>
      </w:r>
      <w:r w:rsidRPr="00A41E3D">
        <w:rPr>
          <w:rFonts w:ascii="Times New Roman" w:hAnsi="Times New Roman" w:cs="Times New Roman"/>
          <w:noProof/>
          <w:sz w:val="24"/>
          <w:szCs w:val="24"/>
          <w:lang w:val="en-US"/>
        </w:rPr>
        <w:t xml:space="preserve"> </w:t>
      </w:r>
    </w:p>
    <w:p w14:paraId="089D08AE"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circuit includes three filtering stages:</w:t>
      </w:r>
    </w:p>
    <w:p w14:paraId="0B62B5CF"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input, a passive low-pass filter composed of R1 and C1,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1</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current noise from the input signal.</w:t>
      </w:r>
    </w:p>
    <w:p w14:paraId="64E57B52"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lastRenderedPageBreak/>
        <w:t>An active low-pass filter composed of R3 and C4,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2</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4</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out the 50 Hz noise component resulting from coupling with the electrical mains.</w:t>
      </w:r>
    </w:p>
    <w:p w14:paraId="52B8F0AC"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output, a final filter composed of R6 and C2, with a cutoff frequency of 1.6 kHz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3</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6</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2</m:t>
                </m:r>
              </m:sub>
            </m:sSub>
          </m:den>
        </m:f>
        <m:r>
          <m:rPr>
            <m:sty m:val="p"/>
          </m:rPr>
          <w:rPr>
            <w:rFonts w:ascii="Cambria Math" w:hAnsi="Cambria Math" w:cs="Times New Roman"/>
            <w:sz w:val="24"/>
            <w:szCs w:val="24"/>
            <w:lang w:val="en-US"/>
          </w:rPr>
          <m:t>=1.6 kHz)</m:t>
        </m:r>
      </m:oMath>
      <w:r w:rsidRPr="00765C16">
        <w:rPr>
          <w:rFonts w:ascii="Times New Roman" w:hAnsi="Times New Roman" w:cs="Times New Roman"/>
          <w:sz w:val="24"/>
          <w:szCs w:val="24"/>
          <w:lang w:val="en-US"/>
        </w:rPr>
        <w:t>, is used to remove noise generated during processing, such as power supply and clock noise. The resistor R5 is placed upstream of the operational amplifier to protect it against electrostatic discharge. For our simulation, we included the capacitor C3 to filter power supply noise. Finally, the resistor R2 is replaced by a variable resistor (a digital potentiometer), allowing us to adjust the gain of the operational amplifier according to our needs.</w:t>
      </w:r>
    </w:p>
    <w:p w14:paraId="1BF5E84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Materials used: </w:t>
      </w:r>
    </w:p>
    <w:p w14:paraId="43DDA871" w14:textId="77777777" w:rsidR="00542849" w:rsidRPr="00CC4560" w:rsidRDefault="00542849" w:rsidP="00542849">
      <w:pPr>
        <w:pStyle w:val="Paragraphedeliste"/>
        <w:spacing w:line="276" w:lineRule="auto"/>
        <w:jc w:val="both"/>
        <w:rPr>
          <w:rFonts w:ascii="Times New Roman" w:hAnsi="Times New Roman" w:cs="Times New Roman"/>
          <w:sz w:val="24"/>
          <w:szCs w:val="24"/>
          <w:lang w:val="en-US"/>
        </w:rPr>
        <w:sectPr w:rsidR="00542849" w:rsidRPr="00CC4560" w:rsidSect="0054284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pPr>
    </w:p>
    <w:p w14:paraId="2993C20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R</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R</w:t>
      </w:r>
      <w:r w:rsidRPr="00CC4560">
        <w:rPr>
          <w:rFonts w:ascii="Times New Roman" w:hAnsi="Times New Roman" w:cs="Times New Roman"/>
          <w:sz w:val="24"/>
          <w:szCs w:val="24"/>
          <w:vertAlign w:val="subscript"/>
          <w:lang w:val="en-US"/>
        </w:rPr>
        <w:t>3</w:t>
      </w:r>
      <w:r w:rsidRPr="00CC4560">
        <w:rPr>
          <w:rFonts w:ascii="Times New Roman" w:hAnsi="Times New Roman" w:cs="Times New Roman"/>
          <w:sz w:val="24"/>
          <w:szCs w:val="24"/>
          <w:lang w:val="en-US"/>
        </w:rPr>
        <w:t xml:space="preserve"> = 100 kΩ, R</w:t>
      </w:r>
      <w:r w:rsidRPr="00CC4560">
        <w:rPr>
          <w:rFonts w:ascii="Times New Roman" w:hAnsi="Times New Roman" w:cs="Times New Roman"/>
          <w:sz w:val="24"/>
          <w:szCs w:val="24"/>
          <w:vertAlign w:val="subscript"/>
          <w:lang w:val="en-US"/>
        </w:rPr>
        <w:t>5</w:t>
      </w:r>
      <w:r w:rsidRPr="00CC4560">
        <w:rPr>
          <w:rFonts w:ascii="Times New Roman" w:hAnsi="Times New Roman" w:cs="Times New Roman"/>
          <w:sz w:val="24"/>
          <w:szCs w:val="24"/>
          <w:lang w:val="en-US"/>
        </w:rPr>
        <w:t xml:space="preserve"> = 10 kΩ, R</w:t>
      </w:r>
      <w:r w:rsidRPr="00CC4560">
        <w:rPr>
          <w:rFonts w:ascii="Times New Roman" w:hAnsi="Times New Roman" w:cs="Times New Roman"/>
          <w:sz w:val="24"/>
          <w:szCs w:val="24"/>
          <w:vertAlign w:val="subscript"/>
          <w:lang w:val="en-US"/>
        </w:rPr>
        <w:t>6</w:t>
      </w:r>
      <w:r w:rsidRPr="00CC4560">
        <w:rPr>
          <w:rFonts w:ascii="Times New Roman" w:hAnsi="Times New Roman" w:cs="Times New Roman"/>
          <w:sz w:val="24"/>
          <w:szCs w:val="24"/>
          <w:lang w:val="en-US"/>
        </w:rPr>
        <w:t xml:space="preserve"> = 1 kΩ, C</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C</w:t>
      </w:r>
      <w:r w:rsidRPr="00CC4560">
        <w:rPr>
          <w:rFonts w:ascii="Times New Roman" w:hAnsi="Times New Roman" w:cs="Times New Roman"/>
          <w:sz w:val="24"/>
          <w:szCs w:val="24"/>
          <w:vertAlign w:val="subscript"/>
          <w:lang w:val="en-US"/>
        </w:rPr>
        <w:t>2</w:t>
      </w:r>
      <w:r w:rsidRPr="00CC4560">
        <w:rPr>
          <w:rFonts w:ascii="Times New Roman" w:hAnsi="Times New Roman" w:cs="Times New Roman"/>
          <w:sz w:val="24"/>
          <w:szCs w:val="24"/>
          <w:lang w:val="en-US"/>
        </w:rPr>
        <w:t xml:space="preserve"> = 100 </w:t>
      </w:r>
      <w:proofErr w:type="spellStart"/>
      <w:r w:rsidRPr="00CC4560">
        <w:rPr>
          <w:rFonts w:ascii="Times New Roman" w:hAnsi="Times New Roman" w:cs="Times New Roman"/>
          <w:sz w:val="24"/>
          <w:szCs w:val="24"/>
          <w:lang w:val="en-US"/>
        </w:rPr>
        <w:t>nF</w:t>
      </w:r>
      <w:proofErr w:type="spellEnd"/>
      <w:r w:rsidRPr="00CC4560">
        <w:rPr>
          <w:rFonts w:ascii="Times New Roman" w:hAnsi="Times New Roman" w:cs="Times New Roman"/>
          <w:sz w:val="24"/>
          <w:szCs w:val="24"/>
          <w:lang w:val="en-US"/>
        </w:rPr>
        <w:t>, C</w:t>
      </w:r>
      <w:r w:rsidRPr="00CC4560">
        <w:rPr>
          <w:rFonts w:ascii="Times New Roman" w:hAnsi="Times New Roman" w:cs="Times New Roman"/>
          <w:sz w:val="24"/>
          <w:szCs w:val="24"/>
          <w:vertAlign w:val="subscript"/>
          <w:lang w:val="en-US"/>
        </w:rPr>
        <w:t>4</w:t>
      </w:r>
      <w:r w:rsidRPr="00CC4560">
        <w:rPr>
          <w:rFonts w:ascii="Times New Roman" w:hAnsi="Times New Roman" w:cs="Times New Roman"/>
          <w:sz w:val="24"/>
          <w:szCs w:val="24"/>
          <w:lang w:val="en-US"/>
        </w:rPr>
        <w:t xml:space="preserve"> = 1 µF, LTC1050</w:t>
      </w:r>
    </w:p>
    <w:p w14:paraId="2488661C" w14:textId="77777777" w:rsidR="00542849" w:rsidRPr="00CC4560" w:rsidRDefault="00542849" w:rsidP="00542849">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obtained from graphite sensor depends on the potentiometer's resistance: </w:t>
      </w:r>
    </w:p>
    <w:p w14:paraId="1FC1FD8A" w14:textId="77777777" w:rsidR="00542849" w:rsidRPr="00CC4560" w:rsidRDefault="00000000" w:rsidP="00542849">
      <w:pPr>
        <w:spacing w:line="276" w:lineRule="auto"/>
        <w:jc w:val="both"/>
        <w:rPr>
          <w:rFonts w:ascii="Times New Roman" w:hAnsi="Times New Roman" w:cs="Times New Roman"/>
          <w:iCs/>
          <w:sz w:val="24"/>
          <w:szCs w:val="24"/>
          <w:lang w:val="en-US"/>
        </w:rPr>
        <w:sectPr w:rsidR="00542849" w:rsidRPr="00CC4560" w:rsidSect="00542849">
          <w:type w:val="continuous"/>
          <w:pgSz w:w="11906" w:h="16838"/>
          <w:pgMar w:top="1417" w:right="1417" w:bottom="1417" w:left="1417" w:header="708" w:footer="708" w:gutter="0"/>
          <w:cols w:space="708"/>
          <w:docGrid w:linePitch="360"/>
        </w:sectPr>
      </w:pPr>
      <m:oMathPara>
        <m:oMath>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gs</m:t>
              </m:r>
            </m:sub>
          </m:sSub>
          <m:r>
            <m:rPr>
              <m:sty m:val="p"/>
            </m:rPr>
            <w:rPr>
              <w:rFonts w:ascii="Cambria Math" w:hAnsi="Cambria Math" w:cs="Times New Roman"/>
              <w:sz w:val="24"/>
              <w:szCs w:val="24"/>
              <w:lang w:val="en-US"/>
            </w:rPr>
            <m:t>=</m:t>
          </m:r>
          <m:d>
            <m:dPr>
              <m:ctrlPr>
                <w:rPr>
                  <w:rFonts w:ascii="Cambria Math" w:hAnsi="Cambria Math" w:cs="Times New Roman"/>
                  <w:iCs/>
                  <w:sz w:val="24"/>
                  <w:szCs w:val="24"/>
                  <w:lang w:val="en-US"/>
                </w:rPr>
              </m:ctrlPr>
            </m:dPr>
            <m:e>
              <m:r>
                <m:rPr>
                  <m:sty m:val="p"/>
                </m:rPr>
                <w:rPr>
                  <w:rFonts w:ascii="Cambria Math" w:hAnsi="Cambria Math" w:cs="Times New Roman"/>
                  <w:sz w:val="24"/>
                  <w:szCs w:val="24"/>
                  <w:lang w:val="en-US"/>
                </w:rPr>
                <m:t>1+</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pot</m:t>
                      </m:r>
                    </m:sub>
                  </m:sSub>
                </m:den>
              </m:f>
            </m:e>
          </m:d>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CC</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ADC</m:t>
                  </m:r>
                </m:sub>
              </m:sSub>
            </m:den>
          </m:f>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5</m:t>
              </m:r>
            </m:sub>
          </m:sSub>
        </m:oMath>
      </m:oMathPara>
    </w:p>
    <w:p w14:paraId="702867E7" w14:textId="77777777" w:rsidR="00542849" w:rsidRPr="00CC4560" w:rsidRDefault="00542849" w:rsidP="00542849">
      <w:pPr>
        <w:spacing w:line="276" w:lineRule="auto"/>
        <w:jc w:val="both"/>
        <w:rPr>
          <w:rFonts w:ascii="Times New Roman" w:hAnsi="Times New Roman" w:cs="Times New Roman"/>
          <w:sz w:val="24"/>
          <w:szCs w:val="24"/>
          <w:lang w:val="en-US"/>
        </w:rPr>
        <w:sectPr w:rsidR="00542849" w:rsidRPr="00CC4560" w:rsidSect="00542849">
          <w:headerReference w:type="default" r:id="rId21"/>
          <w:footerReference w:type="default" r:id="rId22"/>
          <w:type w:val="continuous"/>
          <w:pgSz w:w="11906" w:h="16838"/>
          <w:pgMar w:top="1417" w:right="1417" w:bottom="1417" w:left="1417" w:header="708" w:footer="708" w:gutter="0"/>
          <w:cols w:num="2" w:space="708"/>
          <w:docGrid w:linePitch="360"/>
        </w:sectPr>
      </w:pPr>
    </w:p>
    <w:p w14:paraId="487C08AF" w14:textId="77777777" w:rsidR="00542849" w:rsidRPr="00CC4560" w:rsidRDefault="00542849" w:rsidP="00542849">
      <w:pPr>
        <w:spacing w:line="276" w:lineRule="auto"/>
        <w:rPr>
          <w:rFonts w:ascii="Times New Roman" w:hAnsi="Times New Roman" w:cs="Times New Roman"/>
          <w:b/>
          <w:bCs/>
          <w:sz w:val="24"/>
          <w:szCs w:val="24"/>
        </w:rPr>
      </w:pPr>
      <w:r w:rsidRPr="00CC4560">
        <w:rPr>
          <w:rFonts w:ascii="Times New Roman" w:hAnsi="Times New Roman" w:cs="Times New Roman"/>
          <w:b/>
          <w:bCs/>
          <w:sz w:val="24"/>
          <w:szCs w:val="24"/>
        </w:rPr>
        <w:lastRenderedPageBreak/>
        <w:t>Simulation électronique du capteur</w:t>
      </w:r>
    </w:p>
    <w:p w14:paraId="5965EFCC"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b/>
          <w:bCs/>
          <w:sz w:val="24"/>
          <w:szCs w:val="24"/>
        </w:rPr>
        <w:t xml:space="preserve">Fonctionnalité de condition nominale : </w:t>
      </w:r>
    </w:p>
    <w:p w14:paraId="36AD573A"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65A380F" wp14:editId="4E253917">
            <wp:extent cx="5734050" cy="2009775"/>
            <wp:effectExtent l="0" t="0" r="0" b="9525"/>
            <wp:docPr id="59006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2009775"/>
                    </a:xfrm>
                    <a:prstGeom prst="rect">
                      <a:avLst/>
                    </a:prstGeom>
                    <a:noFill/>
                    <a:ln>
                      <a:noFill/>
                    </a:ln>
                  </pic:spPr>
                </pic:pic>
              </a:graphicData>
            </a:graphic>
          </wp:inline>
        </w:drawing>
      </w:r>
    </w:p>
    <w:p w14:paraId="32F8180C"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courant d’entrée </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 xml:space="preserve"> varie entre 50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et 100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ce qui entraîne une variation de la tension </w:t>
      </w:r>
      <w:proofErr w:type="spellStart"/>
      <w:r w:rsidRPr="00CC4560">
        <w:rPr>
          <w:rFonts w:ascii="Times New Roman" w:hAnsi="Times New Roman" w:cs="Times New Roman"/>
          <w:sz w:val="24"/>
          <w:szCs w:val="24"/>
        </w:rPr>
        <w:t>V</w:t>
      </w:r>
      <w:r w:rsidRPr="00CC4560">
        <w:rPr>
          <w:rFonts w:ascii="Times New Roman" w:hAnsi="Times New Roman" w:cs="Times New Roman"/>
          <w:sz w:val="24"/>
          <w:szCs w:val="24"/>
          <w:vertAlign w:val="subscript"/>
        </w:rPr>
        <w:t>ep</w:t>
      </w:r>
      <w:proofErr w:type="spellEnd"/>
      <w:r w:rsidRPr="00CC4560">
        <w:rPr>
          <w:rFonts w:ascii="Times New Roman" w:hAnsi="Times New Roman" w:cs="Times New Roman"/>
          <w:sz w:val="24"/>
          <w:szCs w:val="24"/>
        </w:rPr>
        <w:t xml:space="preserve"> appliquée à l’entrée non-inverseur V</w:t>
      </w:r>
      <w:r w:rsidRPr="00CC4560">
        <w:rPr>
          <w:rFonts w:ascii="Times New Roman" w:hAnsi="Times New Roman" w:cs="Times New Roman"/>
          <w:sz w:val="24"/>
          <w:szCs w:val="24"/>
          <w:vertAlign w:val="subscript"/>
        </w:rPr>
        <w:t>+</w:t>
      </w:r>
      <w:r w:rsidRPr="00CC4560">
        <w:rPr>
          <w:rFonts w:ascii="Times New Roman" w:hAnsi="Times New Roman" w:cs="Times New Roman"/>
          <w:sz w:val="24"/>
          <w:szCs w:val="24"/>
        </w:rPr>
        <w:t xml:space="preserve"> du LTC1050, entre 5 mV et 10 mV.</w:t>
      </w:r>
    </w:p>
    <w:p w14:paraId="72BF653D"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Le gain de l’amplificateur du LTC1050 est défini par : G = 1 + R</w:t>
      </w:r>
      <w:r w:rsidRPr="00CC4560">
        <w:rPr>
          <w:rFonts w:ascii="Times New Roman" w:hAnsi="Times New Roman" w:cs="Times New Roman"/>
          <w:sz w:val="24"/>
          <w:szCs w:val="24"/>
          <w:vertAlign w:val="subscript"/>
        </w:rPr>
        <w:t>3</w:t>
      </w:r>
      <w:r w:rsidRPr="00CC4560">
        <w:rPr>
          <w:rFonts w:ascii="Times New Roman" w:hAnsi="Times New Roman" w:cs="Times New Roman"/>
          <w:sz w:val="24"/>
          <w:szCs w:val="24"/>
        </w:rPr>
        <w:t>/R</w:t>
      </w:r>
      <w:r w:rsidRPr="00CC4560">
        <w:rPr>
          <w:rFonts w:ascii="Times New Roman" w:hAnsi="Times New Roman" w:cs="Times New Roman"/>
          <w:sz w:val="24"/>
          <w:szCs w:val="24"/>
          <w:vertAlign w:val="subscript"/>
        </w:rPr>
        <w:t>2</w:t>
      </w:r>
      <w:r w:rsidRPr="00CC4560">
        <w:rPr>
          <w:rFonts w:ascii="Times New Roman" w:hAnsi="Times New Roman" w:cs="Times New Roman"/>
          <w:sz w:val="24"/>
          <w:szCs w:val="24"/>
        </w:rPr>
        <w:t xml:space="preserve"> = 101.</w:t>
      </w:r>
    </w:p>
    <w:p w14:paraId="339BD00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Par conséquent, la valeur de la tension de sortie du LTC1050 est variée entre 0.5 V et 1 V.</w:t>
      </w:r>
    </w:p>
    <w:p w14:paraId="7B890BA3" w14:textId="77777777" w:rsidR="00542849" w:rsidRPr="00CC4560" w:rsidRDefault="00542849" w:rsidP="00542849">
      <w:pPr>
        <w:spacing w:line="276" w:lineRule="auto"/>
        <w:rPr>
          <w:rFonts w:ascii="Times New Roman" w:hAnsi="Times New Roman" w:cs="Times New Roman"/>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50C168E" wp14:editId="69DC2C02">
            <wp:extent cx="5734050" cy="1332865"/>
            <wp:effectExtent l="0" t="0" r="0" b="635"/>
            <wp:docPr id="1705066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4050" cy="1332865"/>
                    </a:xfrm>
                    <a:prstGeom prst="rect">
                      <a:avLst/>
                    </a:prstGeom>
                    <a:noFill/>
                    <a:ln>
                      <a:noFill/>
                    </a:ln>
                  </pic:spPr>
                </pic:pic>
              </a:graphicData>
            </a:graphic>
          </wp:inline>
        </w:drawing>
      </w:r>
    </w:p>
    <w:p w14:paraId="53905DA8"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Au départ, le signal exprimé en décibels est de 140 dB, ce qui correspond à 20log (V</w:t>
      </w:r>
      <w:r w:rsidRPr="00CC4560">
        <w:rPr>
          <w:rFonts w:ascii="Times New Roman" w:hAnsi="Times New Roman" w:cs="Times New Roman"/>
          <w:sz w:val="24"/>
          <w:szCs w:val="24"/>
          <w:vertAlign w:val="subscript"/>
        </w:rPr>
        <w:t>ADC</w:t>
      </w:r>
      <w:r w:rsidRPr="00CC4560">
        <w:rPr>
          <w:rFonts w:ascii="Times New Roman" w:hAnsi="Times New Roman" w:cs="Times New Roman"/>
          <w:sz w:val="24"/>
          <w:szCs w:val="24"/>
        </w:rPr>
        <w:t>/</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w:t>
      </w:r>
    </w:p>
    <w:p w14:paraId="6465D0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microcontrôleur utilisé est un Arduino UNO, basé sur un microcontrôleur AVR avec une fréquence d’échantillonnage maximale​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 xml:space="preserve"> de 200 kHz. Comme la conversion analogique-numérique se fait sur 13 bits, la fréquence d’échantillonnage réelle est limitée à 15.4 kHz.</w:t>
      </w:r>
    </w:p>
    <w:p w14:paraId="30EFEF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D'après le théorème de Nyquist, la fréquence maximale du signal que l'on peut correctement numériser doit donc être inférieure à la moitié de cette valeur :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signal</w:t>
      </w:r>
      <w:proofErr w:type="spellEnd"/>
      <w:r w:rsidRPr="00CC4560">
        <w:rPr>
          <w:rFonts w:ascii="Times New Roman" w:hAnsi="Times New Roman" w:cs="Times New Roman"/>
          <w:sz w:val="24"/>
          <w:szCs w:val="24"/>
        </w:rPr>
        <w:t xml:space="preserve"> &lt;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/2 = 7.7 kHz.</w:t>
      </w:r>
    </w:p>
    <w:p w14:paraId="7FB70D86" w14:textId="77777777" w:rsidR="00542849" w:rsidRPr="00CC4560" w:rsidRDefault="00542849" w:rsidP="00542849">
      <w:pPr>
        <w:rPr>
          <w:rFonts w:ascii="Times New Roman" w:hAnsi="Times New Roman" w:cs="Times New Roman"/>
          <w:b/>
          <w:bCs/>
          <w:sz w:val="24"/>
          <w:szCs w:val="24"/>
        </w:rPr>
      </w:pPr>
    </w:p>
    <w:p w14:paraId="26225842" w14:textId="77777777" w:rsidR="00542849" w:rsidRDefault="00542849"/>
    <w:sectPr w:rsidR="00542849" w:rsidSect="005428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79E59" w14:textId="77777777" w:rsidR="00371834" w:rsidRDefault="00371834">
      <w:pPr>
        <w:spacing w:after="0" w:line="240" w:lineRule="auto"/>
      </w:pPr>
      <w:r>
        <w:separator/>
      </w:r>
    </w:p>
  </w:endnote>
  <w:endnote w:type="continuationSeparator" w:id="0">
    <w:p w14:paraId="7EF8B94D" w14:textId="77777777" w:rsidR="00371834" w:rsidRDefault="003718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0419B" w14:textId="77777777" w:rsidR="00EB1BA0" w:rsidRDefault="00EB1BA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392478"/>
      <w:docPartObj>
        <w:docPartGallery w:val="Page Numbers (Bottom of Page)"/>
        <w:docPartUnique/>
      </w:docPartObj>
    </w:sdtPr>
    <w:sdtContent>
      <w:p w14:paraId="4224515E" w14:textId="0139D829" w:rsidR="007A2035" w:rsidRDefault="007A2035">
        <w:pPr>
          <w:pStyle w:val="Pieddepage"/>
          <w:jc w:val="right"/>
        </w:pPr>
        <w:r>
          <w:fldChar w:fldCharType="begin"/>
        </w:r>
        <w:r>
          <w:instrText>PAGE   \* MERGEFORMAT</w:instrText>
        </w:r>
        <w:r>
          <w:fldChar w:fldCharType="separate"/>
        </w:r>
        <w:r>
          <w:t>2</w:t>
        </w:r>
        <w:r>
          <w:fldChar w:fldCharType="end"/>
        </w:r>
      </w:p>
    </w:sdtContent>
  </w:sdt>
  <w:p w14:paraId="7224F57F" w14:textId="77777777" w:rsidR="00542849" w:rsidRDefault="0054284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AA26" w14:textId="77777777" w:rsidR="00EB1BA0" w:rsidRDefault="00EB1BA0">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3EA872AB" w14:textId="77777777" w:rsidR="00542849" w:rsidRDefault="00542849">
        <w:pPr>
          <w:pStyle w:val="Pieddepage"/>
          <w:jc w:val="right"/>
        </w:pPr>
        <w:r>
          <w:fldChar w:fldCharType="begin"/>
        </w:r>
        <w:r>
          <w:instrText>PAGE   \* MERGEFORMAT</w:instrText>
        </w:r>
        <w:r>
          <w:fldChar w:fldCharType="separate"/>
        </w:r>
        <w:r>
          <w:t>2</w:t>
        </w:r>
        <w:r>
          <w:fldChar w:fldCharType="end"/>
        </w:r>
      </w:p>
    </w:sdtContent>
  </w:sdt>
  <w:p w14:paraId="5F43E109" w14:textId="77777777" w:rsidR="00542849" w:rsidRDefault="0054284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A499" w14:textId="77777777" w:rsidR="00371834" w:rsidRDefault="00371834">
      <w:pPr>
        <w:spacing w:after="0" w:line="240" w:lineRule="auto"/>
      </w:pPr>
      <w:r>
        <w:separator/>
      </w:r>
    </w:p>
  </w:footnote>
  <w:footnote w:type="continuationSeparator" w:id="0">
    <w:p w14:paraId="6E57FE42" w14:textId="77777777" w:rsidR="00371834" w:rsidRDefault="003718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DA60" w14:textId="77777777" w:rsidR="00EB1BA0" w:rsidRDefault="00EB1BA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2AAE" w14:textId="24B32C70" w:rsidR="00542849" w:rsidRDefault="007A2035" w:rsidP="007A2035">
    <w:pPr>
      <w:pStyle w:val="En-tte"/>
      <w:rPr>
        <w:lang w:val="en-US"/>
      </w:rPr>
    </w:pPr>
    <w:r>
      <w:rPr>
        <w:noProof/>
        <w14:ligatures w14:val="standardContextual"/>
      </w:rPr>
      <mc:AlternateContent>
        <mc:Choice Requires="wps">
          <w:drawing>
            <wp:anchor distT="0" distB="0" distL="114300" distR="114300" simplePos="0" relativeHeight="251659264" behindDoc="0" locked="0" layoutInCell="1" allowOverlap="1" wp14:anchorId="08BC9BAF" wp14:editId="1B5171F6">
              <wp:simplePos x="0" y="0"/>
              <wp:positionH relativeFrom="column">
                <wp:posOffset>4112623</wp:posOffset>
              </wp:positionH>
              <wp:positionV relativeFrom="paragraph">
                <wp:posOffset>-160746</wp:posOffset>
              </wp:positionV>
              <wp:extent cx="2171247" cy="865415"/>
              <wp:effectExtent l="0" t="0" r="635" b="0"/>
              <wp:wrapNone/>
              <wp:docPr id="423012828" name="Zone de texte 4"/>
              <wp:cNvGraphicFramePr/>
              <a:graphic xmlns:a="http://schemas.openxmlformats.org/drawingml/2006/main">
                <a:graphicData uri="http://schemas.microsoft.com/office/word/2010/wordprocessingShape">
                  <wps:wsp>
                    <wps:cNvSpPr txBox="1"/>
                    <wps:spPr>
                      <a:xfrm>
                        <a:off x="0" y="0"/>
                        <a:ext cx="2171247" cy="865415"/>
                      </a:xfrm>
                      <a:prstGeom prst="rect">
                        <a:avLst/>
                      </a:prstGeom>
                      <a:solidFill>
                        <a:schemeClr val="lt1"/>
                      </a:solidFill>
                      <a:ln w="6350">
                        <a:noFill/>
                      </a:ln>
                    </wps:spPr>
                    <wps:txb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BC9BAF" id="_x0000_t202" coordsize="21600,21600" o:spt="202" path="m,l,21600r21600,l21600,xe">
              <v:stroke joinstyle="miter"/>
              <v:path gradientshapeok="t" o:connecttype="rect"/>
            </v:shapetype>
            <v:shape id="Zone de texte 4" o:spid="_x0000_s1029" type="#_x0000_t202" style="position:absolute;margin-left:323.85pt;margin-top:-12.65pt;width:170.95pt;height:68.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" fillcolor="white [3201]" stroked="f" strokeweight=".5pt">
              <v:textbo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v:textbox>
            </v:shape>
          </w:pict>
        </mc:Fallback>
      </mc:AlternateContent>
    </w:r>
    <w:r w:rsidR="00542849">
      <w:rPr>
        <w:noProof/>
      </w:rPr>
      <w:drawing>
        <wp:anchor distT="0" distB="0" distL="114300" distR="114300" simplePos="0" relativeHeight="251658240" behindDoc="0" locked="0" layoutInCell="1" allowOverlap="1" wp14:anchorId="23BE37BE" wp14:editId="4C71D219">
          <wp:simplePos x="0" y="0"/>
          <wp:positionH relativeFrom="margin">
            <wp:posOffset>-596809</wp:posOffset>
          </wp:positionH>
          <wp:positionV relativeFrom="paragraph">
            <wp:posOffset>-163830</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06BF3E" w14:textId="77777777" w:rsidR="007A2035" w:rsidRPr="007A2035" w:rsidRDefault="007A2035" w:rsidP="007A2035">
    <w:pPr>
      <w:pStyle w:val="En-tte"/>
      <w:rPr>
        <w:lang w:val="en-US"/>
      </w:rPr>
    </w:pPr>
  </w:p>
  <w:p w14:paraId="762E44A0" w14:textId="77777777" w:rsidR="00542849" w:rsidRPr="007A2035" w:rsidRDefault="0054284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C816" w14:textId="77777777" w:rsidR="00EB1BA0" w:rsidRDefault="00EB1BA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D2AD" w14:textId="48E66DB4" w:rsidR="00542849" w:rsidRPr="007A2035" w:rsidRDefault="00542849" w:rsidP="007A2035">
    <w:pPr>
      <w:pStyle w:val="En-tte"/>
      <w:jc w:val="center"/>
      <w:rPr>
        <w:lang w:val="en-US"/>
      </w:rPr>
    </w:pPr>
    <w:r>
      <w:rPr>
        <w:noProof/>
      </w:rPr>
      <w:drawing>
        <wp:anchor distT="0" distB="0" distL="114300" distR="114300" simplePos="0" relativeHeight="251657216" behindDoc="0" locked="0" layoutInCell="1" allowOverlap="1" wp14:anchorId="718EE997" wp14:editId="12A4283D">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02BBD" w14:textId="77777777" w:rsidR="00542849" w:rsidRDefault="00542849">
    <w:pPr>
      <w:pStyle w:val="En-tte"/>
    </w:pPr>
  </w:p>
  <w:p w14:paraId="4F9B5B48" w14:textId="77777777" w:rsidR="00EB1BA0" w:rsidRDefault="00EB1B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22153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849"/>
    <w:rsid w:val="00371834"/>
    <w:rsid w:val="005105D6"/>
    <w:rsid w:val="00542849"/>
    <w:rsid w:val="00545CBA"/>
    <w:rsid w:val="00620D5E"/>
    <w:rsid w:val="00791130"/>
    <w:rsid w:val="007A2035"/>
    <w:rsid w:val="008C13F2"/>
    <w:rsid w:val="008D4ED5"/>
    <w:rsid w:val="00B8307D"/>
    <w:rsid w:val="00CF71FE"/>
    <w:rsid w:val="00D960FD"/>
    <w:rsid w:val="00EB1B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06C20"/>
  <w15:chartTrackingRefBased/>
  <w15:docId w15:val="{0525F6CB-C879-40AC-91B7-14311B8B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849"/>
    <w:pPr>
      <w:spacing w:line="259" w:lineRule="auto"/>
    </w:pPr>
    <w:rPr>
      <w:kern w:val="0"/>
      <w:sz w:val="22"/>
      <w:szCs w:val="22"/>
      <w14:ligatures w14:val="none"/>
    </w:rPr>
  </w:style>
  <w:style w:type="paragraph" w:styleId="Titre1">
    <w:name w:val="heading 1"/>
    <w:basedOn w:val="Normal"/>
    <w:next w:val="Normal"/>
    <w:link w:val="Titre1Car"/>
    <w:uiPriority w:val="9"/>
    <w:qFormat/>
    <w:rsid w:val="005428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428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4284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4284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4284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42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42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42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42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4284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4284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4284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4284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4284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428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428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428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42849"/>
    <w:rPr>
      <w:rFonts w:eastAsiaTheme="majorEastAsia" w:cstheme="majorBidi"/>
      <w:color w:val="272727" w:themeColor="text1" w:themeTint="D8"/>
    </w:rPr>
  </w:style>
  <w:style w:type="paragraph" w:styleId="Titre">
    <w:name w:val="Title"/>
    <w:basedOn w:val="Normal"/>
    <w:next w:val="Normal"/>
    <w:link w:val="TitreCar"/>
    <w:uiPriority w:val="10"/>
    <w:qFormat/>
    <w:rsid w:val="00542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28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42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428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42849"/>
    <w:pPr>
      <w:spacing w:before="160"/>
      <w:jc w:val="center"/>
    </w:pPr>
    <w:rPr>
      <w:i/>
      <w:iCs/>
      <w:color w:val="404040" w:themeColor="text1" w:themeTint="BF"/>
    </w:rPr>
  </w:style>
  <w:style w:type="character" w:customStyle="1" w:styleId="CitationCar">
    <w:name w:val="Citation Car"/>
    <w:basedOn w:val="Policepardfaut"/>
    <w:link w:val="Citation"/>
    <w:uiPriority w:val="29"/>
    <w:rsid w:val="00542849"/>
    <w:rPr>
      <w:i/>
      <w:iCs/>
      <w:color w:val="404040" w:themeColor="text1" w:themeTint="BF"/>
    </w:rPr>
  </w:style>
  <w:style w:type="paragraph" w:styleId="Paragraphedeliste">
    <w:name w:val="List Paragraph"/>
    <w:basedOn w:val="Normal"/>
    <w:uiPriority w:val="34"/>
    <w:qFormat/>
    <w:rsid w:val="00542849"/>
    <w:pPr>
      <w:ind w:left="720"/>
      <w:contextualSpacing/>
    </w:pPr>
  </w:style>
  <w:style w:type="character" w:styleId="Accentuationintense">
    <w:name w:val="Intense Emphasis"/>
    <w:basedOn w:val="Policepardfaut"/>
    <w:uiPriority w:val="21"/>
    <w:qFormat/>
    <w:rsid w:val="00542849"/>
    <w:rPr>
      <w:i/>
      <w:iCs/>
      <w:color w:val="0F4761" w:themeColor="accent1" w:themeShade="BF"/>
    </w:rPr>
  </w:style>
  <w:style w:type="paragraph" w:styleId="Citationintense">
    <w:name w:val="Intense Quote"/>
    <w:basedOn w:val="Normal"/>
    <w:next w:val="Normal"/>
    <w:link w:val="CitationintenseCar"/>
    <w:uiPriority w:val="30"/>
    <w:qFormat/>
    <w:rsid w:val="00542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42849"/>
    <w:rPr>
      <w:i/>
      <w:iCs/>
      <w:color w:val="0F4761" w:themeColor="accent1" w:themeShade="BF"/>
    </w:rPr>
  </w:style>
  <w:style w:type="character" w:styleId="Rfrenceintense">
    <w:name w:val="Intense Reference"/>
    <w:basedOn w:val="Policepardfaut"/>
    <w:uiPriority w:val="32"/>
    <w:qFormat/>
    <w:rsid w:val="00542849"/>
    <w:rPr>
      <w:b/>
      <w:bCs/>
      <w:smallCaps/>
      <w:color w:val="0F4761" w:themeColor="accent1" w:themeShade="BF"/>
      <w:spacing w:val="5"/>
    </w:rPr>
  </w:style>
  <w:style w:type="paragraph" w:styleId="En-tte">
    <w:name w:val="header"/>
    <w:basedOn w:val="Normal"/>
    <w:link w:val="En-tteCar"/>
    <w:uiPriority w:val="99"/>
    <w:unhideWhenUsed/>
    <w:rsid w:val="00542849"/>
    <w:pPr>
      <w:tabs>
        <w:tab w:val="center" w:pos="4536"/>
        <w:tab w:val="right" w:pos="9072"/>
      </w:tabs>
      <w:spacing w:after="0" w:line="240" w:lineRule="auto"/>
    </w:pPr>
  </w:style>
  <w:style w:type="character" w:customStyle="1" w:styleId="En-tteCar">
    <w:name w:val="En-tête Car"/>
    <w:basedOn w:val="Policepardfaut"/>
    <w:link w:val="En-tte"/>
    <w:uiPriority w:val="99"/>
    <w:rsid w:val="00542849"/>
    <w:rPr>
      <w:kern w:val="0"/>
      <w:sz w:val="22"/>
      <w:szCs w:val="22"/>
      <w14:ligatures w14:val="none"/>
    </w:rPr>
  </w:style>
  <w:style w:type="paragraph" w:styleId="Pieddepage">
    <w:name w:val="footer"/>
    <w:basedOn w:val="Normal"/>
    <w:link w:val="PieddepageCar"/>
    <w:uiPriority w:val="99"/>
    <w:unhideWhenUsed/>
    <w:rsid w:val="005428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2849"/>
    <w:rPr>
      <w:kern w:val="0"/>
      <w:sz w:val="22"/>
      <w:szCs w:val="22"/>
      <w14:ligatures w14:val="none"/>
    </w:rPr>
  </w:style>
  <w:style w:type="table" w:styleId="Grilledutableau">
    <w:name w:val="Table Grid"/>
    <w:basedOn w:val="TableauNormal"/>
    <w:uiPriority w:val="39"/>
    <w:rsid w:val="0054284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D:\2025-2026-4GPb-NMinhKhue-lok411-ntruonginsatls\Banc%20de%20test\Variation%20des%20mesures%20de%20capteurs%20en%20foction%20de%20rayon.xlsb"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sz="1000" b="0" i="0" u="none" strike="noStrike" kern="1200" spc="0" baseline="0">
                <a:solidFill>
                  <a:sysClr val="windowText" lastClr="000000">
                    <a:lumMod val="65000"/>
                    <a:lumOff val="35000"/>
                  </a:sysClr>
                </a:solidFill>
                <a:latin typeface="Arial" panose="020B0604020202020204" pitchFamily="34" charset="0"/>
                <a:cs typeface="Arial" panose="020B0604020202020204" pitchFamily="34" charset="0"/>
              </a:rPr>
              <a:t>Variation de la </a:t>
            </a:r>
            <a:r>
              <a:rPr lang="en-US" sz="1000" b="0" i="0" u="none" strike="noStrike" kern="1200" spc="0" baseline="0">
                <a:solidFill>
                  <a:sysClr val="windowText" lastClr="000000">
                    <a:lumMod val="65000"/>
                    <a:lumOff val="35000"/>
                  </a:sysClr>
                </a:solidFill>
                <a:latin typeface="Arial" panose="020B0604020202020204" pitchFamily="34" charset="0"/>
                <a:cs typeface="Arial" panose="020B0604020202020204" pitchFamily="34" charset="0"/>
              </a:rPr>
              <a:t>résistance en fonction de la déformation en compression</a:t>
            </a:r>
            <a:endParaRPr lang="fr-FR" sz="1000" b="0" i="0" u="none" strike="noStrike" kern="1200" spc="0" baseline="0">
              <a:solidFill>
                <a:sysClr val="windowText" lastClr="000000">
                  <a:lumMod val="65000"/>
                  <a:lumOff val="35000"/>
                </a:sysClr>
              </a:solidFill>
              <a:latin typeface="Arial" panose="020B0604020202020204" pitchFamily="34" charset="0"/>
              <a:cs typeface="Arial" panose="020B0604020202020204" pitchFamily="34"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strRef>
              <c:f>'Mise en compression'!$G$5</c:f>
              <c:strCache>
                <c:ptCount val="1"/>
                <c:pt idx="0">
                  <c:v>∆R/R0 (HB)</c:v>
                </c:pt>
              </c:strCache>
            </c:strRef>
          </c:tx>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compression'!$G$6:$G$12</c:f>
              <c:numCache>
                <c:formatCode>General</c:formatCode>
                <c:ptCount val="7"/>
                <c:pt idx="0">
                  <c:v>0</c:v>
                </c:pt>
                <c:pt idx="1">
                  <c:v>-0.59354868846331221</c:v>
                </c:pt>
                <c:pt idx="2">
                  <c:v>-0.5755834047156716</c:v>
                </c:pt>
                <c:pt idx="3">
                  <c:v>-0.54783754921943517</c:v>
                </c:pt>
                <c:pt idx="4">
                  <c:v>-0.49943656925285712</c:v>
                </c:pt>
                <c:pt idx="5">
                  <c:v>-0.450157999872635</c:v>
                </c:pt>
                <c:pt idx="6">
                  <c:v>-0.42458706388132583</c:v>
                </c:pt>
              </c:numCache>
            </c:numRef>
          </c:yVal>
          <c:smooth val="0"/>
          <c:extLst>
            <c:ext xmlns:c16="http://schemas.microsoft.com/office/drawing/2014/chart" uri="{C3380CC4-5D6E-409C-BE32-E72D297353CC}">
              <c16:uniqueId val="{00000001-1FAA-4175-A990-6E6A7E56F048}"/>
            </c:ext>
          </c:extLst>
        </c:ser>
        <c:ser>
          <c:idx val="1"/>
          <c:order val="1"/>
          <c:tx>
            <c:strRef>
              <c:f>'Mise en compression'!$G$14</c:f>
              <c:strCache>
                <c:ptCount val="1"/>
                <c:pt idx="0">
                  <c:v>∆R/R0 (2B)</c:v>
                </c:pt>
              </c:strCache>
            </c:strRef>
          </c:tx>
          <c:spPr>
            <a:ln w="381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compression'!$G$15:$G$21</c:f>
              <c:numCache>
                <c:formatCode>General</c:formatCode>
                <c:ptCount val="7"/>
                <c:pt idx="0">
                  <c:v>0</c:v>
                </c:pt>
                <c:pt idx="1">
                  <c:v>-0.97796095713667519</c:v>
                </c:pt>
                <c:pt idx="2">
                  <c:v>-2.7096142956984166E-2</c:v>
                </c:pt>
                <c:pt idx="3">
                  <c:v>-1.4824885523981699E-2</c:v>
                </c:pt>
                <c:pt idx="4">
                  <c:v>0.11263275620174366</c:v>
                </c:pt>
                <c:pt idx="5">
                  <c:v>1.306843889451308E-2</c:v>
                </c:pt>
                <c:pt idx="6">
                  <c:v>0.15813377862463737</c:v>
                </c:pt>
              </c:numCache>
            </c:numRef>
          </c:yVal>
          <c:smooth val="0"/>
          <c:extLst>
            <c:ext xmlns:c16="http://schemas.microsoft.com/office/drawing/2014/chart" uri="{C3380CC4-5D6E-409C-BE32-E72D297353CC}">
              <c16:uniqueId val="{00000003-1FAA-4175-A990-6E6A7E56F048}"/>
            </c:ext>
          </c:extLst>
        </c:ser>
        <c:ser>
          <c:idx val="2"/>
          <c:order val="2"/>
          <c:tx>
            <c:strRef>
              <c:f>'Mise en compression'!$G$23</c:f>
              <c:strCache>
                <c:ptCount val="1"/>
                <c:pt idx="0">
                  <c:v>∆R/R0 (4B)</c:v>
                </c:pt>
              </c:strCache>
            </c:strRef>
          </c:tx>
          <c:spPr>
            <a:ln w="381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compression'!$G$24:$G$30</c:f>
              <c:numCache>
                <c:formatCode>General</c:formatCode>
                <c:ptCount val="7"/>
                <c:pt idx="0">
                  <c:v>0</c:v>
                </c:pt>
                <c:pt idx="1">
                  <c:v>2.5534466494662138E-4</c:v>
                </c:pt>
                <c:pt idx="2">
                  <c:v>9.810978145547656E-5</c:v>
                </c:pt>
                <c:pt idx="3">
                  <c:v>2.7518597237511717E-4</c:v>
                </c:pt>
                <c:pt idx="4">
                  <c:v>1.3779239631246808E-4</c:v>
                </c:pt>
                <c:pt idx="5">
                  <c:v>2.3600188283039939E-4</c:v>
                </c:pt>
                <c:pt idx="6">
                  <c:v>2.5534466494662138E-4</c:v>
                </c:pt>
              </c:numCache>
            </c:numRef>
          </c:yVal>
          <c:smooth val="0"/>
          <c:extLst>
            <c:ext xmlns:c16="http://schemas.microsoft.com/office/drawing/2014/chart" uri="{C3380CC4-5D6E-409C-BE32-E72D297353CC}">
              <c16:uniqueId val="{00000005-1FAA-4175-A990-6E6A7E56F048}"/>
            </c:ext>
          </c:extLst>
        </c:ser>
        <c:ser>
          <c:idx val="3"/>
          <c:order val="3"/>
          <c:tx>
            <c:strRef>
              <c:f>'Mise en compression'!$G$34</c:f>
              <c:strCache>
                <c:ptCount val="1"/>
                <c:pt idx="0">
                  <c:v>∆R/R0 (6B)</c:v>
                </c:pt>
              </c:strCache>
            </c:strRef>
          </c:tx>
          <c:spPr>
            <a:ln w="381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compression'!$G$35:$G$41</c:f>
              <c:numCache>
                <c:formatCode>General</c:formatCode>
                <c:ptCount val="7"/>
                <c:pt idx="0">
                  <c:v>0</c:v>
                </c:pt>
                <c:pt idx="1">
                  <c:v>-1.5738167917779585E-4</c:v>
                </c:pt>
                <c:pt idx="2">
                  <c:v>-4.1244166462173475E-4</c:v>
                </c:pt>
                <c:pt idx="3">
                  <c:v>-1.7681766868993655E-4</c:v>
                </c:pt>
                <c:pt idx="4">
                  <c:v>-1.9834676476492319E-5</c:v>
                </c:pt>
                <c:pt idx="5">
                  <c:v>-9.7977321489406793E-5</c:v>
                </c:pt>
                <c:pt idx="6">
                  <c:v>-3.9280633162741828E-4</c:v>
                </c:pt>
              </c:numCache>
            </c:numRef>
          </c:yVal>
          <c:smooth val="0"/>
          <c:extLst>
            <c:ext xmlns:c16="http://schemas.microsoft.com/office/drawing/2014/chart" uri="{C3380CC4-5D6E-409C-BE32-E72D297353CC}">
              <c16:uniqueId val="{00000007-1FAA-4175-A990-6E6A7E56F048}"/>
            </c:ext>
          </c:extLst>
        </c:ser>
        <c:dLbls>
          <c:showLegendKey val="0"/>
          <c:showVal val="0"/>
          <c:showCatName val="0"/>
          <c:showSerName val="0"/>
          <c:showPercent val="0"/>
          <c:showBubbleSize val="0"/>
        </c:dLbls>
        <c:axId val="157520032"/>
        <c:axId val="157540672"/>
      </c:scatterChart>
      <c:valAx>
        <c:axId val="1575200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540672"/>
        <c:crosses val="autoZero"/>
        <c:crossBetween val="midCat"/>
      </c:valAx>
      <c:valAx>
        <c:axId val="1575406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52003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CFB151-EFA2-447C-8FB3-D9CDD564F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6</Pages>
  <Words>757</Words>
  <Characters>4169</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Khuê Nguyễn</dc:creator>
  <cp:keywords/>
  <dc:description/>
  <cp:lastModifiedBy>Khuê Nguyễn</cp:lastModifiedBy>
  <cp:revision>5</cp:revision>
  <cp:lastPrinted>2026-04-12T20:27:00Z</cp:lastPrinted>
  <dcterms:created xsi:type="dcterms:W3CDTF">2026-04-12T19:57:00Z</dcterms:created>
  <dcterms:modified xsi:type="dcterms:W3CDTF">2026-04-12T21:40:00Z</dcterms:modified>
</cp:coreProperties>
</file>