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E3" w:rsidRPr="00013DC7" w:rsidRDefault="006F53E3" w:rsidP="006F53E3">
      <w:pPr>
        <w:jc w:val="center"/>
        <w:rPr>
          <w:b/>
          <w:sz w:val="48"/>
          <w:szCs w:val="48"/>
        </w:rPr>
      </w:pPr>
      <w:r w:rsidRPr="00013DC7">
        <w:rPr>
          <w:b/>
          <w:sz w:val="48"/>
          <w:szCs w:val="48"/>
        </w:rPr>
        <w:t>Capteur de Graphite</w:t>
      </w:r>
    </w:p>
    <w:p w:rsidR="000407F9" w:rsidRDefault="00131DEB" w:rsidP="005E7E8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1" locked="0" layoutInCell="1" allowOverlap="1" wp14:anchorId="3A6B8983" wp14:editId="4A873497">
            <wp:simplePos x="0" y="0"/>
            <wp:positionH relativeFrom="column">
              <wp:posOffset>2437765</wp:posOffset>
            </wp:positionH>
            <wp:positionV relativeFrom="paragraph">
              <wp:posOffset>323215</wp:posOffset>
            </wp:positionV>
            <wp:extent cx="3448050" cy="1939290"/>
            <wp:effectExtent l="0" t="0" r="0" b="3810"/>
            <wp:wrapThrough wrapText="bothSides">
              <wp:wrapPolygon edited="0">
                <wp:start x="0" y="0"/>
                <wp:lineTo x="0" y="21430"/>
                <wp:lineTo x="21481" y="21430"/>
                <wp:lineTo x="2148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428_1028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7F9">
        <w:rPr>
          <w:b/>
          <w:sz w:val="28"/>
          <w:szCs w:val="28"/>
        </w:rPr>
        <w:t>1</w:t>
      </w:r>
      <w:r w:rsidR="00540C29">
        <w:rPr>
          <w:b/>
          <w:sz w:val="28"/>
          <w:szCs w:val="28"/>
        </w:rPr>
        <w:t>.</w:t>
      </w:r>
      <w:r w:rsidR="000407F9">
        <w:rPr>
          <w:b/>
          <w:sz w:val="28"/>
          <w:szCs w:val="28"/>
        </w:rPr>
        <w:t xml:space="preserve"> </w:t>
      </w:r>
      <w:r w:rsidR="005E7E8D" w:rsidRPr="000407F9">
        <w:rPr>
          <w:b/>
          <w:sz w:val="28"/>
          <w:szCs w:val="28"/>
        </w:rPr>
        <w:t>Caractéristiques générales</w:t>
      </w:r>
    </w:p>
    <w:p w:rsidR="000407F9" w:rsidRPr="00131DEB" w:rsidRDefault="000407F9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 xml:space="preserve">Bas cout </w:t>
      </w:r>
    </w:p>
    <w:p w:rsidR="00D4764E" w:rsidRPr="00131DEB" w:rsidRDefault="00D4764E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Ecologique</w:t>
      </w:r>
    </w:p>
    <w:p w:rsidR="000407F9" w:rsidRPr="00131DEB" w:rsidRDefault="00D4764E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Flexible</w:t>
      </w:r>
    </w:p>
    <w:p w:rsidR="00D4764E" w:rsidRPr="00131DEB" w:rsidRDefault="00D4764E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Fin</w:t>
      </w:r>
    </w:p>
    <w:p w:rsidR="00D4764E" w:rsidRDefault="00D4764E" w:rsidP="00D4764E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Portable</w:t>
      </w:r>
    </w:p>
    <w:p w:rsidR="00B9353D" w:rsidRDefault="00B9353D" w:rsidP="00B9353D">
      <w:pPr>
        <w:rPr>
          <w:rFonts w:cstheme="minorHAnsi"/>
          <w:b/>
          <w:sz w:val="28"/>
          <w:szCs w:val="28"/>
        </w:rPr>
      </w:pPr>
    </w:p>
    <w:p w:rsidR="00B9353D" w:rsidRPr="00B9353D" w:rsidRDefault="00202476" w:rsidP="00B9353D">
      <w:pPr>
        <w:rPr>
          <w:rFonts w:cstheme="minorHAnsi"/>
          <w:b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20210428_1656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8AAC10" id="Rectangle 3" o:spid="_x0000_s1026" alt="20210428_1656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1UWnfJAgAA0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="003C7CE9" w:rsidRPr="003C7CE9">
        <w:rPr>
          <w:noProof/>
        </w:rPr>
        <w:t xml:space="preserve"> </w:t>
      </w:r>
      <w:r w:rsidR="003C7CE9">
        <w:rPr>
          <w:noProof/>
          <w:lang w:eastAsia="fr-FR"/>
        </w:rPr>
        <mc:AlternateContent>
          <mc:Choice Requires="wps">
            <w:drawing>
              <wp:inline distT="0" distB="0" distL="0" distR="0" wp14:anchorId="574CA119" wp14:editId="04168754">
                <wp:extent cx="304800" cy="304800"/>
                <wp:effectExtent l="0" t="0" r="0" b="0"/>
                <wp:docPr id="5" name="AutoShape 2" descr="20210428_1656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C9ECED" id="AutoShape 2" o:spid="_x0000_s1026" alt="20210428_1656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uf1HsxwIAANM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="003C7CE9" w:rsidRPr="003C7CE9">
        <w:t xml:space="preserve"> </w:t>
      </w:r>
      <w:r w:rsidR="003C7CE9">
        <w:rPr>
          <w:noProof/>
          <w:lang w:eastAsia="fr-FR"/>
        </w:rPr>
        <w:drawing>
          <wp:inline distT="0" distB="0" distL="0" distR="0">
            <wp:extent cx="3286125" cy="18484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96" cy="1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8D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="00013DC7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5E7E8D" w:rsidRPr="00131DEB">
        <w:rPr>
          <w:rFonts w:cstheme="minorHAnsi"/>
          <w:b/>
          <w:sz w:val="28"/>
          <w:szCs w:val="28"/>
        </w:rPr>
        <w:t>Description</w:t>
      </w:r>
      <w:r w:rsidR="00013DC7">
        <w:rPr>
          <w:rFonts w:cstheme="minorHAnsi"/>
          <w:b/>
          <w:sz w:val="28"/>
          <w:szCs w:val="28"/>
        </w:rPr>
        <w:t> </w:t>
      </w:r>
    </w:p>
    <w:p w:rsidR="00D17245" w:rsidRPr="00131DEB" w:rsidRDefault="00BF0F45" w:rsidP="00BF0F45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131DEB">
        <w:rPr>
          <w:rFonts w:asciiTheme="minorHAnsi" w:hAnsiTheme="minorHAnsi" w:cstheme="minorHAnsi"/>
          <w:b w:val="0"/>
          <w:sz w:val="28"/>
          <w:szCs w:val="28"/>
        </w:rPr>
        <w:t>C</w:t>
      </w:r>
      <w:r w:rsidR="00D4764E" w:rsidRPr="00131DEB">
        <w:rPr>
          <w:rFonts w:asciiTheme="minorHAnsi" w:hAnsiTheme="minorHAnsi" w:cstheme="minorHAnsi"/>
          <w:b w:val="0"/>
          <w:sz w:val="28"/>
          <w:szCs w:val="28"/>
        </w:rPr>
        <w:t xml:space="preserve">e capteur de graphite </w:t>
      </w:r>
      <w:r w:rsidRPr="00131DEB">
        <w:rPr>
          <w:rFonts w:asciiTheme="minorHAnsi" w:hAnsiTheme="minorHAnsi" w:cstheme="minorHAnsi"/>
          <w:b w:val="0"/>
          <w:sz w:val="28"/>
          <w:szCs w:val="28"/>
        </w:rPr>
        <w:t xml:space="preserve">a été développé à l’INSA Toulouse pour l’UF du capteur au banc de test en open source hardware. Il </w:t>
      </w:r>
      <w:r w:rsidR="00D4764E" w:rsidRPr="00131DEB">
        <w:rPr>
          <w:rFonts w:asciiTheme="minorHAnsi" w:hAnsiTheme="minorHAnsi" w:cstheme="minorHAnsi"/>
          <w:b w:val="0"/>
          <w:sz w:val="28"/>
          <w:szCs w:val="28"/>
        </w:rPr>
        <w:t>est composé d’une feuille de papier,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 xml:space="preserve"> recouverte d’un motif </w:t>
      </w:r>
      <w:r w:rsidR="00E85643" w:rsidRPr="00131DEB">
        <w:rPr>
          <w:rFonts w:asciiTheme="minorHAnsi" w:hAnsiTheme="minorHAnsi" w:cstheme="minorHAnsi"/>
          <w:b w:val="0"/>
          <w:sz w:val="28"/>
          <w:szCs w:val="28"/>
        </w:rPr>
        <w:t xml:space="preserve">dessiné au crayon à papier pouvant aller du 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>9H</w:t>
      </w:r>
      <w:r w:rsidR="00E85643" w:rsidRPr="00131DEB">
        <w:rPr>
          <w:rFonts w:asciiTheme="minorHAnsi" w:hAnsiTheme="minorHAnsi" w:cstheme="minorHAnsi"/>
          <w:b w:val="0"/>
          <w:sz w:val="28"/>
          <w:szCs w:val="28"/>
        </w:rPr>
        <w:t xml:space="preserve"> au 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>9B. Ce capteur peut être utilisé comme une jauge de contrainte</w:t>
      </w:r>
      <w:r w:rsidR="004F1123" w:rsidRPr="00131DEB">
        <w:rPr>
          <w:rFonts w:asciiTheme="minorHAnsi" w:hAnsiTheme="minorHAnsi" w:cstheme="minorHAnsi"/>
          <w:b w:val="0"/>
          <w:sz w:val="28"/>
          <w:szCs w:val="28"/>
        </w:rPr>
        <w:t xml:space="preserve"> pour détecter des </w:t>
      </w:r>
      <w:r w:rsidR="00CD2EAC" w:rsidRPr="00131DEB">
        <w:rPr>
          <w:rFonts w:asciiTheme="minorHAnsi" w:hAnsiTheme="minorHAnsi" w:cstheme="minorHAnsi"/>
          <w:b w:val="0"/>
          <w:sz w:val="28"/>
          <w:szCs w:val="28"/>
        </w:rPr>
        <w:t>variations de déformation en compression et en traction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>.</w:t>
      </w:r>
      <w:r w:rsidR="00CD2EAC" w:rsidRPr="00131DEB">
        <w:rPr>
          <w:rFonts w:asciiTheme="minorHAnsi" w:hAnsiTheme="minorHAnsi" w:cstheme="minorHAnsi"/>
          <w:b w:val="0"/>
          <w:sz w:val="28"/>
          <w:szCs w:val="28"/>
        </w:rPr>
        <w:t xml:space="preserve"> La mine de crayon est composée de graphite et d’un liguant. 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CD2EAC" w:rsidRPr="00131DEB">
        <w:rPr>
          <w:rFonts w:asciiTheme="minorHAnsi" w:hAnsiTheme="minorHAnsi" w:cstheme="minorHAnsi"/>
          <w:b w:val="0"/>
          <w:sz w:val="28"/>
          <w:szCs w:val="28"/>
        </w:rPr>
        <w:t xml:space="preserve">En compression la valeur de résistance sera plus importante qu’en traction. En effet, </w:t>
      </w:r>
      <w:r w:rsidR="00847CA7" w:rsidRPr="00131DEB">
        <w:rPr>
          <w:rFonts w:asciiTheme="minorHAnsi" w:hAnsiTheme="minorHAnsi" w:cstheme="minorHAnsi"/>
          <w:b w:val="0"/>
          <w:sz w:val="28"/>
          <w:szCs w:val="28"/>
        </w:rPr>
        <w:t>le capteur de graphite fonctionne sur le</w:t>
      </w:r>
      <w:r w:rsidRPr="00131DEB">
        <w:rPr>
          <w:rFonts w:asciiTheme="minorHAnsi" w:hAnsiTheme="minorHAnsi" w:cstheme="minorHAnsi"/>
          <w:b w:val="0"/>
          <w:sz w:val="28"/>
          <w:szCs w:val="28"/>
        </w:rPr>
        <w:t xml:space="preserve"> modèle d’un système granulaire. Ce capteur est très sensible et sélectif il peut être ajusté en augmentant où en diminuant le taux de graphite sur </w:t>
      </w:r>
      <w:r w:rsidR="0090248B" w:rsidRPr="00131DEB">
        <w:rPr>
          <w:rFonts w:asciiTheme="minorHAnsi" w:hAnsiTheme="minorHAnsi" w:cstheme="minorHAnsi"/>
          <w:b w:val="0"/>
          <w:sz w:val="28"/>
          <w:szCs w:val="28"/>
        </w:rPr>
        <w:t>sa</w:t>
      </w:r>
      <w:r w:rsidRPr="00131DEB">
        <w:rPr>
          <w:rFonts w:asciiTheme="minorHAnsi" w:hAnsiTheme="minorHAnsi" w:cstheme="minorHAnsi"/>
          <w:b w:val="0"/>
          <w:sz w:val="28"/>
          <w:szCs w:val="28"/>
        </w:rPr>
        <w:t xml:space="preserve"> surface.</w:t>
      </w:r>
    </w:p>
    <w:p w:rsidR="00540C29" w:rsidRDefault="00540C29" w:rsidP="005E7E8D">
      <w:pPr>
        <w:rPr>
          <w:rFonts w:cstheme="minorHAnsi"/>
          <w:b/>
          <w:sz w:val="28"/>
          <w:szCs w:val="28"/>
        </w:rPr>
      </w:pPr>
    </w:p>
    <w:p w:rsidR="00986E61" w:rsidRDefault="00986E61" w:rsidP="005E7E8D">
      <w:pPr>
        <w:rPr>
          <w:rFonts w:cstheme="minorHAnsi"/>
          <w:b/>
          <w:sz w:val="28"/>
          <w:szCs w:val="28"/>
        </w:rPr>
      </w:pPr>
    </w:p>
    <w:p w:rsidR="00986E61" w:rsidRDefault="00986E61" w:rsidP="005E7E8D">
      <w:pPr>
        <w:rPr>
          <w:rFonts w:cstheme="minorHAnsi"/>
          <w:b/>
          <w:sz w:val="28"/>
          <w:szCs w:val="28"/>
        </w:rPr>
      </w:pPr>
    </w:p>
    <w:p w:rsidR="00986E61" w:rsidRDefault="00986E61" w:rsidP="005E7E8D">
      <w:pPr>
        <w:rPr>
          <w:rFonts w:cstheme="minorHAnsi"/>
          <w:b/>
          <w:sz w:val="28"/>
          <w:szCs w:val="28"/>
        </w:rPr>
      </w:pPr>
    </w:p>
    <w:p w:rsidR="00986E61" w:rsidRDefault="00986E61" w:rsidP="005E7E8D">
      <w:pPr>
        <w:rPr>
          <w:rFonts w:cstheme="minorHAnsi"/>
          <w:b/>
          <w:sz w:val="28"/>
          <w:szCs w:val="28"/>
        </w:rPr>
      </w:pPr>
    </w:p>
    <w:p w:rsidR="0074543F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3.</w:t>
      </w:r>
      <w:r w:rsidR="0074543F" w:rsidRPr="00131DEB">
        <w:rPr>
          <w:rFonts w:cstheme="minorHAnsi"/>
          <w:b/>
          <w:sz w:val="28"/>
          <w:szCs w:val="28"/>
        </w:rPr>
        <w:t xml:space="preserve"> Conditions d’utilisation standard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76"/>
        <w:gridCol w:w="2656"/>
        <w:gridCol w:w="2656"/>
      </w:tblGrid>
      <w:tr w:rsidR="003B59A3" w:rsidRPr="00131DEB" w:rsidTr="00013DC7"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59A3" w:rsidRPr="00131DEB" w:rsidRDefault="003B59A3" w:rsidP="003B59A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3B59A3" w:rsidRPr="00131DEB" w:rsidRDefault="003B59A3" w:rsidP="003B59A3">
            <w:pPr>
              <w:ind w:firstLine="708"/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Unité</w:t>
            </w:r>
          </w:p>
        </w:tc>
        <w:tc>
          <w:tcPr>
            <w:tcW w:w="2656" w:type="dxa"/>
            <w:shd w:val="clear" w:color="auto" w:fill="D0CECE" w:themeFill="background2" w:themeFillShade="E6"/>
          </w:tcPr>
          <w:p w:rsidR="003B59A3" w:rsidRPr="00131DEB" w:rsidRDefault="003B59A3" w:rsidP="0094731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Valeur typique</w:t>
            </w:r>
          </w:p>
        </w:tc>
      </w:tr>
      <w:tr w:rsidR="003B59A3" w:rsidRPr="00131DEB" w:rsidTr="00013DC7">
        <w:tc>
          <w:tcPr>
            <w:tcW w:w="39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Déformation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mm</w:t>
            </w:r>
          </w:p>
        </w:tc>
        <w:tc>
          <w:tcPr>
            <w:tcW w:w="2656" w:type="dxa"/>
          </w:tcPr>
          <w:p w:rsidR="003B59A3" w:rsidRPr="00131DEB" w:rsidRDefault="00013DC7" w:rsidP="00013DC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0 -</w:t>
            </w:r>
            <w:r w:rsidR="00E85643" w:rsidRPr="00131DEB">
              <w:rPr>
                <w:rFonts w:cstheme="minorHAnsi"/>
                <w:sz w:val="28"/>
                <w:szCs w:val="28"/>
              </w:rPr>
              <w:t xml:space="preserve"> 2</w:t>
            </w:r>
            <w:r w:rsidR="00A87A92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3B59A3" w:rsidRPr="00131DEB" w:rsidTr="00013DC7">
        <w:tc>
          <w:tcPr>
            <w:tcW w:w="3976" w:type="dxa"/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Tension</w:t>
            </w:r>
          </w:p>
        </w:tc>
        <w:tc>
          <w:tcPr>
            <w:tcW w:w="2656" w:type="dxa"/>
          </w:tcPr>
          <w:p w:rsidR="003B59A3" w:rsidRPr="00131DEB" w:rsidRDefault="003B59A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2656" w:type="dxa"/>
          </w:tcPr>
          <w:p w:rsidR="003B59A3" w:rsidRPr="00131DEB" w:rsidRDefault="003B59A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0 - 5</w:t>
            </w:r>
          </w:p>
        </w:tc>
      </w:tr>
      <w:tr w:rsidR="003B59A3" w:rsidRPr="00131DEB" w:rsidTr="00013DC7">
        <w:tc>
          <w:tcPr>
            <w:tcW w:w="3976" w:type="dxa"/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Température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°C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 xml:space="preserve">20 </w:t>
            </w:r>
            <w:r w:rsidR="00E85643" w:rsidRPr="00131DEB">
              <w:rPr>
                <w:rFonts w:cstheme="minorHAnsi"/>
                <w:sz w:val="28"/>
                <w:szCs w:val="28"/>
              </w:rPr>
              <w:t xml:space="preserve">+ou- </w:t>
            </w:r>
            <w:r w:rsidRPr="00131DEB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3B59A3" w:rsidRPr="00131DEB" w:rsidTr="00013DC7">
        <w:tc>
          <w:tcPr>
            <w:tcW w:w="3976" w:type="dxa"/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Humidité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%</w:t>
            </w:r>
          </w:p>
        </w:tc>
        <w:tc>
          <w:tcPr>
            <w:tcW w:w="2656" w:type="dxa"/>
          </w:tcPr>
          <w:p w:rsidR="003B59A3" w:rsidRPr="00131DEB" w:rsidRDefault="00E8564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60 +ou- 10</w:t>
            </w:r>
          </w:p>
        </w:tc>
      </w:tr>
    </w:tbl>
    <w:p w:rsidR="00014E1F" w:rsidRPr="00131DEB" w:rsidRDefault="00014E1F" w:rsidP="005E7E8D">
      <w:pPr>
        <w:rPr>
          <w:rFonts w:cstheme="minorHAnsi"/>
          <w:sz w:val="28"/>
          <w:szCs w:val="28"/>
        </w:rPr>
      </w:pPr>
    </w:p>
    <w:p w:rsidR="008E40F0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</w:t>
      </w:r>
      <w:r w:rsidR="000407F9" w:rsidRPr="00131DEB">
        <w:rPr>
          <w:rFonts w:cstheme="minorHAnsi"/>
          <w:b/>
          <w:sz w:val="28"/>
          <w:szCs w:val="28"/>
        </w:rPr>
        <w:t xml:space="preserve"> </w:t>
      </w:r>
      <w:r w:rsidR="005E7E8D" w:rsidRPr="00131DEB">
        <w:rPr>
          <w:rFonts w:cstheme="minorHAnsi"/>
          <w:b/>
          <w:sz w:val="28"/>
          <w:szCs w:val="28"/>
        </w:rPr>
        <w:t>Spécifications</w:t>
      </w:r>
      <w:r w:rsidR="00C81173" w:rsidRPr="00131DEB">
        <w:rPr>
          <w:rFonts w:cstheme="minorHAnsi"/>
          <w:b/>
          <w:sz w:val="28"/>
          <w:szCs w:val="28"/>
        </w:rPr>
        <w:t xml:space="preserve"> 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4606"/>
        <w:gridCol w:w="4716"/>
      </w:tblGrid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8E40F0" w:rsidRPr="00131DEB" w:rsidRDefault="008E40F0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4716" w:type="dxa"/>
          </w:tcPr>
          <w:p w:rsidR="008E40F0" w:rsidRPr="00131DEB" w:rsidRDefault="008E40F0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Capteur basé sur des particules de graphite</w:t>
            </w:r>
          </w:p>
        </w:tc>
      </w:tr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8E40F0" w:rsidRPr="00131DEB" w:rsidRDefault="008E40F0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Matériaux</w:t>
            </w:r>
          </w:p>
        </w:tc>
        <w:tc>
          <w:tcPr>
            <w:tcW w:w="4716" w:type="dxa"/>
          </w:tcPr>
          <w:p w:rsidR="008E40F0" w:rsidRPr="00131DEB" w:rsidRDefault="008E40F0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 xml:space="preserve">Graphite de mine de </w:t>
            </w:r>
            <w:r w:rsidR="0090248B" w:rsidRPr="00131DEB">
              <w:rPr>
                <w:rFonts w:cstheme="minorHAnsi"/>
                <w:sz w:val="28"/>
                <w:szCs w:val="28"/>
              </w:rPr>
              <w:t>crayon, papier</w:t>
            </w:r>
            <w:r w:rsidRPr="00131DEB">
              <w:rPr>
                <w:rFonts w:cstheme="minorHAnsi"/>
                <w:sz w:val="28"/>
                <w:szCs w:val="28"/>
              </w:rPr>
              <w:t xml:space="preserve"> lisse rigide</w:t>
            </w:r>
          </w:p>
        </w:tc>
      </w:tr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8E40F0" w:rsidRPr="00131DEB" w:rsidRDefault="008E40F0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Type de capteur</w:t>
            </w:r>
          </w:p>
        </w:tc>
        <w:tc>
          <w:tcPr>
            <w:tcW w:w="4716" w:type="dxa"/>
          </w:tcPr>
          <w:p w:rsidR="008E40F0" w:rsidRPr="00131DEB" w:rsidRDefault="008E40F0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Capteur passif</w:t>
            </w:r>
          </w:p>
        </w:tc>
      </w:tr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90248B" w:rsidRPr="00131DEB" w:rsidRDefault="008E40F0" w:rsidP="008E40F0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Mesure de Résistance</w:t>
            </w:r>
          </w:p>
        </w:tc>
        <w:tc>
          <w:tcPr>
            <w:tcW w:w="4716" w:type="dxa"/>
          </w:tcPr>
          <w:p w:rsidR="0090248B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M</w:t>
            </w:r>
            <w:r w:rsidR="008E40F0" w:rsidRPr="00131DEB">
              <w:rPr>
                <w:rFonts w:cstheme="minorHAnsi"/>
                <w:sz w:val="28"/>
                <w:szCs w:val="28"/>
              </w:rPr>
              <w:t>esure de déformation et de la tension appliquée</w:t>
            </w:r>
          </w:p>
        </w:tc>
      </w:tr>
      <w:tr w:rsidR="0090248B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90248B" w:rsidRPr="00131DEB" w:rsidRDefault="0090248B" w:rsidP="008E40F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Nature de la mesurande</w:t>
            </w:r>
          </w:p>
        </w:tc>
        <w:tc>
          <w:tcPr>
            <w:tcW w:w="4716" w:type="dxa"/>
          </w:tcPr>
          <w:p w:rsidR="0090248B" w:rsidRPr="00131DEB" w:rsidRDefault="0090248B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Résistance</w:t>
            </w:r>
          </w:p>
        </w:tc>
      </w:tr>
      <w:tr w:rsidR="0090248B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90248B" w:rsidRDefault="0090248B" w:rsidP="008E40F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Nature du signal de sortie</w:t>
            </w:r>
          </w:p>
        </w:tc>
        <w:tc>
          <w:tcPr>
            <w:tcW w:w="4716" w:type="dxa"/>
          </w:tcPr>
          <w:p w:rsidR="0090248B" w:rsidRDefault="0090248B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Analogique</w:t>
            </w:r>
          </w:p>
        </w:tc>
      </w:tr>
      <w:tr w:rsidR="0090248B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90248B" w:rsidRDefault="00387902" w:rsidP="0038790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Temps typique de réponse</w:t>
            </w:r>
          </w:p>
        </w:tc>
        <w:tc>
          <w:tcPr>
            <w:tcW w:w="4716" w:type="dxa"/>
          </w:tcPr>
          <w:p w:rsidR="0090248B" w:rsidRDefault="0090248B" w:rsidP="005E7E8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87902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387902" w:rsidRDefault="00387902" w:rsidP="0038790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Longueur</w:t>
            </w:r>
          </w:p>
        </w:tc>
        <w:tc>
          <w:tcPr>
            <w:tcW w:w="4716" w:type="dxa"/>
          </w:tcPr>
          <w:p w:rsidR="00387902" w:rsidRDefault="00387902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34 mm</w:t>
            </w:r>
          </w:p>
        </w:tc>
      </w:tr>
      <w:tr w:rsidR="00387902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387902" w:rsidRDefault="00387902" w:rsidP="0038790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Largeur de bande </w:t>
            </w:r>
          </w:p>
        </w:tc>
        <w:tc>
          <w:tcPr>
            <w:tcW w:w="4716" w:type="dxa"/>
          </w:tcPr>
          <w:p w:rsidR="00387902" w:rsidRDefault="00387902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mm</w:t>
            </w:r>
          </w:p>
        </w:tc>
      </w:tr>
    </w:tbl>
    <w:p w:rsidR="008E40F0" w:rsidRPr="00131DEB" w:rsidRDefault="008E40F0" w:rsidP="005E7E8D">
      <w:pPr>
        <w:rPr>
          <w:rFonts w:cstheme="minorHAnsi"/>
          <w:b/>
          <w:sz w:val="28"/>
          <w:szCs w:val="28"/>
        </w:rPr>
      </w:pPr>
    </w:p>
    <w:p w:rsidR="008E40F0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</w:t>
      </w:r>
      <w:r w:rsidR="005750B6" w:rsidRPr="00131DEB">
        <w:rPr>
          <w:rFonts w:cstheme="minorHAnsi"/>
          <w:b/>
          <w:sz w:val="28"/>
          <w:szCs w:val="28"/>
        </w:rPr>
        <w:t xml:space="preserve"> Caractéristiques électriques (Conditions limites d’utilisation)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1560"/>
        <w:gridCol w:w="1701"/>
        <w:gridCol w:w="1874"/>
      </w:tblGrid>
      <w:tr w:rsidR="00DE1469" w:rsidTr="00DE1469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1469" w:rsidRPr="005C011C" w:rsidRDefault="00DE1469" w:rsidP="005E7E8D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Unité</w:t>
            </w:r>
          </w:p>
        </w:tc>
        <w:tc>
          <w:tcPr>
            <w:tcW w:w="5135" w:type="dxa"/>
            <w:gridSpan w:val="3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Valeur</w:t>
            </w:r>
          </w:p>
        </w:tc>
      </w:tr>
      <w:tr w:rsidR="00DE1469" w:rsidTr="00DE1469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469" w:rsidRPr="005C011C" w:rsidRDefault="00DE1469" w:rsidP="00DE1469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E1469" w:rsidRPr="00DE1469" w:rsidRDefault="00DE1469" w:rsidP="00DE1469">
            <w:pPr>
              <w:tabs>
                <w:tab w:val="left" w:pos="114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Min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Typique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Max</w:t>
            </w:r>
          </w:p>
        </w:tc>
      </w:tr>
      <w:tr w:rsidR="00DE1469" w:rsidTr="00DE1469">
        <w:tc>
          <w:tcPr>
            <w:tcW w:w="2518" w:type="dxa"/>
            <w:shd w:val="clear" w:color="auto" w:fill="D0CECE" w:themeFill="background2" w:themeFillShade="E6"/>
          </w:tcPr>
          <w:p w:rsidR="00DE1469" w:rsidRPr="005C011C" w:rsidRDefault="00DE1469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Résistance</w:t>
            </w:r>
            <w:r w:rsidR="002C1221">
              <w:rPr>
                <w:rFonts w:cstheme="minorHAnsi"/>
                <w:b/>
                <w:sz w:val="28"/>
                <w:szCs w:val="28"/>
              </w:rPr>
              <w:t xml:space="preserve"> HB</w:t>
            </w:r>
          </w:p>
        </w:tc>
        <w:tc>
          <w:tcPr>
            <w:tcW w:w="1559" w:type="dxa"/>
          </w:tcPr>
          <w:p w:rsidR="00DE1469" w:rsidRPr="00DE1469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DE1469" w:rsidRPr="00DE1469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560" w:type="dxa"/>
          </w:tcPr>
          <w:p w:rsidR="00DE1469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4,3</w:t>
            </w:r>
          </w:p>
        </w:tc>
        <w:tc>
          <w:tcPr>
            <w:tcW w:w="1701" w:type="dxa"/>
          </w:tcPr>
          <w:p w:rsidR="00DE1469" w:rsidRPr="00BE136B" w:rsidRDefault="002C1221" w:rsidP="002C122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E136B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74" w:type="dxa"/>
          </w:tcPr>
          <w:p w:rsidR="00DE1469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5,6</w:t>
            </w:r>
          </w:p>
        </w:tc>
      </w:tr>
      <w:tr w:rsidR="002C1221" w:rsidTr="00DE1469">
        <w:tc>
          <w:tcPr>
            <w:tcW w:w="2518" w:type="dxa"/>
            <w:shd w:val="clear" w:color="auto" w:fill="D0CECE" w:themeFill="background2" w:themeFillShade="E6"/>
          </w:tcPr>
          <w:p w:rsidR="002C1221" w:rsidRPr="005C011C" w:rsidRDefault="002C1221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Résistance</w:t>
            </w:r>
            <w:r>
              <w:rPr>
                <w:rFonts w:cstheme="minorHAnsi"/>
                <w:b/>
                <w:sz w:val="28"/>
                <w:szCs w:val="28"/>
              </w:rPr>
              <w:t xml:space="preserve"> B</w:t>
            </w:r>
          </w:p>
        </w:tc>
        <w:tc>
          <w:tcPr>
            <w:tcW w:w="1559" w:type="dxa"/>
          </w:tcPr>
          <w:p w:rsidR="002C1221" w:rsidRPr="00DE1469" w:rsidRDefault="00321984" w:rsidP="00DE14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2C1221" w:rsidRPr="00DE1469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560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2,85</w:t>
            </w:r>
          </w:p>
        </w:tc>
        <w:tc>
          <w:tcPr>
            <w:tcW w:w="1701" w:type="dxa"/>
          </w:tcPr>
          <w:p w:rsidR="002C1221" w:rsidRPr="00BE136B" w:rsidRDefault="002C1221" w:rsidP="002C122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E136B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  <w:r w:rsidR="00BE136B">
              <w:rPr>
                <w:rFonts w:ascii="Calibri" w:hAnsi="Calibri" w:cs="Calibri"/>
                <w:color w:val="000000"/>
                <w:sz w:val="28"/>
                <w:szCs w:val="28"/>
              </w:rPr>
              <w:t>,</w:t>
            </w:r>
            <w:r w:rsidRPr="00BE136B"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874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3,71</w:t>
            </w:r>
          </w:p>
        </w:tc>
      </w:tr>
      <w:tr w:rsidR="002C1221" w:rsidTr="00DE1469">
        <w:tc>
          <w:tcPr>
            <w:tcW w:w="2518" w:type="dxa"/>
            <w:shd w:val="clear" w:color="auto" w:fill="D0CECE" w:themeFill="background2" w:themeFillShade="E6"/>
          </w:tcPr>
          <w:p w:rsidR="002C1221" w:rsidRPr="005C011C" w:rsidRDefault="002C1221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Résistance</w:t>
            </w:r>
            <w:r>
              <w:rPr>
                <w:rFonts w:cstheme="minorHAnsi"/>
                <w:b/>
                <w:sz w:val="28"/>
                <w:szCs w:val="28"/>
              </w:rPr>
              <w:t xml:space="preserve"> 2B</w:t>
            </w:r>
          </w:p>
        </w:tc>
        <w:tc>
          <w:tcPr>
            <w:tcW w:w="1559" w:type="dxa"/>
          </w:tcPr>
          <w:p w:rsidR="002C1221" w:rsidRPr="00DE1469" w:rsidRDefault="00321984" w:rsidP="00DE14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2C1221" w:rsidRPr="00DE1469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560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1,44</w:t>
            </w:r>
          </w:p>
        </w:tc>
        <w:tc>
          <w:tcPr>
            <w:tcW w:w="1701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E136B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,</w:t>
            </w:r>
            <w:r w:rsidRPr="00BE136B">
              <w:rPr>
                <w:rFonts w:cstheme="minorHAnsi"/>
                <w:sz w:val="28"/>
                <w:szCs w:val="28"/>
              </w:rPr>
              <w:t>61</w:t>
            </w:r>
          </w:p>
        </w:tc>
        <w:tc>
          <w:tcPr>
            <w:tcW w:w="1874" w:type="dxa"/>
          </w:tcPr>
          <w:p w:rsidR="002C1221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1,78</w:t>
            </w:r>
          </w:p>
        </w:tc>
      </w:tr>
      <w:tr w:rsidR="00DE1469" w:rsidTr="00DE1469">
        <w:tc>
          <w:tcPr>
            <w:tcW w:w="2518" w:type="dxa"/>
            <w:shd w:val="clear" w:color="auto" w:fill="D0CECE" w:themeFill="background2" w:themeFillShade="E6"/>
          </w:tcPr>
          <w:p w:rsidR="00DE1469" w:rsidRPr="005C011C" w:rsidRDefault="00DE1469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Tension</w:t>
            </w:r>
            <w:r w:rsidR="00321984">
              <w:rPr>
                <w:rFonts w:cstheme="minorHAnsi"/>
                <w:b/>
                <w:sz w:val="28"/>
                <w:szCs w:val="28"/>
              </w:rPr>
              <w:t xml:space="preserve"> HB</w:t>
            </w:r>
          </w:p>
        </w:tc>
        <w:tc>
          <w:tcPr>
            <w:tcW w:w="1559" w:type="dxa"/>
          </w:tcPr>
          <w:p w:rsidR="00DE1469" w:rsidRDefault="00DE1469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560" w:type="dxa"/>
          </w:tcPr>
          <w:p w:rsidR="00DE1469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0,88</w:t>
            </w:r>
          </w:p>
        </w:tc>
        <w:tc>
          <w:tcPr>
            <w:tcW w:w="1701" w:type="dxa"/>
          </w:tcPr>
          <w:p w:rsidR="00DE1469" w:rsidRPr="00A87A92" w:rsidRDefault="00321984" w:rsidP="0032198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87A92">
              <w:rPr>
                <w:rFonts w:ascii="Calibri" w:hAnsi="Calibri" w:cs="Calibri"/>
                <w:color w:val="000000"/>
                <w:sz w:val="28"/>
                <w:szCs w:val="28"/>
              </w:rPr>
              <w:t>1.06</w:t>
            </w:r>
          </w:p>
        </w:tc>
        <w:tc>
          <w:tcPr>
            <w:tcW w:w="1874" w:type="dxa"/>
          </w:tcPr>
          <w:p w:rsidR="00DE1469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7A92">
              <w:rPr>
                <w:rFonts w:cstheme="minorHAnsi"/>
                <w:sz w:val="28"/>
                <w:szCs w:val="28"/>
              </w:rPr>
              <w:t>1.</w:t>
            </w:r>
            <w:r>
              <w:rPr>
                <w:rFonts w:cstheme="minorHAnsi"/>
                <w:sz w:val="28"/>
                <w:szCs w:val="28"/>
              </w:rPr>
              <w:t>19</w:t>
            </w:r>
          </w:p>
        </w:tc>
      </w:tr>
      <w:tr w:rsidR="00321984" w:rsidTr="00DE1469">
        <w:tc>
          <w:tcPr>
            <w:tcW w:w="2518" w:type="dxa"/>
            <w:shd w:val="clear" w:color="auto" w:fill="D0CECE" w:themeFill="background2" w:themeFillShade="E6"/>
          </w:tcPr>
          <w:p w:rsidR="00321984" w:rsidRPr="005C011C" w:rsidRDefault="00321984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Tension</w:t>
            </w:r>
            <w:r>
              <w:rPr>
                <w:rFonts w:cstheme="minorHAnsi"/>
                <w:b/>
                <w:sz w:val="28"/>
                <w:szCs w:val="28"/>
              </w:rPr>
              <w:t xml:space="preserve"> B</w:t>
            </w:r>
          </w:p>
        </w:tc>
        <w:tc>
          <w:tcPr>
            <w:tcW w:w="1559" w:type="dxa"/>
          </w:tcPr>
          <w:p w:rsidR="00321984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560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1,41</w:t>
            </w:r>
          </w:p>
        </w:tc>
        <w:tc>
          <w:tcPr>
            <w:tcW w:w="1701" w:type="dxa"/>
          </w:tcPr>
          <w:p w:rsidR="00321984" w:rsidRPr="00A87A92" w:rsidRDefault="00A87A92" w:rsidP="00A87A9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87A92">
              <w:rPr>
                <w:rFonts w:ascii="Calibri" w:hAnsi="Calibri" w:cs="Calibri"/>
                <w:color w:val="000000"/>
                <w:sz w:val="28"/>
                <w:szCs w:val="28"/>
              </w:rPr>
              <w:t>1.59</w:t>
            </w:r>
          </w:p>
        </w:tc>
        <w:tc>
          <w:tcPr>
            <w:tcW w:w="1874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7A92">
              <w:rPr>
                <w:rFonts w:cstheme="minorHAnsi"/>
                <w:sz w:val="28"/>
                <w:szCs w:val="28"/>
              </w:rPr>
              <w:t>1.</w:t>
            </w:r>
            <w:r>
              <w:rPr>
                <w:rFonts w:cstheme="minorHAnsi"/>
                <w:sz w:val="28"/>
                <w:szCs w:val="28"/>
              </w:rPr>
              <w:t>79</w:t>
            </w:r>
          </w:p>
        </w:tc>
      </w:tr>
      <w:tr w:rsidR="00321984" w:rsidTr="00DE1469">
        <w:tc>
          <w:tcPr>
            <w:tcW w:w="2518" w:type="dxa"/>
            <w:shd w:val="clear" w:color="auto" w:fill="D0CECE" w:themeFill="background2" w:themeFillShade="E6"/>
          </w:tcPr>
          <w:p w:rsidR="00321984" w:rsidRPr="005C011C" w:rsidRDefault="00321984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Tension</w:t>
            </w:r>
            <w:r>
              <w:rPr>
                <w:rFonts w:cstheme="minorHAnsi"/>
                <w:b/>
                <w:sz w:val="28"/>
                <w:szCs w:val="28"/>
              </w:rPr>
              <w:t xml:space="preserve"> 2B</w:t>
            </w:r>
          </w:p>
        </w:tc>
        <w:tc>
          <w:tcPr>
            <w:tcW w:w="1559" w:type="dxa"/>
          </w:tcPr>
          <w:p w:rsidR="00321984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560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3.0</w:t>
            </w:r>
          </w:p>
        </w:tc>
        <w:tc>
          <w:tcPr>
            <w:tcW w:w="1701" w:type="dxa"/>
          </w:tcPr>
          <w:p w:rsidR="00321984" w:rsidRPr="00A87A92" w:rsidRDefault="00A87A92" w:rsidP="00A87A9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87A92">
              <w:rPr>
                <w:rFonts w:ascii="Calibri" w:hAnsi="Calibri" w:cs="Calibri"/>
                <w:color w:val="000000"/>
                <w:sz w:val="28"/>
                <w:szCs w:val="28"/>
              </w:rPr>
              <w:t>3.20</w:t>
            </w:r>
          </w:p>
        </w:tc>
        <w:tc>
          <w:tcPr>
            <w:tcW w:w="1874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7A92">
              <w:rPr>
                <w:rFonts w:cstheme="minorHAnsi"/>
                <w:sz w:val="28"/>
                <w:szCs w:val="28"/>
              </w:rPr>
              <w:t>3.</w:t>
            </w:r>
            <w:r>
              <w:rPr>
                <w:rFonts w:cstheme="minorHAnsi"/>
                <w:sz w:val="28"/>
                <w:szCs w:val="28"/>
              </w:rPr>
              <w:t>45</w:t>
            </w:r>
          </w:p>
        </w:tc>
      </w:tr>
    </w:tbl>
    <w:p w:rsidR="005C011C" w:rsidRDefault="005C011C" w:rsidP="005E7E8D">
      <w:pPr>
        <w:rPr>
          <w:rFonts w:cstheme="minorHAnsi"/>
          <w:sz w:val="28"/>
          <w:szCs w:val="28"/>
        </w:rPr>
      </w:pPr>
    </w:p>
    <w:p w:rsidR="00986E61" w:rsidRDefault="00986E61" w:rsidP="005E7E8D">
      <w:pPr>
        <w:rPr>
          <w:rFonts w:cstheme="minorHAnsi"/>
          <w:sz w:val="28"/>
          <w:szCs w:val="28"/>
        </w:rPr>
      </w:pPr>
    </w:p>
    <w:p w:rsidR="00986E61" w:rsidRDefault="00986E61" w:rsidP="005E7E8D">
      <w:pPr>
        <w:rPr>
          <w:rFonts w:cstheme="minorHAnsi"/>
          <w:sz w:val="28"/>
          <w:szCs w:val="28"/>
        </w:rPr>
      </w:pPr>
    </w:p>
    <w:p w:rsidR="00193524" w:rsidRDefault="00193524" w:rsidP="005E7E8D">
      <w:pPr>
        <w:rPr>
          <w:rFonts w:cstheme="minorHAnsi"/>
          <w:sz w:val="28"/>
          <w:szCs w:val="28"/>
        </w:rPr>
      </w:pPr>
    </w:p>
    <w:p w:rsidR="00193524" w:rsidRDefault="00193524" w:rsidP="005E7E8D">
      <w:pPr>
        <w:rPr>
          <w:rFonts w:cstheme="minorHAnsi"/>
          <w:sz w:val="28"/>
          <w:szCs w:val="28"/>
        </w:rPr>
      </w:pPr>
    </w:p>
    <w:p w:rsidR="00A54588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6.</w:t>
      </w:r>
      <w:r w:rsidR="00C81173" w:rsidRPr="00131DEB">
        <w:rPr>
          <w:rFonts w:cstheme="minorHAnsi"/>
          <w:b/>
          <w:sz w:val="28"/>
          <w:szCs w:val="28"/>
        </w:rPr>
        <w:t xml:space="preserve"> </w:t>
      </w:r>
      <w:r w:rsidR="00A93AEF" w:rsidRPr="00131DEB">
        <w:rPr>
          <w:rFonts w:cstheme="minorHAnsi"/>
          <w:b/>
          <w:sz w:val="28"/>
          <w:szCs w:val="28"/>
        </w:rPr>
        <w:t>Les Gr</w:t>
      </w:r>
      <w:r w:rsidR="00A54588" w:rsidRPr="00131DEB">
        <w:rPr>
          <w:rFonts w:cstheme="minorHAnsi"/>
          <w:b/>
          <w:sz w:val="28"/>
          <w:szCs w:val="28"/>
        </w:rPr>
        <w:t>a</w:t>
      </w:r>
      <w:r w:rsidR="00A93AEF" w:rsidRPr="00131DEB">
        <w:rPr>
          <w:rFonts w:cstheme="minorHAnsi"/>
          <w:b/>
          <w:sz w:val="28"/>
          <w:szCs w:val="28"/>
        </w:rPr>
        <w:t xml:space="preserve">phes à </w:t>
      </w:r>
      <w:r w:rsidR="00A54588" w:rsidRPr="00131DEB">
        <w:rPr>
          <w:rFonts w:cstheme="minorHAnsi"/>
          <w:b/>
          <w:sz w:val="28"/>
          <w:szCs w:val="28"/>
        </w:rPr>
        <w:t>afficher :</w:t>
      </w:r>
    </w:p>
    <w:p w:rsidR="00304733" w:rsidRDefault="00CC781C" w:rsidP="005E7E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Sur les graphiques suivant on observe la caractéristique</w:t>
      </w:r>
      <w:bookmarkStart w:id="0" w:name="_GoBack"/>
      <w:bookmarkEnd w:id="0"/>
      <w:r w:rsidR="00940E7B">
        <w:rPr>
          <w:rFonts w:cstheme="minorHAnsi"/>
          <w:sz w:val="28"/>
          <w:szCs w:val="28"/>
        </w:rPr>
        <w:t xml:space="preserve"> du</w:t>
      </w:r>
      <w:r w:rsidR="00940E7B" w:rsidRPr="00131DEB">
        <w:rPr>
          <w:rFonts w:cstheme="minorHAnsi"/>
          <w:sz w:val="28"/>
          <w:szCs w:val="28"/>
        </w:rPr>
        <w:t xml:space="preserve"> capteur en </w:t>
      </w:r>
      <w:r w:rsidR="00940E7B">
        <w:rPr>
          <w:rFonts w:cstheme="minorHAnsi"/>
          <w:sz w:val="28"/>
          <w:szCs w:val="28"/>
        </w:rPr>
        <w:t xml:space="preserve">fonction de la </w:t>
      </w:r>
      <w:r w:rsidR="00940E7B" w:rsidRPr="00131DEB">
        <w:rPr>
          <w:rFonts w:cstheme="minorHAnsi"/>
          <w:sz w:val="28"/>
          <w:szCs w:val="28"/>
        </w:rPr>
        <w:t xml:space="preserve">déformation </w:t>
      </w:r>
      <w:r w:rsidR="00940E7B">
        <w:rPr>
          <w:rFonts w:cstheme="minorHAnsi"/>
          <w:sz w:val="28"/>
          <w:szCs w:val="28"/>
        </w:rPr>
        <w:t>ici en compression</w:t>
      </w:r>
      <w:r w:rsidR="00940E7B">
        <w:rPr>
          <w:rFonts w:cstheme="minorHAnsi"/>
          <w:sz w:val="28"/>
          <w:szCs w:val="28"/>
        </w:rPr>
        <w:t>.</w:t>
      </w:r>
    </w:p>
    <w:p w:rsidR="00D665A6" w:rsidRDefault="00D665A6" w:rsidP="005E7E8D">
      <w:pPr>
        <w:rPr>
          <w:rFonts w:cstheme="minorHAnsi"/>
          <w:sz w:val="28"/>
          <w:szCs w:val="28"/>
        </w:rPr>
      </w:pPr>
      <w:r w:rsidRPr="00D665A6">
        <w:rPr>
          <w:rFonts w:cstheme="minorHAnsi"/>
          <w:b/>
          <w:sz w:val="28"/>
          <w:szCs w:val="28"/>
        </w:rPr>
        <w:drawing>
          <wp:inline distT="0" distB="0" distL="0" distR="0" wp14:anchorId="5FA69272" wp14:editId="144D132E">
            <wp:extent cx="5457825" cy="350630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A6" w:rsidRDefault="00986E61" w:rsidP="005E7E8D">
      <w:pPr>
        <w:rPr>
          <w:rFonts w:cstheme="minorHAnsi"/>
          <w:sz w:val="28"/>
          <w:szCs w:val="28"/>
        </w:rPr>
      </w:pPr>
      <w:r w:rsidRPr="00986E61">
        <w:rPr>
          <w:rFonts w:cstheme="minorHAnsi"/>
          <w:sz w:val="28"/>
          <w:szCs w:val="28"/>
        </w:rPr>
        <w:drawing>
          <wp:inline distT="0" distB="0" distL="0" distR="0" wp14:anchorId="2E50E93A" wp14:editId="118717CC">
            <wp:extent cx="6000750" cy="35674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5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A6" w:rsidRDefault="00D665A6" w:rsidP="005E7E8D">
      <w:pPr>
        <w:rPr>
          <w:rFonts w:cstheme="minorHAnsi"/>
          <w:sz w:val="28"/>
          <w:szCs w:val="28"/>
        </w:rPr>
      </w:pPr>
    </w:p>
    <w:p w:rsidR="00D665A6" w:rsidRDefault="00D665A6" w:rsidP="005E7E8D">
      <w:pPr>
        <w:rPr>
          <w:rFonts w:cstheme="minorHAnsi"/>
          <w:sz w:val="28"/>
          <w:szCs w:val="28"/>
        </w:rPr>
      </w:pPr>
    </w:p>
    <w:p w:rsidR="00D665A6" w:rsidRDefault="00D665A6" w:rsidP="005E7E8D">
      <w:pPr>
        <w:rPr>
          <w:rFonts w:cstheme="minorHAnsi"/>
          <w:sz w:val="28"/>
          <w:szCs w:val="28"/>
        </w:rPr>
      </w:pPr>
    </w:p>
    <w:p w:rsidR="00D665A6" w:rsidRDefault="00D665A6" w:rsidP="005E7E8D">
      <w:pPr>
        <w:rPr>
          <w:rFonts w:cstheme="minorHAnsi"/>
          <w:sz w:val="28"/>
          <w:szCs w:val="28"/>
        </w:rPr>
      </w:pPr>
    </w:p>
    <w:p w:rsidR="00D665A6" w:rsidRDefault="00D665A6" w:rsidP="005E7E8D">
      <w:pPr>
        <w:rPr>
          <w:rFonts w:cstheme="minorHAnsi"/>
          <w:sz w:val="28"/>
          <w:szCs w:val="28"/>
        </w:rPr>
      </w:pPr>
      <w:r w:rsidRPr="00D665A6">
        <w:rPr>
          <w:rFonts w:cstheme="minorHAnsi"/>
          <w:sz w:val="28"/>
          <w:szCs w:val="28"/>
        </w:rPr>
        <w:drawing>
          <wp:inline distT="0" distB="0" distL="0" distR="0" wp14:anchorId="487C48F7" wp14:editId="63080378">
            <wp:extent cx="5162550" cy="345225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33" w:rsidRPr="00131DEB" w:rsidRDefault="00D665A6" w:rsidP="005E7E8D">
      <w:pPr>
        <w:rPr>
          <w:rFonts w:cstheme="minorHAnsi"/>
          <w:b/>
          <w:sz w:val="28"/>
          <w:szCs w:val="28"/>
        </w:rPr>
      </w:pPr>
      <w:r w:rsidRPr="00D665A6">
        <w:rPr>
          <w:rFonts w:cstheme="minorHAnsi"/>
          <w:b/>
          <w:sz w:val="28"/>
          <w:szCs w:val="28"/>
        </w:rPr>
        <w:drawing>
          <wp:inline distT="0" distB="0" distL="0" distR="0" wp14:anchorId="46201B31" wp14:editId="59A03CD8">
            <wp:extent cx="5648325" cy="372328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7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33" w:rsidRPr="00131DEB" w:rsidRDefault="00304733" w:rsidP="005E7E8D">
      <w:pPr>
        <w:rPr>
          <w:rFonts w:cstheme="minorHAnsi"/>
          <w:b/>
          <w:sz w:val="28"/>
          <w:szCs w:val="28"/>
        </w:rPr>
      </w:pPr>
    </w:p>
    <w:p w:rsidR="00304733" w:rsidRPr="00131DEB" w:rsidRDefault="00304733" w:rsidP="005E7E8D">
      <w:pPr>
        <w:rPr>
          <w:rFonts w:cstheme="minorHAnsi"/>
          <w:b/>
          <w:sz w:val="28"/>
          <w:szCs w:val="28"/>
        </w:rPr>
      </w:pPr>
    </w:p>
    <w:p w:rsidR="00CC781C" w:rsidRDefault="00CC781C" w:rsidP="005E7E8D">
      <w:pPr>
        <w:rPr>
          <w:rFonts w:cstheme="minorHAnsi"/>
          <w:b/>
          <w:sz w:val="28"/>
          <w:szCs w:val="28"/>
        </w:rPr>
      </w:pPr>
    </w:p>
    <w:p w:rsidR="00CC781C" w:rsidRDefault="00CC781C" w:rsidP="005E7E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Sur les graphiques suivants on observe la caractéristique</w:t>
      </w:r>
      <w:r w:rsidR="00940E7B">
        <w:rPr>
          <w:rFonts w:cstheme="minorHAnsi"/>
          <w:sz w:val="28"/>
          <w:szCs w:val="28"/>
        </w:rPr>
        <w:t xml:space="preserve"> du</w:t>
      </w:r>
      <w:r w:rsidR="00940E7B" w:rsidRPr="00131DEB">
        <w:rPr>
          <w:rFonts w:cstheme="minorHAnsi"/>
          <w:sz w:val="28"/>
          <w:szCs w:val="28"/>
        </w:rPr>
        <w:t xml:space="preserve"> capteur en </w:t>
      </w:r>
      <w:r w:rsidR="00940E7B">
        <w:rPr>
          <w:rFonts w:cstheme="minorHAnsi"/>
          <w:sz w:val="28"/>
          <w:szCs w:val="28"/>
        </w:rPr>
        <w:t>fonction du temps lorsqu’on applique une déformatio</w:t>
      </w:r>
      <w:r>
        <w:rPr>
          <w:rFonts w:cstheme="minorHAnsi"/>
          <w:sz w:val="28"/>
          <w:szCs w:val="28"/>
        </w:rPr>
        <w:t>n en compression sur le capteur.</w:t>
      </w:r>
    </w:p>
    <w:p w:rsidR="00940E7B" w:rsidRDefault="00CC781C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</w:t>
      </w:r>
      <w:r w:rsidR="00940E7B">
        <w:rPr>
          <w:rFonts w:cstheme="minorHAnsi"/>
          <w:sz w:val="28"/>
          <w:szCs w:val="28"/>
        </w:rPr>
        <w:t xml:space="preserve">peut voir que </w:t>
      </w:r>
      <w:r>
        <w:rPr>
          <w:rFonts w:cstheme="minorHAnsi"/>
          <w:sz w:val="28"/>
          <w:szCs w:val="28"/>
        </w:rPr>
        <w:t>s</w:t>
      </w:r>
      <w:r w:rsidR="00940E7B">
        <w:rPr>
          <w:rFonts w:cstheme="minorHAnsi"/>
          <w:sz w:val="28"/>
          <w:szCs w:val="28"/>
        </w:rPr>
        <w:t xml:space="preserve">a variation baisse ici elle ne dépasse pas </w:t>
      </w:r>
      <w:r w:rsidR="00550AC5">
        <w:rPr>
          <w:rFonts w:cstheme="minorHAnsi"/>
          <w:sz w:val="28"/>
          <w:szCs w:val="28"/>
        </w:rPr>
        <w:t>40</w:t>
      </w:r>
      <w:r w:rsidR="00940E7B">
        <w:rPr>
          <w:rFonts w:cstheme="minorHAnsi"/>
          <w:sz w:val="28"/>
          <w:szCs w:val="28"/>
        </w:rPr>
        <w:t>%.</w:t>
      </w:r>
      <w:r w:rsidR="00550AC5">
        <w:rPr>
          <w:rFonts w:cstheme="minorHAnsi"/>
          <w:sz w:val="28"/>
          <w:szCs w:val="28"/>
        </w:rPr>
        <w:t xml:space="preserve"> Sur le dernier graphique il y a des erreurs sur la mesure que nous pouvons attribuer à la fragilité du capteur qui a du mal à supporter un grand nombre de masures répétées. </w:t>
      </w:r>
    </w:p>
    <w:p w:rsidR="003C7CE9" w:rsidRDefault="00940E7B" w:rsidP="005E7E8D">
      <w:pPr>
        <w:rPr>
          <w:rFonts w:cstheme="minorHAnsi"/>
          <w:b/>
          <w:sz w:val="28"/>
          <w:szCs w:val="28"/>
        </w:rPr>
      </w:pPr>
      <w:r w:rsidRPr="00940E7B">
        <w:rPr>
          <w:rFonts w:cstheme="minorHAnsi"/>
          <w:b/>
          <w:sz w:val="28"/>
          <w:szCs w:val="28"/>
        </w:rPr>
        <w:drawing>
          <wp:inline distT="0" distB="0" distL="0" distR="0" wp14:anchorId="59869B93" wp14:editId="1C0B3663">
            <wp:extent cx="5201376" cy="3096057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E7B">
        <w:rPr>
          <w:rFonts w:cstheme="minorHAnsi"/>
          <w:b/>
          <w:sz w:val="28"/>
          <w:szCs w:val="28"/>
        </w:rPr>
        <w:drawing>
          <wp:inline distT="0" distB="0" distL="0" distR="0" wp14:anchorId="39647F8E" wp14:editId="5F7E49BE">
            <wp:extent cx="5182324" cy="310558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7B" w:rsidRDefault="00940E7B" w:rsidP="005E7E8D">
      <w:pPr>
        <w:rPr>
          <w:rFonts w:cstheme="minorHAnsi"/>
          <w:b/>
          <w:sz w:val="28"/>
          <w:szCs w:val="28"/>
        </w:rPr>
      </w:pPr>
    </w:p>
    <w:p w:rsidR="00940E7B" w:rsidRDefault="00940E7B" w:rsidP="005E7E8D">
      <w:pPr>
        <w:rPr>
          <w:rFonts w:cstheme="minorHAnsi"/>
          <w:b/>
          <w:sz w:val="28"/>
          <w:szCs w:val="28"/>
        </w:rPr>
      </w:pPr>
    </w:p>
    <w:p w:rsidR="00940E7B" w:rsidRDefault="00940E7B" w:rsidP="005E7E8D">
      <w:pPr>
        <w:rPr>
          <w:rFonts w:cstheme="minorHAnsi"/>
          <w:b/>
          <w:sz w:val="28"/>
          <w:szCs w:val="28"/>
        </w:rPr>
      </w:pPr>
    </w:p>
    <w:p w:rsidR="00940E7B" w:rsidRDefault="00940E7B" w:rsidP="005E7E8D">
      <w:pPr>
        <w:rPr>
          <w:rFonts w:cstheme="minorHAnsi"/>
          <w:b/>
          <w:sz w:val="28"/>
          <w:szCs w:val="28"/>
        </w:rPr>
      </w:pPr>
    </w:p>
    <w:p w:rsidR="00940E7B" w:rsidRDefault="00940E7B" w:rsidP="005E7E8D">
      <w:pPr>
        <w:rPr>
          <w:rFonts w:cstheme="minorHAnsi"/>
          <w:b/>
          <w:sz w:val="28"/>
          <w:szCs w:val="28"/>
        </w:rPr>
      </w:pPr>
    </w:p>
    <w:p w:rsidR="00940E7B" w:rsidRDefault="00940E7B" w:rsidP="005E7E8D">
      <w:pPr>
        <w:rPr>
          <w:rFonts w:cstheme="minorHAnsi"/>
          <w:b/>
          <w:sz w:val="28"/>
          <w:szCs w:val="28"/>
        </w:rPr>
      </w:pPr>
      <w:r w:rsidRPr="00940E7B">
        <w:rPr>
          <w:rFonts w:cstheme="minorHAnsi"/>
          <w:b/>
          <w:sz w:val="28"/>
          <w:szCs w:val="28"/>
        </w:rPr>
        <w:drawing>
          <wp:inline distT="0" distB="0" distL="0" distR="0" wp14:anchorId="42F3E846" wp14:editId="234262E4">
            <wp:extent cx="5201376" cy="307700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1C" w:rsidRDefault="00CC781C" w:rsidP="005E7E8D">
      <w:pPr>
        <w:rPr>
          <w:rFonts w:cstheme="minorHAnsi"/>
          <w:b/>
          <w:sz w:val="28"/>
          <w:szCs w:val="28"/>
        </w:rPr>
      </w:pPr>
    </w:p>
    <w:p w:rsidR="00CC781C" w:rsidRDefault="00CC781C" w:rsidP="005E7E8D">
      <w:pPr>
        <w:rPr>
          <w:rFonts w:cstheme="minorHAnsi"/>
          <w:b/>
          <w:sz w:val="28"/>
          <w:szCs w:val="28"/>
        </w:rPr>
      </w:pPr>
    </w:p>
    <w:p w:rsidR="00CC781C" w:rsidRDefault="00CC781C" w:rsidP="005E7E8D">
      <w:pPr>
        <w:rPr>
          <w:rFonts w:cstheme="minorHAnsi"/>
          <w:b/>
          <w:sz w:val="28"/>
          <w:szCs w:val="28"/>
        </w:rPr>
      </w:pPr>
    </w:p>
    <w:p w:rsidR="005E7E8D" w:rsidRPr="00131DEB" w:rsidRDefault="00D4764E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8</w:t>
      </w:r>
      <w:r w:rsidR="00540C29">
        <w:rPr>
          <w:rFonts w:cstheme="minorHAnsi"/>
          <w:b/>
          <w:sz w:val="28"/>
          <w:szCs w:val="28"/>
        </w:rPr>
        <w:t>.</w:t>
      </w:r>
      <w:r w:rsidRPr="00131DEB">
        <w:rPr>
          <w:rFonts w:cstheme="minorHAnsi"/>
          <w:b/>
          <w:sz w:val="28"/>
          <w:szCs w:val="28"/>
        </w:rPr>
        <w:t xml:space="preserve"> </w:t>
      </w:r>
      <w:r w:rsidR="005E7E8D" w:rsidRPr="00131DEB">
        <w:rPr>
          <w:rFonts w:cstheme="minorHAnsi"/>
          <w:b/>
          <w:sz w:val="28"/>
          <w:szCs w:val="28"/>
        </w:rPr>
        <w:t>Dimensions</w:t>
      </w:r>
      <w:r w:rsidR="000407F9" w:rsidRPr="00131DEB">
        <w:rPr>
          <w:rFonts w:cstheme="minorHAnsi"/>
          <w:b/>
          <w:sz w:val="28"/>
          <w:szCs w:val="28"/>
        </w:rPr>
        <w:t xml:space="preserve"> (banc de test + capteur)</w:t>
      </w:r>
    </w:p>
    <w:p w:rsidR="00014A03" w:rsidRPr="00131DEB" w:rsidRDefault="00131DEB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noProof/>
          <w:sz w:val="28"/>
          <w:szCs w:val="28"/>
          <w:lang w:eastAsia="fr-FR"/>
        </w:rPr>
        <w:drawing>
          <wp:inline distT="0" distB="0" distL="0" distR="0" wp14:anchorId="2D6BAAC9" wp14:editId="1683BA30">
            <wp:extent cx="5209954" cy="2778642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6508" cy="27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1C" w:rsidRDefault="00CC781C" w:rsidP="005E7E8D">
      <w:pPr>
        <w:rPr>
          <w:rFonts w:cstheme="minorHAnsi"/>
          <w:b/>
          <w:sz w:val="28"/>
          <w:szCs w:val="28"/>
        </w:rPr>
      </w:pPr>
    </w:p>
    <w:p w:rsidR="00CC781C" w:rsidRPr="00131DEB" w:rsidRDefault="00CC781C" w:rsidP="005E7E8D">
      <w:pPr>
        <w:rPr>
          <w:rFonts w:cstheme="minorHAnsi"/>
          <w:b/>
          <w:sz w:val="28"/>
          <w:szCs w:val="28"/>
        </w:rPr>
      </w:pPr>
    </w:p>
    <w:p w:rsidR="005E7E8D" w:rsidRPr="00131DEB" w:rsidRDefault="00D4764E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 xml:space="preserve">9 </w:t>
      </w:r>
      <w:r w:rsidR="005E7E8D" w:rsidRPr="00131DEB">
        <w:rPr>
          <w:rFonts w:cstheme="minorHAnsi"/>
          <w:b/>
          <w:sz w:val="28"/>
          <w:szCs w:val="28"/>
        </w:rPr>
        <w:t>Applications typiques</w:t>
      </w:r>
      <w:r w:rsidR="000407F9" w:rsidRPr="00131DEB">
        <w:rPr>
          <w:rFonts w:cstheme="minorHAnsi"/>
          <w:b/>
          <w:sz w:val="28"/>
          <w:szCs w:val="28"/>
        </w:rPr>
        <w:t xml:space="preserve"> (Schéma électrique de la Shield)</w:t>
      </w:r>
    </w:p>
    <w:p w:rsidR="00563D55" w:rsidRPr="00131DEB" w:rsidRDefault="00563D55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noProof/>
          <w:sz w:val="28"/>
          <w:szCs w:val="28"/>
          <w:lang w:eastAsia="fr-FR"/>
        </w:rPr>
        <w:drawing>
          <wp:inline distT="0" distB="0" distL="0" distR="0" wp14:anchorId="568A7CC2" wp14:editId="19E0F698">
            <wp:extent cx="5760720" cy="1960458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8D" w:rsidRPr="00131DEB" w:rsidRDefault="001D4299" w:rsidP="005E7E8D">
      <w:pPr>
        <w:rPr>
          <w:rFonts w:cstheme="minorHAnsi"/>
          <w:sz w:val="28"/>
          <w:szCs w:val="28"/>
        </w:rPr>
      </w:pPr>
      <w:r w:rsidRPr="00131DEB">
        <w:rPr>
          <w:rFonts w:cstheme="minorHAnsi"/>
          <w:sz w:val="28"/>
          <w:szCs w:val="28"/>
        </w:rPr>
        <w:t xml:space="preserve">Ci-dessus nous avons une application typique du capteur dans un circuit analogique. </w:t>
      </w:r>
      <w:r w:rsidR="00E85643" w:rsidRPr="00131DEB">
        <w:rPr>
          <w:rFonts w:cstheme="minorHAnsi"/>
          <w:sz w:val="28"/>
          <w:szCs w:val="28"/>
        </w:rPr>
        <w:t>Le capteur de graphite est connecté à R5 à</w:t>
      </w:r>
      <w:r w:rsidR="00EA3D42" w:rsidRPr="00131DEB">
        <w:rPr>
          <w:rFonts w:cstheme="minorHAnsi"/>
          <w:sz w:val="28"/>
          <w:szCs w:val="28"/>
        </w:rPr>
        <w:t xml:space="preserve"> l’entrée protège l’ampli contre les décharges </w:t>
      </w:r>
      <w:r w:rsidR="0090248B" w:rsidRPr="00131DEB">
        <w:rPr>
          <w:rFonts w:cstheme="minorHAnsi"/>
          <w:sz w:val="28"/>
          <w:szCs w:val="28"/>
        </w:rPr>
        <w:t>électrostatiques (</w:t>
      </w:r>
      <w:r w:rsidR="00EA3D42" w:rsidRPr="00131DEB">
        <w:rPr>
          <w:rFonts w:cstheme="minorHAnsi"/>
          <w:sz w:val="28"/>
          <w:szCs w:val="28"/>
        </w:rPr>
        <w:t>EDS).</w:t>
      </w:r>
      <w:r w:rsidR="005750B6" w:rsidRPr="00131DEB">
        <w:rPr>
          <w:rFonts w:cstheme="minorHAnsi"/>
          <w:sz w:val="28"/>
          <w:szCs w:val="28"/>
        </w:rPr>
        <w:t xml:space="preserve"> </w:t>
      </w:r>
      <w:r w:rsidR="00341D5E" w:rsidRPr="00131DEB">
        <w:rPr>
          <w:rFonts w:cstheme="minorHAnsi"/>
          <w:sz w:val="28"/>
          <w:szCs w:val="28"/>
        </w:rPr>
        <w:t xml:space="preserve">R5 et C1 forment un filtre passe bas passif </w:t>
      </w:r>
      <w:r w:rsidR="00EA3D42" w:rsidRPr="00131DEB">
        <w:rPr>
          <w:rFonts w:cstheme="minorHAnsi"/>
          <w:sz w:val="28"/>
          <w:szCs w:val="28"/>
        </w:rPr>
        <w:t>pour les bruits de tension (voltage noise).</w:t>
      </w:r>
      <w:r w:rsidR="005750B6" w:rsidRPr="00131DEB">
        <w:rPr>
          <w:rFonts w:cstheme="minorHAnsi"/>
          <w:sz w:val="28"/>
          <w:szCs w:val="28"/>
        </w:rPr>
        <w:t xml:space="preserve"> La Tension </w:t>
      </w:r>
      <w:r w:rsidR="00E85643" w:rsidRPr="00131DEB">
        <w:rPr>
          <w:rFonts w:cstheme="minorHAnsi"/>
          <w:sz w:val="28"/>
          <w:szCs w:val="28"/>
        </w:rPr>
        <w:t>en sortie est passe dans l'a</w:t>
      </w:r>
      <w:r w:rsidR="002E5DE5" w:rsidRPr="00131DEB">
        <w:rPr>
          <w:rFonts w:cstheme="minorHAnsi"/>
          <w:sz w:val="28"/>
          <w:szCs w:val="28"/>
        </w:rPr>
        <w:t>mplificateur en mode non inverseur (R1, R2, R3 et U1 LTC1050)</w:t>
      </w:r>
      <w:r w:rsidR="00E85643" w:rsidRPr="00131DEB">
        <w:rPr>
          <w:rFonts w:cstheme="minorHAnsi"/>
          <w:sz w:val="28"/>
          <w:szCs w:val="28"/>
        </w:rPr>
        <w:t xml:space="preserve">.  R6 et C2 forment un filtre passe bas passif de sortie. </w:t>
      </w:r>
      <w:r w:rsidR="002E5DE5" w:rsidRPr="00131DEB">
        <w:rPr>
          <w:rFonts w:cstheme="minorHAnsi"/>
          <w:sz w:val="28"/>
          <w:szCs w:val="28"/>
        </w:rPr>
        <w:t xml:space="preserve">On rajoute la capacité C4 </w:t>
      </w:r>
      <w:r w:rsidR="00EA3D42" w:rsidRPr="00131DEB">
        <w:rPr>
          <w:rFonts w:cstheme="minorHAnsi"/>
          <w:sz w:val="28"/>
          <w:szCs w:val="28"/>
        </w:rPr>
        <w:t>pour créer un filtre passe bas</w:t>
      </w:r>
      <w:r w:rsidR="00E85643" w:rsidRPr="00131DEB">
        <w:rPr>
          <w:rFonts w:cstheme="minorHAnsi"/>
          <w:sz w:val="28"/>
          <w:szCs w:val="28"/>
        </w:rPr>
        <w:t xml:space="preserve"> actif du premier ordre avec R3. (</w:t>
      </w:r>
      <w:r w:rsidR="00EA3D42" w:rsidRPr="00131DEB">
        <w:rPr>
          <w:rFonts w:cstheme="minorHAnsi"/>
          <w:sz w:val="28"/>
          <w:szCs w:val="28"/>
        </w:rPr>
        <w:t>On a finalement 3 filtres passe bas du premier ordre qui nous donne ensemble un filtre passe bas du 3</w:t>
      </w:r>
      <w:r w:rsidR="00EA3D42" w:rsidRPr="00131DEB">
        <w:rPr>
          <w:rFonts w:cstheme="minorHAnsi"/>
          <w:sz w:val="28"/>
          <w:szCs w:val="28"/>
          <w:vertAlign w:val="superscript"/>
        </w:rPr>
        <w:t>ème</w:t>
      </w:r>
      <w:r w:rsidR="00EA3D42" w:rsidRPr="00131DEB">
        <w:rPr>
          <w:rFonts w:cstheme="minorHAnsi"/>
          <w:sz w:val="28"/>
          <w:szCs w:val="28"/>
        </w:rPr>
        <w:t xml:space="preserve"> ordre.</w:t>
      </w:r>
      <w:r w:rsidR="00E85643" w:rsidRPr="00131DEB">
        <w:rPr>
          <w:rFonts w:cstheme="minorHAnsi"/>
          <w:sz w:val="28"/>
          <w:szCs w:val="28"/>
        </w:rPr>
        <w:t>)</w:t>
      </w:r>
    </w:p>
    <w:sectPr w:rsidR="005E7E8D" w:rsidRPr="00131DEB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DC7" w:rsidRDefault="00013DC7" w:rsidP="00013DC7">
      <w:pPr>
        <w:spacing w:after="0" w:line="240" w:lineRule="auto"/>
      </w:pPr>
      <w:r>
        <w:separator/>
      </w:r>
    </w:p>
  </w:endnote>
  <w:endnote w:type="continuationSeparator" w:id="0">
    <w:p w:rsidR="00013DC7" w:rsidRDefault="00013DC7" w:rsidP="0001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3186860"/>
      <w:docPartObj>
        <w:docPartGallery w:val="Page Numbers (Bottom of Page)"/>
        <w:docPartUnique/>
      </w:docPartObj>
    </w:sdtPr>
    <w:sdtEndPr/>
    <w:sdtContent>
      <w:p w:rsidR="00013DC7" w:rsidRDefault="00013D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7B5">
          <w:rPr>
            <w:noProof/>
          </w:rPr>
          <w:t>4</w:t>
        </w:r>
        <w:r>
          <w:fldChar w:fldCharType="end"/>
        </w:r>
      </w:p>
    </w:sdtContent>
  </w:sdt>
  <w:p w:rsidR="00013DC7" w:rsidRDefault="00013DC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DC7" w:rsidRDefault="00013DC7" w:rsidP="00013DC7">
      <w:pPr>
        <w:spacing w:after="0" w:line="240" w:lineRule="auto"/>
      </w:pPr>
      <w:r>
        <w:separator/>
      </w:r>
    </w:p>
  </w:footnote>
  <w:footnote w:type="continuationSeparator" w:id="0">
    <w:p w:rsidR="00013DC7" w:rsidRDefault="00013DC7" w:rsidP="00013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DC7" w:rsidRDefault="00013DC7">
    <w:pPr>
      <w:pStyle w:val="En-tte"/>
    </w:pPr>
    <w:r w:rsidRPr="00013DC7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CEF25A2" wp14:editId="6D8383C0">
          <wp:simplePos x="0" y="0"/>
          <wp:positionH relativeFrom="column">
            <wp:posOffset>3969385</wp:posOffset>
          </wp:positionH>
          <wp:positionV relativeFrom="paragraph">
            <wp:posOffset>-386080</wp:posOffset>
          </wp:positionV>
          <wp:extent cx="2593975" cy="762000"/>
          <wp:effectExtent l="0" t="0" r="0" b="0"/>
          <wp:wrapThrough wrapText="bothSides">
            <wp:wrapPolygon edited="0">
              <wp:start x="0" y="0"/>
              <wp:lineTo x="0" y="21060"/>
              <wp:lineTo x="21415" y="21060"/>
              <wp:lineTo x="21415" y="0"/>
              <wp:lineTo x="0" y="0"/>
            </wp:wrapPolygon>
          </wp:wrapThrough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397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3DC7" w:rsidRDefault="00013DC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F3A1F"/>
    <w:multiLevelType w:val="hybridMultilevel"/>
    <w:tmpl w:val="E0B2BDFC"/>
    <w:lvl w:ilvl="0" w:tplc="2BB2A664">
      <w:start w:val="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E0BDA"/>
    <w:multiLevelType w:val="hybridMultilevel"/>
    <w:tmpl w:val="BB30D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E3"/>
    <w:rsid w:val="0000147B"/>
    <w:rsid w:val="00013DC7"/>
    <w:rsid w:val="00014A03"/>
    <w:rsid w:val="00014E1F"/>
    <w:rsid w:val="000407F9"/>
    <w:rsid w:val="0005664D"/>
    <w:rsid w:val="000D17B5"/>
    <w:rsid w:val="00131DEB"/>
    <w:rsid w:val="00193524"/>
    <w:rsid w:val="001D4299"/>
    <w:rsid w:val="00202476"/>
    <w:rsid w:val="002C1221"/>
    <w:rsid w:val="002D6D8A"/>
    <w:rsid w:val="002E5DE5"/>
    <w:rsid w:val="00304733"/>
    <w:rsid w:val="00321984"/>
    <w:rsid w:val="00341D5E"/>
    <w:rsid w:val="00387902"/>
    <w:rsid w:val="003B59A3"/>
    <w:rsid w:val="003C7CE9"/>
    <w:rsid w:val="004F1123"/>
    <w:rsid w:val="00540C29"/>
    <w:rsid w:val="00547E5A"/>
    <w:rsid w:val="00550AC5"/>
    <w:rsid w:val="00563D55"/>
    <w:rsid w:val="005750B6"/>
    <w:rsid w:val="005C011C"/>
    <w:rsid w:val="005C365F"/>
    <w:rsid w:val="005E7E8D"/>
    <w:rsid w:val="006F53E3"/>
    <w:rsid w:val="0074543F"/>
    <w:rsid w:val="00753C75"/>
    <w:rsid w:val="00847CA7"/>
    <w:rsid w:val="008E40F0"/>
    <w:rsid w:val="0090248B"/>
    <w:rsid w:val="00940E7B"/>
    <w:rsid w:val="00986E61"/>
    <w:rsid w:val="00A54588"/>
    <w:rsid w:val="00A87A92"/>
    <w:rsid w:val="00A93AEF"/>
    <w:rsid w:val="00B21C22"/>
    <w:rsid w:val="00B9353D"/>
    <w:rsid w:val="00BD2B73"/>
    <w:rsid w:val="00BE136B"/>
    <w:rsid w:val="00BF0F45"/>
    <w:rsid w:val="00C634D1"/>
    <w:rsid w:val="00C81173"/>
    <w:rsid w:val="00C95194"/>
    <w:rsid w:val="00CC781C"/>
    <w:rsid w:val="00CD2EAC"/>
    <w:rsid w:val="00D17245"/>
    <w:rsid w:val="00D4764E"/>
    <w:rsid w:val="00D665A6"/>
    <w:rsid w:val="00DE1469"/>
    <w:rsid w:val="00E85643"/>
    <w:rsid w:val="00EA3D42"/>
    <w:rsid w:val="00F14766"/>
    <w:rsid w:val="00F70F73"/>
    <w:rsid w:val="00F8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F0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7F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0F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476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8E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1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3DC7"/>
  </w:style>
  <w:style w:type="paragraph" w:styleId="Pieddepage">
    <w:name w:val="footer"/>
    <w:basedOn w:val="Normal"/>
    <w:link w:val="PieddepageCar"/>
    <w:uiPriority w:val="99"/>
    <w:unhideWhenUsed/>
    <w:rsid w:val="0001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3DC7"/>
  </w:style>
  <w:style w:type="paragraph" w:styleId="Notedefin">
    <w:name w:val="endnote text"/>
    <w:basedOn w:val="Normal"/>
    <w:link w:val="NotedefinCar"/>
    <w:uiPriority w:val="99"/>
    <w:semiHidden/>
    <w:unhideWhenUsed/>
    <w:rsid w:val="00013DC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13DC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13DC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F0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7F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0F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476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8E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1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3DC7"/>
  </w:style>
  <w:style w:type="paragraph" w:styleId="Pieddepage">
    <w:name w:val="footer"/>
    <w:basedOn w:val="Normal"/>
    <w:link w:val="PieddepageCar"/>
    <w:uiPriority w:val="99"/>
    <w:unhideWhenUsed/>
    <w:rsid w:val="0001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3DC7"/>
  </w:style>
  <w:style w:type="paragraph" w:styleId="Notedefin">
    <w:name w:val="endnote text"/>
    <w:basedOn w:val="Normal"/>
    <w:link w:val="NotedefinCar"/>
    <w:uiPriority w:val="99"/>
    <w:semiHidden/>
    <w:unhideWhenUsed/>
    <w:rsid w:val="00013DC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13DC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13D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AB988-BA1B-44EC-9F45-C06FC1DC8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7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Pimorin</dc:creator>
  <cp:keywords/>
  <dc:description/>
  <cp:lastModifiedBy>célia pimorin</cp:lastModifiedBy>
  <cp:revision>19</cp:revision>
  <dcterms:created xsi:type="dcterms:W3CDTF">2021-04-13T07:48:00Z</dcterms:created>
  <dcterms:modified xsi:type="dcterms:W3CDTF">2021-05-05T14:10:00Z</dcterms:modified>
</cp:coreProperties>
</file>