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8DD09" w14:textId="77777777" w:rsidR="00A62336" w:rsidRDefault="00A62336" w:rsidP="00B0376A">
      <w:pPr>
        <w:jc w:val="center"/>
        <w:rPr>
          <w:rFonts w:ascii="Times New Roman" w:hAnsi="Times New Roman" w:cs="Times New Roman"/>
          <w:b/>
          <w:bCs/>
          <w:sz w:val="24"/>
          <w:szCs w:val="24"/>
        </w:rPr>
      </w:pPr>
      <w:r w:rsidRPr="00A62336">
        <w:rPr>
          <w:rFonts w:ascii="Times New Roman" w:hAnsi="Times New Roman" w:cs="Times New Roman"/>
          <w:b/>
          <w:bCs/>
          <w:sz w:val="24"/>
          <w:szCs w:val="24"/>
        </w:rPr>
        <w:t>A Data Mining Approach for Heart Disease Prediction and Pattern Extraction</w:t>
      </w:r>
    </w:p>
    <w:p w14:paraId="377E55CE" w14:textId="0C8DC204" w:rsidR="00B0376A" w:rsidRPr="005F4DE9" w:rsidRDefault="00B0376A" w:rsidP="00B0376A">
      <w:pPr>
        <w:jc w:val="center"/>
        <w:rPr>
          <w:rFonts w:ascii="Times New Roman" w:hAnsi="Times New Roman" w:cs="Times New Roman"/>
          <w:b/>
          <w:bCs/>
          <w:i/>
          <w:iCs/>
          <w:sz w:val="20"/>
          <w:szCs w:val="20"/>
        </w:rPr>
      </w:pPr>
      <w:r w:rsidRPr="005F4DE9">
        <w:rPr>
          <w:rFonts w:ascii="Times New Roman" w:hAnsi="Times New Roman" w:cs="Times New Roman"/>
          <w:b/>
          <w:bCs/>
          <w:i/>
          <w:iCs/>
          <w:sz w:val="20"/>
          <w:szCs w:val="20"/>
        </w:rPr>
        <w:t>A</w:t>
      </w:r>
      <w:r>
        <w:rPr>
          <w:rFonts w:ascii="Times New Roman" w:hAnsi="Times New Roman" w:cs="Times New Roman"/>
          <w:b/>
          <w:bCs/>
          <w:i/>
          <w:iCs/>
          <w:sz w:val="20"/>
          <w:szCs w:val="20"/>
        </w:rPr>
        <w:t>purba Bhowal</w:t>
      </w:r>
      <w:r w:rsidRPr="005F4DE9">
        <w:rPr>
          <w:rFonts w:ascii="Times New Roman" w:hAnsi="Times New Roman" w:cs="Times New Roman"/>
          <w:b/>
          <w:bCs/>
          <w:i/>
          <w:iCs/>
          <w:sz w:val="20"/>
          <w:szCs w:val="20"/>
        </w:rPr>
        <w:t xml:space="preserve"> [1], </w:t>
      </w:r>
      <w:r>
        <w:rPr>
          <w:rFonts w:ascii="Times New Roman" w:hAnsi="Times New Roman" w:cs="Times New Roman"/>
          <w:b/>
          <w:bCs/>
          <w:i/>
          <w:iCs/>
          <w:sz w:val="20"/>
          <w:szCs w:val="20"/>
        </w:rPr>
        <w:t>Md. Mostafijur Rahman [2], Ahsanul Haque Joar [3]</w:t>
      </w:r>
    </w:p>
    <w:p w14:paraId="04AE8BAB" w14:textId="2CE96214" w:rsidR="00B0376A" w:rsidRDefault="090AD37D" w:rsidP="090AD37D">
      <w:pPr>
        <w:jc w:val="center"/>
        <w:rPr>
          <w:rFonts w:ascii="Times New Roman" w:hAnsi="Times New Roman" w:cs="Times New Roman"/>
          <w:b/>
          <w:bCs/>
          <w:i/>
          <w:iCs/>
        </w:rPr>
      </w:pPr>
      <w:r w:rsidRPr="090AD37D">
        <w:rPr>
          <w:rFonts w:ascii="Times New Roman" w:hAnsi="Times New Roman" w:cs="Times New Roman"/>
          <w:b/>
          <w:bCs/>
          <w:i/>
          <w:iCs/>
        </w:rPr>
        <w:t xml:space="preserve">Supervised by </w:t>
      </w:r>
      <w:r w:rsidR="00B0376A">
        <w:br/>
      </w:r>
      <w:r w:rsidRPr="090AD37D">
        <w:rPr>
          <w:rFonts w:ascii="Times New Roman" w:hAnsi="Times New Roman" w:cs="Times New Roman"/>
          <w:b/>
          <w:bCs/>
          <w:i/>
          <w:iCs/>
        </w:rPr>
        <w:t>Mohaimen Bin Noor</w:t>
      </w:r>
      <w:r w:rsidR="00B0376A">
        <w:br/>
      </w:r>
      <w:r w:rsidR="00B0376A">
        <w:br/>
      </w:r>
      <w:r w:rsidRPr="090AD37D">
        <w:rPr>
          <w:rStyle w:val="Hyperlink"/>
          <w:rFonts w:ascii="Times New Roman" w:hAnsi="Times New Roman" w:cs="Times New Roman"/>
          <w:b/>
          <w:bCs/>
          <w:i/>
          <w:iCs/>
        </w:rPr>
        <w:t>22-46706-1@student.aiub.edu</w:t>
      </w:r>
      <w:r w:rsidR="00B0376A">
        <w:br/>
      </w:r>
      <w:r w:rsidRPr="090AD37D">
        <w:rPr>
          <w:rStyle w:val="Hyperlink"/>
          <w:rFonts w:ascii="Times New Roman" w:hAnsi="Times New Roman" w:cs="Times New Roman"/>
          <w:b/>
          <w:bCs/>
          <w:i/>
          <w:iCs/>
        </w:rPr>
        <w:t>22-47161-1@student.aiub.edu</w:t>
      </w:r>
      <w:r w:rsidR="00B0376A">
        <w:br/>
      </w:r>
      <w:r w:rsidRPr="090AD37D">
        <w:rPr>
          <w:rStyle w:val="Hyperlink"/>
          <w:rFonts w:ascii="Times New Roman" w:hAnsi="Times New Roman" w:cs="Times New Roman"/>
          <w:b/>
          <w:bCs/>
          <w:i/>
          <w:iCs/>
        </w:rPr>
        <w:t>22-47183-1@student.aiub.edu</w:t>
      </w:r>
      <w:r w:rsidR="00B0376A">
        <w:br/>
      </w:r>
      <w:r w:rsidR="00B0376A">
        <w:br/>
      </w:r>
    </w:p>
    <w:p w14:paraId="3730E2B5" w14:textId="64D5C348" w:rsidR="00B0376A" w:rsidRDefault="00B0376A" w:rsidP="00B0376A">
      <w:pPr>
        <w:jc w:val="both"/>
        <w:rPr>
          <w:rFonts w:ascii="Times New Roman" w:hAnsi="Times New Roman" w:cs="Times New Roman"/>
          <w:sz w:val="24"/>
          <w:szCs w:val="24"/>
        </w:rPr>
      </w:pPr>
      <w:r w:rsidRPr="00A62336">
        <w:rPr>
          <w:rFonts w:ascii="Times New Roman" w:hAnsi="Times New Roman" w:cs="Times New Roman"/>
          <w:b/>
          <w:bCs/>
          <w:i/>
          <w:iCs/>
          <w:sz w:val="24"/>
          <w:szCs w:val="24"/>
        </w:rPr>
        <w:t>Abstract:</w:t>
      </w:r>
      <w:r w:rsidRPr="00660BA1">
        <w:rPr>
          <w:b/>
          <w:bCs/>
          <w:i/>
          <w:iCs/>
        </w:rPr>
        <w:br/>
      </w:r>
      <w:r w:rsidR="00A15540" w:rsidRPr="00A15540">
        <w:rPr>
          <w:rFonts w:ascii="Times New Roman" w:hAnsi="Times New Roman" w:cs="Times New Roman"/>
          <w:sz w:val="24"/>
          <w:szCs w:val="24"/>
        </w:rPr>
        <w:t>H</w:t>
      </w:r>
      <w:r>
        <w:rPr>
          <w:rFonts w:ascii="Times New Roman" w:hAnsi="Times New Roman" w:cs="Times New Roman"/>
          <w:sz w:val="24"/>
          <w:szCs w:val="24"/>
        </w:rPr>
        <w:t>eart disease</w:t>
      </w:r>
      <w:r w:rsidRPr="00660BA1">
        <w:rPr>
          <w:rFonts w:ascii="Times New Roman" w:hAnsi="Times New Roman" w:cs="Times New Roman"/>
          <w:sz w:val="24"/>
          <w:szCs w:val="24"/>
        </w:rPr>
        <w:t xml:space="preserve">, particularly heart failure, poses a significant challenge to global health, affecting millions and demanding advanced solutions for early detection and management. This study explores the application of </w:t>
      </w:r>
      <w:r w:rsidR="00284A35">
        <w:rPr>
          <w:rFonts w:ascii="Times New Roman" w:hAnsi="Times New Roman" w:cs="Times New Roman"/>
          <w:sz w:val="24"/>
          <w:szCs w:val="24"/>
        </w:rPr>
        <w:t>data mining techniques</w:t>
      </w:r>
      <w:r w:rsidRPr="00660BA1">
        <w:rPr>
          <w:rFonts w:ascii="Times New Roman" w:hAnsi="Times New Roman" w:cs="Times New Roman"/>
          <w:sz w:val="24"/>
          <w:szCs w:val="24"/>
        </w:rPr>
        <w:t xml:space="preserve"> to predict heart failure, enhancing diagnostic precision and supporting better clinical decision-making. Extensive feature engineering was performed, incorporating clinically relevant attributes such as blood pressure categories and Body Mass Index (BMI), alongside standardized scaling for numerical features to ensure consistency. Various</w:t>
      </w:r>
      <w:r w:rsidR="00D24072">
        <w:rPr>
          <w:rFonts w:ascii="Times New Roman" w:hAnsi="Times New Roman" w:cs="Times New Roman"/>
          <w:sz w:val="24"/>
          <w:szCs w:val="24"/>
        </w:rPr>
        <w:t xml:space="preserve"> data mining algorithms</w:t>
      </w:r>
      <w:r w:rsidRPr="00660BA1">
        <w:rPr>
          <w:rFonts w:ascii="Times New Roman" w:hAnsi="Times New Roman" w:cs="Times New Roman"/>
          <w:sz w:val="24"/>
          <w:szCs w:val="24"/>
        </w:rPr>
        <w:t xml:space="preserve">, from Logistic Regression and Support Vector Classifier (SVC) to ensemble techniques like Random Forest and XGBoost, were evaluated for their </w:t>
      </w:r>
      <w:r w:rsidR="00300FC0">
        <w:rPr>
          <w:rFonts w:ascii="Times New Roman" w:hAnsi="Times New Roman" w:cs="Times New Roman"/>
          <w:sz w:val="24"/>
          <w:szCs w:val="24"/>
        </w:rPr>
        <w:t>pattern discovery capabilities</w:t>
      </w:r>
      <w:r w:rsidRPr="00660BA1">
        <w:rPr>
          <w:rFonts w:ascii="Times New Roman" w:hAnsi="Times New Roman" w:cs="Times New Roman"/>
          <w:sz w:val="24"/>
          <w:szCs w:val="24"/>
        </w:rPr>
        <w:t xml:space="preserve">. The study highlights the effectiveness of robust validation methodologies, including 10-fold cross-validation and hyperparameter tuning, in optimizing the performance of the models. These findings underscore the potential of </w:t>
      </w:r>
      <w:r w:rsidR="00654AC1">
        <w:rPr>
          <w:rFonts w:ascii="Times New Roman" w:hAnsi="Times New Roman" w:cs="Times New Roman"/>
          <w:sz w:val="24"/>
          <w:szCs w:val="24"/>
        </w:rPr>
        <w:t>data mining</w:t>
      </w:r>
      <w:r w:rsidRPr="00660BA1">
        <w:rPr>
          <w:rFonts w:ascii="Times New Roman" w:hAnsi="Times New Roman" w:cs="Times New Roman"/>
          <w:sz w:val="24"/>
          <w:szCs w:val="24"/>
        </w:rPr>
        <w:t xml:space="preserve"> to revolutionize heart disease prediction and improve patient outcomes in real-world clinical settings.</w:t>
      </w:r>
    </w:p>
    <w:p w14:paraId="62C64EC9" w14:textId="5DA841CE" w:rsidR="00654AC1" w:rsidRPr="00654AC1" w:rsidRDefault="00654AC1" w:rsidP="00B0376A">
      <w:pPr>
        <w:jc w:val="both"/>
        <w:rPr>
          <w:rFonts w:ascii="Times New Roman" w:hAnsi="Times New Roman" w:cs="Times New Roman"/>
          <w:sz w:val="24"/>
          <w:szCs w:val="24"/>
        </w:rPr>
      </w:pPr>
      <w:r w:rsidRPr="00654AC1">
        <w:rPr>
          <w:rFonts w:ascii="Times New Roman" w:hAnsi="Times New Roman" w:cs="Times New Roman"/>
          <w:sz w:val="24"/>
          <w:szCs w:val="24"/>
        </w:rPr>
        <w:t>This</w:t>
      </w:r>
      <w:r>
        <w:rPr>
          <w:rFonts w:ascii="Times New Roman" w:hAnsi="Times New Roman" w:cs="Times New Roman"/>
          <w:sz w:val="24"/>
          <w:szCs w:val="24"/>
        </w:rPr>
        <w:t xml:space="preserve"> </w:t>
      </w:r>
      <w:r w:rsidRPr="00654AC1">
        <w:rPr>
          <w:rFonts w:ascii="Times New Roman" w:hAnsi="Times New Roman" w:cs="Times New Roman"/>
          <w:sz w:val="24"/>
          <w:szCs w:val="24"/>
        </w:rPr>
        <w:t>study repositions the analytical framework within the scope of data mining, highlighting knowledge discovery, pattern recognition, and feature-based insight extraction in healthcare datasets.</w:t>
      </w:r>
    </w:p>
    <w:p w14:paraId="69760D72" w14:textId="063940FA" w:rsidR="00B0376A" w:rsidRDefault="00B0376A" w:rsidP="00A62336">
      <w:pPr>
        <w:jc w:val="both"/>
        <w:rPr>
          <w:rFonts w:ascii="Times New Roman" w:hAnsi="Times New Roman" w:cs="Times New Roman"/>
          <w:sz w:val="24"/>
          <w:szCs w:val="24"/>
        </w:rPr>
      </w:pPr>
      <w:r w:rsidRPr="00A62336">
        <w:rPr>
          <w:rFonts w:ascii="Times New Roman" w:hAnsi="Times New Roman" w:cs="Times New Roman"/>
          <w:b/>
          <w:bCs/>
          <w:i/>
          <w:iCs/>
          <w:sz w:val="24"/>
          <w:szCs w:val="24"/>
        </w:rPr>
        <w:t>Keywords:</w:t>
      </w:r>
      <w:r w:rsidRPr="00660BA1">
        <w:rPr>
          <w:rFonts w:ascii="Times New Roman" w:hAnsi="Times New Roman" w:cs="Times New Roman"/>
          <w:sz w:val="24"/>
          <w:szCs w:val="24"/>
        </w:rPr>
        <w:br/>
        <w:t xml:space="preserve">heart disease </w:t>
      </w:r>
      <w:r w:rsidR="005225AB">
        <w:rPr>
          <w:rFonts w:ascii="Times New Roman" w:hAnsi="Times New Roman" w:cs="Times New Roman"/>
          <w:sz w:val="24"/>
          <w:szCs w:val="24"/>
        </w:rPr>
        <w:t xml:space="preserve">classification, </w:t>
      </w:r>
      <w:r w:rsidR="004522A1">
        <w:rPr>
          <w:rFonts w:ascii="Times New Roman" w:hAnsi="Times New Roman" w:cs="Times New Roman"/>
          <w:sz w:val="24"/>
          <w:szCs w:val="24"/>
        </w:rPr>
        <w:t>p</w:t>
      </w:r>
      <w:r w:rsidR="005225AB">
        <w:rPr>
          <w:rFonts w:ascii="Times New Roman" w:hAnsi="Times New Roman" w:cs="Times New Roman"/>
          <w:sz w:val="24"/>
          <w:szCs w:val="24"/>
        </w:rPr>
        <w:t xml:space="preserve">attern </w:t>
      </w:r>
      <w:r w:rsidR="004522A1">
        <w:rPr>
          <w:rFonts w:ascii="Times New Roman" w:hAnsi="Times New Roman" w:cs="Times New Roman"/>
          <w:sz w:val="24"/>
          <w:szCs w:val="24"/>
        </w:rPr>
        <w:t>e</w:t>
      </w:r>
      <w:r w:rsidR="005225AB">
        <w:rPr>
          <w:rFonts w:ascii="Times New Roman" w:hAnsi="Times New Roman" w:cs="Times New Roman"/>
          <w:sz w:val="24"/>
          <w:szCs w:val="24"/>
        </w:rPr>
        <w:t>xtraction</w:t>
      </w:r>
      <w:r w:rsidR="00A62336">
        <w:rPr>
          <w:rFonts w:ascii="Times New Roman" w:hAnsi="Times New Roman" w:cs="Times New Roman"/>
          <w:sz w:val="24"/>
          <w:szCs w:val="24"/>
        </w:rPr>
        <w:t>,</w:t>
      </w:r>
      <w:r w:rsidRPr="00660BA1">
        <w:rPr>
          <w:rFonts w:ascii="Times New Roman" w:hAnsi="Times New Roman" w:cs="Times New Roman"/>
          <w:sz w:val="24"/>
          <w:szCs w:val="24"/>
        </w:rPr>
        <w:t xml:space="preserve"> </w:t>
      </w:r>
      <w:r w:rsidR="004522A1">
        <w:rPr>
          <w:rFonts w:ascii="Times New Roman" w:hAnsi="Times New Roman" w:cs="Times New Roman"/>
          <w:sz w:val="24"/>
          <w:szCs w:val="24"/>
        </w:rPr>
        <w:t xml:space="preserve">data mining, </w:t>
      </w:r>
      <w:r w:rsidRPr="00660BA1">
        <w:rPr>
          <w:rFonts w:ascii="Times New Roman" w:hAnsi="Times New Roman" w:cs="Times New Roman"/>
          <w:sz w:val="24"/>
          <w:szCs w:val="24"/>
        </w:rPr>
        <w:t xml:space="preserve">Random Forest, feature </w:t>
      </w:r>
      <w:r w:rsidR="00654AC1">
        <w:rPr>
          <w:rFonts w:ascii="Times New Roman" w:hAnsi="Times New Roman" w:cs="Times New Roman"/>
          <w:sz w:val="24"/>
          <w:szCs w:val="24"/>
        </w:rPr>
        <w:t>selection and transformation</w:t>
      </w:r>
      <w:r w:rsidRPr="00660BA1">
        <w:rPr>
          <w:rFonts w:ascii="Times New Roman" w:hAnsi="Times New Roman" w:cs="Times New Roman"/>
          <w:sz w:val="24"/>
          <w:szCs w:val="24"/>
        </w:rPr>
        <w:t>, cross-validation, hyperparameter tuning, ensemble methods, healthcare analytics,</w:t>
      </w:r>
      <w:r w:rsidR="007D5481">
        <w:rPr>
          <w:rFonts w:ascii="Times New Roman" w:hAnsi="Times New Roman" w:cs="Times New Roman"/>
          <w:sz w:val="24"/>
          <w:szCs w:val="24"/>
        </w:rPr>
        <w:t xml:space="preserve"> </w:t>
      </w:r>
      <w:r w:rsidRPr="00660BA1">
        <w:rPr>
          <w:rFonts w:ascii="Times New Roman" w:hAnsi="Times New Roman" w:cs="Times New Roman"/>
          <w:sz w:val="24"/>
          <w:szCs w:val="24"/>
        </w:rPr>
        <w:t>cardiovascular health, early diagnosis.</w:t>
      </w:r>
    </w:p>
    <w:p w14:paraId="70EECA7E" w14:textId="77777777" w:rsidR="00B0376A" w:rsidRPr="00393E95" w:rsidRDefault="00B0376A" w:rsidP="00B0376A">
      <w:pPr>
        <w:jc w:val="center"/>
        <w:rPr>
          <w:rFonts w:ascii="Times New Roman" w:hAnsi="Times New Roman" w:cs="Times New Roman"/>
          <w:i/>
          <w:iCs/>
          <w:sz w:val="24"/>
          <w:szCs w:val="24"/>
        </w:rPr>
      </w:pPr>
      <w:r w:rsidRPr="00CF2D84">
        <w:rPr>
          <w:rFonts w:ascii="Times New Roman" w:hAnsi="Times New Roman" w:cs="Times New Roman"/>
          <w:b/>
          <w:bCs/>
          <w:i/>
          <w:iCs/>
          <w:sz w:val="24"/>
          <w:szCs w:val="24"/>
        </w:rPr>
        <w:t>I. Introduction:</w:t>
      </w:r>
    </w:p>
    <w:p w14:paraId="13DB3C30" w14:textId="77777777" w:rsidR="00B0376A" w:rsidRPr="00712D19" w:rsidRDefault="00B0376A" w:rsidP="00B0376A">
      <w:pPr>
        <w:jc w:val="both"/>
        <w:rPr>
          <w:rFonts w:ascii="Times New Roman" w:hAnsi="Times New Roman" w:cs="Times New Roman"/>
          <w:sz w:val="24"/>
          <w:szCs w:val="24"/>
        </w:rPr>
      </w:pPr>
      <w:r w:rsidRPr="00712D19">
        <w:rPr>
          <w:rFonts w:ascii="Times New Roman" w:hAnsi="Times New Roman" w:cs="Times New Roman"/>
          <w:sz w:val="24"/>
          <w:szCs w:val="24"/>
        </w:rPr>
        <w:t>Heart failure is a condition in which the heart is unable to pump enough blood to meet the body’s needs [1]. Cardio- vascular diseases have emerged as a significant global health concern, substantially impacting public health worldwide. Heart failure is a common and serious condition affecting millions worldwide. According to a recent state, heart failure disorders cause around 26 million population [2]. The causes of heart failure can be divided into two categories [21]. First related to the heart’s structure, such as a previous heart attack. Second related to the heart’s function, such as high blood pressure. Symptoms of heart failure can include shortness of breath, fatigue, and swelling in the legs and ankles [22]. Treatment options for heart failure include medications, lifestyle changes, and in some cases, surgery.  Research [3] has shown that early detection and management of heart failure can improve quality of life and prolong survival.</w:t>
      </w:r>
    </w:p>
    <w:p w14:paraId="5CA0AD04" w14:textId="6C94F5F9" w:rsidR="00B0376A" w:rsidRPr="00712D19" w:rsidRDefault="00B0376A" w:rsidP="00B0376A">
      <w:pPr>
        <w:jc w:val="both"/>
        <w:rPr>
          <w:rFonts w:ascii="Times New Roman" w:hAnsi="Times New Roman" w:cs="Times New Roman"/>
          <w:sz w:val="24"/>
          <w:szCs w:val="24"/>
        </w:rPr>
      </w:pPr>
      <w:r w:rsidRPr="00712D19">
        <w:rPr>
          <w:rFonts w:ascii="Times New Roman" w:hAnsi="Times New Roman" w:cs="Times New Roman"/>
          <w:sz w:val="24"/>
          <w:szCs w:val="24"/>
        </w:rPr>
        <w:t xml:space="preserve">Several </w:t>
      </w:r>
      <w:r w:rsidR="00FC5DF0">
        <w:rPr>
          <w:rFonts w:ascii="Times New Roman" w:hAnsi="Times New Roman" w:cs="Times New Roman"/>
          <w:sz w:val="24"/>
          <w:szCs w:val="24"/>
        </w:rPr>
        <w:t>data mining algorithms have been utili</w:t>
      </w:r>
      <w:r w:rsidR="001A6E18">
        <w:rPr>
          <w:rFonts w:ascii="Times New Roman" w:hAnsi="Times New Roman" w:cs="Times New Roman"/>
          <w:sz w:val="24"/>
          <w:szCs w:val="24"/>
        </w:rPr>
        <w:t>z</w:t>
      </w:r>
      <w:r w:rsidR="00E51F46">
        <w:rPr>
          <w:rFonts w:ascii="Times New Roman" w:hAnsi="Times New Roman" w:cs="Times New Roman"/>
          <w:sz w:val="24"/>
          <w:szCs w:val="24"/>
        </w:rPr>
        <w:t xml:space="preserve">ed for heart disease </w:t>
      </w:r>
      <w:r w:rsidR="002D029C">
        <w:rPr>
          <w:rFonts w:ascii="Times New Roman" w:hAnsi="Times New Roman" w:cs="Times New Roman"/>
          <w:sz w:val="24"/>
          <w:szCs w:val="24"/>
        </w:rPr>
        <w:t>classification and pattern extraction, each demonstrating strength</w:t>
      </w:r>
      <w:r w:rsidR="000E3BFB">
        <w:rPr>
          <w:rFonts w:ascii="Times New Roman" w:hAnsi="Times New Roman" w:cs="Times New Roman"/>
          <w:sz w:val="24"/>
          <w:szCs w:val="24"/>
        </w:rPr>
        <w:t xml:space="preserve">s and </w:t>
      </w:r>
      <w:r w:rsidRPr="00712D19">
        <w:rPr>
          <w:rFonts w:ascii="Times New Roman" w:hAnsi="Times New Roman" w:cs="Times New Roman"/>
          <w:sz w:val="24"/>
          <w:szCs w:val="24"/>
        </w:rPr>
        <w:t>limitations. Logistic regression, known for its simplicity and interpretability, often underperforms when handling non-</w:t>
      </w:r>
      <w:r w:rsidRPr="00712D19">
        <w:rPr>
          <w:rFonts w:ascii="Times New Roman" w:hAnsi="Times New Roman" w:cs="Times New Roman"/>
          <w:sz w:val="24"/>
          <w:szCs w:val="24"/>
        </w:rPr>
        <w:lastRenderedPageBreak/>
        <w:t xml:space="preserve">linear data relationships [4]. Decision trees are easy to understand but prone to overfitting, leading to poor generalization on unseen data [5]. Advanced techniques like Support Vector Machines (SVM) and neural networks have shown higher accuracy but demand significant computational resources and are difficult to interpret [6]. Ensemble </w:t>
      </w:r>
      <w:r w:rsidR="0051455C">
        <w:rPr>
          <w:rFonts w:ascii="Times New Roman" w:hAnsi="Times New Roman" w:cs="Times New Roman"/>
          <w:sz w:val="24"/>
          <w:szCs w:val="24"/>
        </w:rPr>
        <w:t xml:space="preserve">data mining </w:t>
      </w:r>
      <w:r w:rsidR="00D12B8A">
        <w:rPr>
          <w:rFonts w:ascii="Times New Roman" w:hAnsi="Times New Roman" w:cs="Times New Roman"/>
          <w:sz w:val="24"/>
          <w:szCs w:val="24"/>
        </w:rPr>
        <w:t xml:space="preserve">algorithms </w:t>
      </w:r>
      <w:r w:rsidRPr="00712D19">
        <w:rPr>
          <w:rFonts w:ascii="Times New Roman" w:hAnsi="Times New Roman" w:cs="Times New Roman"/>
          <w:sz w:val="24"/>
          <w:szCs w:val="24"/>
        </w:rPr>
        <w:t xml:space="preserve"> such as Random Forest and XGBoost have achieved impressive accuracy, with XGBoost reaching 97.57%, yet they face challenges like computational complexity, longer </w:t>
      </w:r>
      <w:r w:rsidR="007E7A71">
        <w:rPr>
          <w:rFonts w:ascii="Times New Roman" w:hAnsi="Times New Roman" w:cs="Times New Roman"/>
          <w:sz w:val="24"/>
          <w:szCs w:val="24"/>
        </w:rPr>
        <w:t>data preparation</w:t>
      </w:r>
      <w:r w:rsidRPr="00712D19">
        <w:rPr>
          <w:rFonts w:ascii="Times New Roman" w:hAnsi="Times New Roman" w:cs="Times New Roman"/>
          <w:sz w:val="24"/>
          <w:szCs w:val="24"/>
        </w:rPr>
        <w:t xml:space="preserve"> times, and potential overfitting [7], [8]. Additionally, the dependency on large, high-quality datasets and the need for explainable AI methods like SHAP remain critical barriers for clinical adoption [9].</w:t>
      </w:r>
    </w:p>
    <w:p w14:paraId="1B1A5968" w14:textId="77777777" w:rsidR="00B0376A" w:rsidRPr="00712D19" w:rsidRDefault="00B0376A" w:rsidP="00B0376A">
      <w:pPr>
        <w:rPr>
          <w:rFonts w:ascii="Times New Roman" w:hAnsi="Times New Roman" w:cs="Times New Roman"/>
          <w:sz w:val="24"/>
          <w:szCs w:val="24"/>
        </w:rPr>
      </w:pPr>
      <w:r w:rsidRPr="00712D19">
        <w:rPr>
          <w:rFonts w:ascii="Times New Roman" w:hAnsi="Times New Roman" w:cs="Times New Roman"/>
          <w:sz w:val="24"/>
          <w:szCs w:val="24"/>
        </w:rPr>
        <w:t xml:space="preserve">The objective of this study is to use a tuned Random Forest classifier with 10-fold cross-validation to predict the presence or absence of a medical condition based on features such as age, blood pressure, heart rate, and biochemical markers, ensuring high accuracy and reliability. </w:t>
      </w:r>
    </w:p>
    <w:p w14:paraId="5CE4B449" w14:textId="17159FA0" w:rsidR="00B0376A" w:rsidRPr="00712D19" w:rsidRDefault="00B0376A" w:rsidP="00B0376A">
      <w:pPr>
        <w:jc w:val="both"/>
        <w:rPr>
          <w:rFonts w:ascii="Times New Roman" w:hAnsi="Times New Roman" w:cs="Times New Roman"/>
          <w:sz w:val="24"/>
          <w:szCs w:val="24"/>
        </w:rPr>
      </w:pPr>
      <w:r w:rsidRPr="00712D19">
        <w:rPr>
          <w:rFonts w:ascii="Times New Roman" w:hAnsi="Times New Roman" w:cs="Times New Roman"/>
          <w:sz w:val="24"/>
          <w:szCs w:val="24"/>
        </w:rPr>
        <w:t xml:space="preserve">Addressing these limitations, it is essential to develop </w:t>
      </w:r>
      <w:r w:rsidR="00E34A20">
        <w:rPr>
          <w:rFonts w:ascii="Times New Roman" w:hAnsi="Times New Roman" w:cs="Times New Roman"/>
          <w:sz w:val="24"/>
          <w:szCs w:val="24"/>
        </w:rPr>
        <w:t xml:space="preserve">data mining algorithms </w:t>
      </w:r>
      <w:r w:rsidRPr="00712D19">
        <w:rPr>
          <w:rFonts w:ascii="Times New Roman" w:hAnsi="Times New Roman" w:cs="Times New Roman"/>
          <w:sz w:val="24"/>
          <w:szCs w:val="24"/>
        </w:rPr>
        <w:t xml:space="preserve">that strike a balance between accuracy, interpretability, and computational efficiency for effective deployment in healthcare. The current study focuses on developing a </w:t>
      </w:r>
      <w:r w:rsidR="008A27FB">
        <w:rPr>
          <w:rFonts w:ascii="Times New Roman" w:hAnsi="Times New Roman" w:cs="Times New Roman"/>
          <w:sz w:val="24"/>
          <w:szCs w:val="24"/>
        </w:rPr>
        <w:t xml:space="preserve">data mining approach </w:t>
      </w:r>
      <w:r w:rsidRPr="00712D19">
        <w:rPr>
          <w:rFonts w:ascii="Times New Roman" w:hAnsi="Times New Roman" w:cs="Times New Roman"/>
          <w:sz w:val="24"/>
          <w:szCs w:val="24"/>
        </w:rPr>
        <w:t>for managing heart failure to improve patient health.</w:t>
      </w:r>
      <w:r w:rsidR="008A27FB">
        <w:rPr>
          <w:rFonts w:ascii="Times New Roman" w:hAnsi="Times New Roman" w:cs="Times New Roman"/>
          <w:sz w:val="24"/>
          <w:szCs w:val="24"/>
        </w:rPr>
        <w:t xml:space="preserve"> Data Mining</w:t>
      </w:r>
      <w:r w:rsidRPr="00712D19">
        <w:rPr>
          <w:rFonts w:ascii="Times New Roman" w:hAnsi="Times New Roman" w:cs="Times New Roman"/>
          <w:sz w:val="24"/>
          <w:szCs w:val="24"/>
        </w:rPr>
        <w:t xml:space="preserve"> is highly involved in medical diagnoses and the healthcare industry [10]. </w:t>
      </w:r>
      <w:r w:rsidR="005536C4">
        <w:rPr>
          <w:rFonts w:ascii="Times New Roman" w:hAnsi="Times New Roman" w:cs="Times New Roman"/>
          <w:sz w:val="24"/>
          <w:szCs w:val="24"/>
        </w:rPr>
        <w:t xml:space="preserve">Data mining </w:t>
      </w:r>
      <w:r w:rsidRPr="00712D19">
        <w:rPr>
          <w:rFonts w:ascii="Times New Roman" w:hAnsi="Times New Roman" w:cs="Times New Roman"/>
          <w:sz w:val="24"/>
          <w:szCs w:val="24"/>
        </w:rPr>
        <w:t>has many applications in the medical field, including drug discovery, medical imaging diagnosis, outbreak prediction, and heart failure prediction.</w:t>
      </w:r>
      <w:r w:rsidR="00963C5C">
        <w:rPr>
          <w:rFonts w:ascii="Times New Roman" w:hAnsi="Times New Roman" w:cs="Times New Roman"/>
          <w:sz w:val="24"/>
          <w:szCs w:val="24"/>
        </w:rPr>
        <w:t xml:space="preserve"> Data mining </w:t>
      </w:r>
      <w:r w:rsidRPr="00712D19">
        <w:rPr>
          <w:rFonts w:ascii="Times New Roman" w:hAnsi="Times New Roman" w:cs="Times New Roman"/>
          <w:sz w:val="24"/>
          <w:szCs w:val="24"/>
        </w:rPr>
        <w:t xml:space="preserve">techniques can learn patterns from large medical data and perform predictive analysis. </w:t>
      </w:r>
      <w:r w:rsidR="00C3627A">
        <w:rPr>
          <w:rFonts w:ascii="Times New Roman" w:hAnsi="Times New Roman" w:cs="Times New Roman"/>
          <w:sz w:val="24"/>
          <w:szCs w:val="24"/>
        </w:rPr>
        <w:t xml:space="preserve">Data mining </w:t>
      </w:r>
      <w:r w:rsidRPr="00712D19">
        <w:rPr>
          <w:rFonts w:ascii="Times New Roman" w:hAnsi="Times New Roman" w:cs="Times New Roman"/>
          <w:sz w:val="24"/>
          <w:szCs w:val="24"/>
        </w:rPr>
        <w:t xml:space="preserve">has many advantages compared to classical </w:t>
      </w:r>
      <w:r w:rsidRPr="00712D19">
        <w:rPr>
          <w:rFonts w:ascii="Times New Roman" w:hAnsi="Times New Roman" w:cs="Times New Roman"/>
          <w:sz w:val="24"/>
          <w:szCs w:val="24"/>
        </w:rPr>
        <w:t>medical methods, such as saving time and costs, which helps improve diagnosis. Our prominent research contributions for heart failure detection using machine learning, based on the implemented methodology, are as follows:</w:t>
      </w:r>
    </w:p>
    <w:p w14:paraId="4CE535A0" w14:textId="1ACCA48A" w:rsidR="00B0376A" w:rsidRPr="00712D19" w:rsidRDefault="00B0376A" w:rsidP="00B0376A">
      <w:pPr>
        <w:jc w:val="both"/>
        <w:rPr>
          <w:rFonts w:ascii="Times New Roman" w:hAnsi="Times New Roman" w:cs="Times New Roman"/>
          <w:sz w:val="24"/>
          <w:szCs w:val="24"/>
        </w:rPr>
      </w:pPr>
      <w:r w:rsidRPr="00712D19">
        <w:rPr>
          <w:rFonts w:ascii="Times New Roman" w:hAnsi="Times New Roman" w:cs="Times New Roman"/>
          <w:sz w:val="24"/>
          <w:szCs w:val="24"/>
        </w:rPr>
        <w:t xml:space="preserve">• Feature Engineering and Selection: A correlation matrix was utilized to identify relationships between numerical attributes, providing insights into feature relevance. Additionally, categorical features were encoded and augmented with engineered features, such as BMI and blood pressure categories, to improve the model's predictive power. This comprehensive approach ensured the dataset was optimized for </w:t>
      </w:r>
      <w:r w:rsidR="00C901E7" w:rsidRPr="00C901E7">
        <w:rPr>
          <w:rFonts w:ascii="Times New Roman" w:hAnsi="Times New Roman" w:cs="Times New Roman"/>
          <w:sz w:val="24"/>
          <w:szCs w:val="24"/>
        </w:rPr>
        <w:t>data mining approach data preparation</w:t>
      </w:r>
      <w:r w:rsidRPr="00712D19">
        <w:rPr>
          <w:rFonts w:ascii="Times New Roman" w:hAnsi="Times New Roman" w:cs="Times New Roman"/>
          <w:sz w:val="24"/>
          <w:szCs w:val="24"/>
        </w:rPr>
        <w:t xml:space="preserve">. The inclusion of these engineered features, coupled with feature normalization using standard scaling, significantly improved the </w:t>
      </w:r>
      <w:r w:rsidR="000E54AC">
        <w:rPr>
          <w:rFonts w:ascii="Times New Roman" w:hAnsi="Times New Roman" w:cs="Times New Roman"/>
          <w:sz w:val="24"/>
          <w:szCs w:val="24"/>
        </w:rPr>
        <w:t>data mining algorithms</w:t>
      </w:r>
      <w:r w:rsidRPr="00712D19">
        <w:rPr>
          <w:rFonts w:ascii="Times New Roman" w:hAnsi="Times New Roman" w:cs="Times New Roman"/>
          <w:sz w:val="24"/>
          <w:szCs w:val="24"/>
        </w:rPr>
        <w:t xml:space="preserve"> performance by ensuring that numerical attributes were standardized and consistent.</w:t>
      </w:r>
    </w:p>
    <w:p w14:paraId="1047248D" w14:textId="77777777" w:rsidR="00B0376A" w:rsidRDefault="00B0376A" w:rsidP="00B0376A">
      <w:pPr>
        <w:jc w:val="both"/>
        <w:rPr>
          <w:rFonts w:ascii="Times New Roman" w:hAnsi="Times New Roman" w:cs="Times New Roman"/>
          <w:sz w:val="24"/>
          <w:szCs w:val="24"/>
        </w:rPr>
      </w:pPr>
      <w:r w:rsidRPr="00712D19">
        <w:rPr>
          <w:rFonts w:ascii="Times New Roman" w:hAnsi="Times New Roman" w:cs="Times New Roman"/>
          <w:sz w:val="24"/>
          <w:szCs w:val="24"/>
        </w:rPr>
        <w:t>• Robust Validation Methodology: To ensure the reliability of the results, the k-fold cross-validation technique was used. This approach validates the performance of the Cross Validation model across different data splits, ensuring its generalizability and robustness in real-world applications.</w:t>
      </w:r>
    </w:p>
    <w:p w14:paraId="1451FE81" w14:textId="77777777" w:rsidR="00B0376A" w:rsidRPr="00CF2D84" w:rsidRDefault="00B0376A" w:rsidP="00B0376A">
      <w:pPr>
        <w:jc w:val="center"/>
        <w:rPr>
          <w:rFonts w:ascii="Times New Roman" w:hAnsi="Times New Roman" w:cs="Times New Roman"/>
          <w:b/>
          <w:bCs/>
          <w:i/>
          <w:iCs/>
          <w:sz w:val="24"/>
          <w:szCs w:val="24"/>
        </w:rPr>
      </w:pPr>
      <w:r w:rsidRPr="00CF2D84">
        <w:rPr>
          <w:rFonts w:ascii="Times New Roman" w:hAnsi="Times New Roman" w:cs="Times New Roman"/>
          <w:b/>
          <w:bCs/>
          <w:i/>
          <w:iCs/>
          <w:sz w:val="24"/>
          <w:szCs w:val="24"/>
        </w:rPr>
        <w:t>II. Research Methodology:</w:t>
      </w:r>
    </w:p>
    <w:p w14:paraId="289D6711" w14:textId="77777777" w:rsidR="00B0376A" w:rsidRPr="00311D96"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A. Dataset Description</w:t>
      </w:r>
    </w:p>
    <w:p w14:paraId="3987C69A" w14:textId="77777777" w:rsidR="00B0376A" w:rsidRPr="00A7796E" w:rsidRDefault="00B0376A" w:rsidP="00B0376A">
      <w:pPr>
        <w:jc w:val="both"/>
        <w:rPr>
          <w:rFonts w:ascii="Times New Roman" w:hAnsi="Times New Roman" w:cs="Times New Roman"/>
          <w:sz w:val="24"/>
          <w:szCs w:val="24"/>
        </w:rPr>
      </w:pPr>
      <w:r w:rsidRPr="00A7796E">
        <w:rPr>
          <w:rFonts w:ascii="Times New Roman" w:hAnsi="Times New Roman" w:cs="Times New Roman"/>
          <w:sz w:val="24"/>
          <w:szCs w:val="24"/>
        </w:rPr>
        <w:t xml:space="preserve">The dataset used for </w:t>
      </w:r>
      <w:r w:rsidRPr="00311D96">
        <w:rPr>
          <w:rFonts w:ascii="Times New Roman" w:hAnsi="Times New Roman" w:cs="Times New Roman"/>
          <w:sz w:val="24"/>
          <w:szCs w:val="24"/>
        </w:rPr>
        <w:t>our</w:t>
      </w:r>
      <w:r w:rsidRPr="00A7796E">
        <w:rPr>
          <w:rFonts w:ascii="Times New Roman" w:hAnsi="Times New Roman" w:cs="Times New Roman"/>
          <w:sz w:val="24"/>
          <w:szCs w:val="24"/>
        </w:rPr>
        <w:t xml:space="preserve"> </w:t>
      </w:r>
      <w:r w:rsidRPr="00311D96">
        <w:rPr>
          <w:rFonts w:ascii="Times New Roman" w:hAnsi="Times New Roman" w:cs="Times New Roman"/>
          <w:sz w:val="24"/>
          <w:szCs w:val="24"/>
        </w:rPr>
        <w:t>machine learning model</w:t>
      </w:r>
      <w:r w:rsidRPr="00A7796E">
        <w:rPr>
          <w:rFonts w:ascii="Times New Roman" w:hAnsi="Times New Roman" w:cs="Times New Roman"/>
          <w:sz w:val="24"/>
          <w:szCs w:val="24"/>
        </w:rPr>
        <w:t xml:space="preserve"> was sourced from </w:t>
      </w:r>
      <w:r w:rsidRPr="00311D96">
        <w:rPr>
          <w:rFonts w:ascii="Times New Roman" w:hAnsi="Times New Roman" w:cs="Times New Roman"/>
          <w:sz w:val="24"/>
          <w:szCs w:val="24"/>
        </w:rPr>
        <w:t>Kaggle [</w:t>
      </w:r>
      <w:r w:rsidRPr="00311D96">
        <w:rPr>
          <w:rFonts w:ascii="Times New Roman" w:hAnsi="Times New Roman" w:cs="Times New Roman"/>
          <w:color w:val="709FDB" w:themeColor="text2" w:themeTint="80"/>
          <w:sz w:val="24"/>
          <w:szCs w:val="24"/>
        </w:rPr>
        <w:t>11</w:t>
      </w:r>
      <w:r w:rsidRPr="00311D96">
        <w:rPr>
          <w:rFonts w:ascii="Times New Roman" w:hAnsi="Times New Roman" w:cs="Times New Roman"/>
          <w:sz w:val="24"/>
          <w:szCs w:val="24"/>
        </w:rPr>
        <w:t>]</w:t>
      </w:r>
      <w:r w:rsidRPr="00A7796E">
        <w:rPr>
          <w:rFonts w:ascii="Times New Roman" w:hAnsi="Times New Roman" w:cs="Times New Roman"/>
          <w:sz w:val="24"/>
          <w:szCs w:val="24"/>
        </w:rPr>
        <w:t xml:space="preserve"> and contains 1319 records with various health-related attributes. It includes both numerical and categorical features that provide critical information about patients. The numerical attributes are Age, Heart rate, Systolic blood pressure, Diastolic blood pressure, Blood </w:t>
      </w:r>
      <w:r w:rsidRPr="00A7796E">
        <w:rPr>
          <w:rFonts w:ascii="Times New Roman" w:hAnsi="Times New Roman" w:cs="Times New Roman"/>
          <w:sz w:val="24"/>
          <w:szCs w:val="24"/>
        </w:rPr>
        <w:lastRenderedPageBreak/>
        <w:t>sugar, CK-MB, and Troponin, representing key health parameters. Additionally, there is a categorical attribute, Gender, encoded as binary values (0 or 1). The target attribute, Result, indicates the health outcome and is categorized as either "Positive" or "Negative," with 810 and 509 instances, respectively.</w:t>
      </w:r>
    </w:p>
    <w:p w14:paraId="28DACA1A" w14:textId="77777777" w:rsidR="00B0376A" w:rsidRDefault="00B0376A" w:rsidP="00B0376A">
      <w:pPr>
        <w:jc w:val="both"/>
        <w:rPr>
          <w:rFonts w:ascii="Times New Roman" w:hAnsi="Times New Roman" w:cs="Times New Roman"/>
          <w:sz w:val="24"/>
          <w:szCs w:val="24"/>
        </w:rPr>
      </w:pPr>
      <w:r w:rsidRPr="00311D96">
        <w:rPr>
          <w:rFonts w:ascii="Times New Roman" w:hAnsi="Times New Roman" w:cs="Times New Roman"/>
          <w:noProof/>
          <w:sz w:val="24"/>
          <w:szCs w:val="24"/>
        </w:rPr>
        <w:drawing>
          <wp:inline distT="0" distB="0" distL="0" distR="0" wp14:anchorId="4B9B6566" wp14:editId="3278128E">
            <wp:extent cx="2965541" cy="1518219"/>
            <wp:effectExtent l="0" t="0" r="6350" b="6350"/>
            <wp:docPr id="95230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09280" name="Picture 1"/>
                    <pic:cNvPicPr/>
                  </pic:nvPicPr>
                  <pic:blipFill rotWithShape="1">
                    <a:blip r:embed="rId7" cstate="print">
                      <a:extLst>
                        <a:ext uri="{28A0092B-C50C-407E-A947-70E740481C1C}">
                          <a14:useLocalDpi xmlns:a14="http://schemas.microsoft.com/office/drawing/2010/main" val="0"/>
                        </a:ext>
                      </a:extLst>
                    </a:blip>
                    <a:srcRect t="7921"/>
                    <a:stretch>
                      <a:fillRect/>
                    </a:stretch>
                  </pic:blipFill>
                  <pic:spPr bwMode="auto">
                    <a:xfrm>
                      <a:off x="0" y="0"/>
                      <a:ext cx="3035228" cy="1553895"/>
                    </a:xfrm>
                    <a:prstGeom prst="rect">
                      <a:avLst/>
                    </a:prstGeom>
                    <a:ln>
                      <a:noFill/>
                    </a:ln>
                    <a:extLst>
                      <a:ext uri="{53640926-AAD7-44D8-BBD7-CCE9431645EC}">
                        <a14:shadowObscured xmlns:a14="http://schemas.microsoft.com/office/drawing/2010/main"/>
                      </a:ext>
                    </a:extLst>
                  </pic:spPr>
                </pic:pic>
              </a:graphicData>
            </a:graphic>
          </wp:inline>
        </w:drawing>
      </w:r>
    </w:p>
    <w:p w14:paraId="10A9F0EB" w14:textId="628C1946" w:rsidR="00A62336" w:rsidRPr="00311D96"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Figure 01: Workflow Diagram of Heart Disease Prediction Model [</w:t>
      </w:r>
      <w:r w:rsidRPr="00311D96">
        <w:rPr>
          <w:rFonts w:ascii="Times New Roman" w:hAnsi="Times New Roman" w:cs="Times New Roman"/>
          <w:color w:val="709FDB" w:themeColor="text2" w:themeTint="80"/>
          <w:sz w:val="24"/>
          <w:szCs w:val="24"/>
        </w:rPr>
        <w:t>20</w:t>
      </w:r>
      <w:r w:rsidRPr="00311D96">
        <w:rPr>
          <w:rFonts w:ascii="Times New Roman" w:hAnsi="Times New Roman" w:cs="Times New Roman"/>
          <w:sz w:val="24"/>
          <w:szCs w:val="24"/>
        </w:rPr>
        <w:t>].</w:t>
      </w:r>
    </w:p>
    <w:p w14:paraId="3CFBE47F" w14:textId="77777777" w:rsidR="00B0376A" w:rsidRPr="00311D96"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B. Exploratory Data Analysis (EDA)</w:t>
      </w:r>
    </w:p>
    <w:p w14:paraId="26799EC0" w14:textId="77777777" w:rsidR="00B0376A" w:rsidRPr="00311D96"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 xml:space="preserve">Exploratory Data Analysis (EDA) was conducted to uncover valuable patterns and insights within the dataset. Various visualizations, including histograms, box plots, and a correlation heatmap, were employed to understand feature distributions and relationships. The correlation heatmap revealed interesting trends, such as a notable correlation between Systolic Blood Pressure and Diastolic Blood Pressure, as well as some moderate relationships with other medical parameters. Importantly, features like Troponin and CK-MB showed a stronger connection with the target variable, Result, indicating their potential importance in predicting outcomes. Additionally, the dataset was examined for missing values and imbalances, with no significant data gaps found. The results from EDA informed the feature engineering and model-building process, ensuring that the most relevant </w:t>
      </w:r>
      <w:r w:rsidRPr="00311D96">
        <w:rPr>
          <w:rFonts w:ascii="Times New Roman" w:hAnsi="Times New Roman" w:cs="Times New Roman"/>
          <w:sz w:val="24"/>
          <w:szCs w:val="24"/>
        </w:rPr>
        <w:t>features were retained, and unnecessary noise was removed. [</w:t>
      </w:r>
      <w:r w:rsidRPr="00311D96">
        <w:rPr>
          <w:rFonts w:ascii="Times New Roman" w:hAnsi="Times New Roman" w:cs="Times New Roman"/>
          <w:color w:val="709FDB" w:themeColor="text2" w:themeTint="80"/>
          <w:sz w:val="24"/>
          <w:szCs w:val="24"/>
        </w:rPr>
        <w:t>14</w:t>
      </w:r>
      <w:r w:rsidRPr="00311D96">
        <w:rPr>
          <w:rFonts w:ascii="Times New Roman" w:hAnsi="Times New Roman" w:cs="Times New Roman"/>
          <w:sz w:val="24"/>
          <w:szCs w:val="24"/>
        </w:rPr>
        <w:t>].</w:t>
      </w:r>
    </w:p>
    <w:p w14:paraId="22CBF196" w14:textId="77777777" w:rsidR="00B0376A" w:rsidRPr="00311D96" w:rsidRDefault="00B0376A" w:rsidP="00B0376A">
      <w:pPr>
        <w:jc w:val="both"/>
        <w:rPr>
          <w:rFonts w:ascii="Times New Roman" w:hAnsi="Times New Roman" w:cs="Times New Roman"/>
          <w:sz w:val="24"/>
          <w:szCs w:val="24"/>
        </w:rPr>
      </w:pPr>
      <w:r w:rsidRPr="00311D96">
        <w:rPr>
          <w:rFonts w:ascii="Times New Roman" w:hAnsi="Times New Roman" w:cs="Times New Roman"/>
          <w:noProof/>
          <w:sz w:val="24"/>
          <w:szCs w:val="24"/>
        </w:rPr>
        <w:drawing>
          <wp:inline distT="0" distB="0" distL="0" distR="0" wp14:anchorId="1448BB62" wp14:editId="4549506E">
            <wp:extent cx="2628900" cy="1127760"/>
            <wp:effectExtent l="0" t="0" r="0" b="0"/>
            <wp:docPr id="470087476"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87476" name="Picture 3"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900" cy="1127760"/>
                    </a:xfrm>
                    <a:prstGeom prst="rect">
                      <a:avLst/>
                    </a:prstGeom>
                  </pic:spPr>
                </pic:pic>
              </a:graphicData>
            </a:graphic>
          </wp:inline>
        </w:drawing>
      </w:r>
    </w:p>
    <w:p w14:paraId="04FFC610" w14:textId="04F04648" w:rsidR="00B0376A" w:rsidRPr="00311D96" w:rsidRDefault="00B0376A" w:rsidP="00B0376A">
      <w:pPr>
        <w:jc w:val="center"/>
        <w:rPr>
          <w:rFonts w:ascii="Times New Roman" w:hAnsi="Times New Roman" w:cs="Times New Roman"/>
          <w:sz w:val="24"/>
          <w:szCs w:val="24"/>
        </w:rPr>
      </w:pPr>
      <w:r w:rsidRPr="00311D96">
        <w:rPr>
          <w:rFonts w:ascii="Times New Roman" w:hAnsi="Times New Roman" w:cs="Times New Roman"/>
          <w:sz w:val="24"/>
          <w:szCs w:val="24"/>
        </w:rPr>
        <w:t>Figure</w:t>
      </w:r>
      <w:r w:rsidR="0099540B">
        <w:rPr>
          <w:rFonts w:ascii="Times New Roman" w:hAnsi="Times New Roman" w:cs="Times New Roman"/>
          <w:sz w:val="24"/>
          <w:szCs w:val="24"/>
        </w:rPr>
        <w:t xml:space="preserve"> 02</w:t>
      </w:r>
      <w:r w:rsidRPr="00311D96">
        <w:rPr>
          <w:rFonts w:ascii="Times New Roman" w:hAnsi="Times New Roman" w:cs="Times New Roman"/>
          <w:sz w:val="24"/>
          <w:szCs w:val="24"/>
        </w:rPr>
        <w:t>: Box Plot</w:t>
      </w:r>
    </w:p>
    <w:p w14:paraId="635DFAA0" w14:textId="77777777" w:rsidR="00B0376A" w:rsidRPr="00311D96"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As the figure shows Blood sugar and troponin have the highest number of outliers. The rest of the attributes are clustered towards the median value.</w:t>
      </w:r>
    </w:p>
    <w:p w14:paraId="2764A96A" w14:textId="77777777" w:rsidR="00B0376A" w:rsidRPr="00311D96" w:rsidRDefault="00B0376A" w:rsidP="00B0376A">
      <w:pPr>
        <w:jc w:val="both"/>
        <w:rPr>
          <w:rFonts w:ascii="Times New Roman" w:hAnsi="Times New Roman" w:cs="Times New Roman"/>
          <w:sz w:val="24"/>
          <w:szCs w:val="24"/>
        </w:rPr>
      </w:pPr>
      <w:r w:rsidRPr="00311D96">
        <w:rPr>
          <w:rFonts w:ascii="Times New Roman" w:hAnsi="Times New Roman" w:cs="Times New Roman"/>
          <w:noProof/>
          <w:sz w:val="24"/>
          <w:szCs w:val="24"/>
        </w:rPr>
        <w:drawing>
          <wp:inline distT="0" distB="0" distL="0" distR="0" wp14:anchorId="289F5DC9" wp14:editId="04DDA8FC">
            <wp:extent cx="3086100" cy="2697480"/>
            <wp:effectExtent l="0" t="0" r="0" b="7620"/>
            <wp:docPr id="492801378" name="Picture 4"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01378" name="Picture 4" descr="A screenshot of a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6100" cy="2697480"/>
                    </a:xfrm>
                    <a:prstGeom prst="rect">
                      <a:avLst/>
                    </a:prstGeom>
                  </pic:spPr>
                </pic:pic>
              </a:graphicData>
            </a:graphic>
          </wp:inline>
        </w:drawing>
      </w:r>
    </w:p>
    <w:p w14:paraId="5BC40074" w14:textId="0148E335" w:rsidR="00B0376A" w:rsidRPr="00311D96" w:rsidRDefault="00B0376A" w:rsidP="00B0376A">
      <w:pPr>
        <w:jc w:val="center"/>
        <w:rPr>
          <w:rFonts w:ascii="Times New Roman" w:hAnsi="Times New Roman" w:cs="Times New Roman"/>
          <w:sz w:val="24"/>
          <w:szCs w:val="24"/>
        </w:rPr>
      </w:pPr>
      <w:r w:rsidRPr="00311D96">
        <w:rPr>
          <w:rFonts w:ascii="Times New Roman" w:hAnsi="Times New Roman" w:cs="Times New Roman"/>
          <w:sz w:val="24"/>
          <w:szCs w:val="24"/>
        </w:rPr>
        <w:t>Figure</w:t>
      </w:r>
      <w:r w:rsidR="0099540B">
        <w:rPr>
          <w:rFonts w:ascii="Times New Roman" w:hAnsi="Times New Roman" w:cs="Times New Roman"/>
          <w:sz w:val="24"/>
          <w:szCs w:val="24"/>
        </w:rPr>
        <w:t xml:space="preserve"> 03</w:t>
      </w:r>
      <w:r w:rsidRPr="00311D96">
        <w:rPr>
          <w:rFonts w:ascii="Times New Roman" w:hAnsi="Times New Roman" w:cs="Times New Roman"/>
          <w:sz w:val="24"/>
          <w:szCs w:val="24"/>
        </w:rPr>
        <w:t>: Correlation Heatmap</w:t>
      </w:r>
    </w:p>
    <w:p w14:paraId="09523DC8" w14:textId="77777777" w:rsidR="00B0376A" w:rsidRPr="00311D96"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The figure shows the correlation or dependency between attributes.</w:t>
      </w:r>
    </w:p>
    <w:p w14:paraId="3318DAC1" w14:textId="77777777" w:rsidR="00B0376A" w:rsidRPr="00311D96"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C. Feature Engineering</w:t>
      </w:r>
    </w:p>
    <w:p w14:paraId="5B8CE153" w14:textId="05C20F53" w:rsidR="00B0376A" w:rsidRPr="00311D96" w:rsidRDefault="00B0376A" w:rsidP="00B0376A">
      <w:pPr>
        <w:jc w:val="both"/>
        <w:rPr>
          <w:rFonts w:ascii="Times New Roman" w:hAnsi="Times New Roman" w:cs="Times New Roman"/>
          <w:sz w:val="24"/>
          <w:szCs w:val="24"/>
        </w:rPr>
      </w:pPr>
      <w:r w:rsidRPr="00966C19">
        <w:rPr>
          <w:rFonts w:ascii="Times New Roman" w:hAnsi="Times New Roman" w:cs="Times New Roman"/>
          <w:sz w:val="24"/>
          <w:szCs w:val="24"/>
        </w:rPr>
        <w:t>Feature engineering played a crucial role in enhancing the dataset for machine learning models. A key step was the categorization of Systolic Blood Pressure into clinically meaningful categories: Normal, Elevated, High Stage 1, and High Stage 2. This new feature, BP_Category, provided a higher-</w:t>
      </w:r>
      <w:r w:rsidRPr="00966C19">
        <w:rPr>
          <w:rFonts w:ascii="Times New Roman" w:hAnsi="Times New Roman" w:cs="Times New Roman"/>
          <w:sz w:val="24"/>
          <w:szCs w:val="24"/>
        </w:rPr>
        <w:lastRenderedPageBreak/>
        <w:t xml:space="preserve">level abstraction that improved the </w:t>
      </w:r>
      <w:r w:rsidR="002A11AF">
        <w:rPr>
          <w:rFonts w:ascii="Times New Roman" w:hAnsi="Times New Roman" w:cs="Times New Roman"/>
          <w:sz w:val="24"/>
          <w:szCs w:val="24"/>
        </w:rPr>
        <w:t>data mining approach’s</w:t>
      </w:r>
      <w:r w:rsidRPr="00966C19">
        <w:rPr>
          <w:rFonts w:ascii="Times New Roman" w:hAnsi="Times New Roman" w:cs="Times New Roman"/>
          <w:sz w:val="24"/>
          <w:szCs w:val="24"/>
        </w:rPr>
        <w:t xml:space="preserve"> ability to understand patient health. Additionally, a derived feature for </w:t>
      </w:r>
      <w:r w:rsidRPr="00966C19">
        <w:rPr>
          <w:rFonts w:ascii="Times New Roman" w:hAnsi="Times New Roman" w:cs="Times New Roman"/>
          <w:i/>
          <w:iCs/>
          <w:sz w:val="24"/>
          <w:szCs w:val="24"/>
        </w:rPr>
        <w:t>BMI</w:t>
      </w:r>
      <w:r w:rsidRPr="00311D96">
        <w:rPr>
          <w:rFonts w:ascii="Times New Roman" w:hAnsi="Times New Roman" w:cs="Times New Roman"/>
          <w:sz w:val="24"/>
          <w:szCs w:val="24"/>
        </w:rPr>
        <w:t xml:space="preserve"> (Body Mass Index) was introduced to incorporate information about weight and height, contributing further to the </w:t>
      </w:r>
      <w:r w:rsidR="001544BB">
        <w:rPr>
          <w:rFonts w:ascii="Times New Roman" w:hAnsi="Times New Roman" w:cs="Times New Roman"/>
          <w:sz w:val="24"/>
          <w:szCs w:val="24"/>
        </w:rPr>
        <w:t>data mining</w:t>
      </w:r>
      <w:r w:rsidRPr="00311D96">
        <w:rPr>
          <w:rFonts w:ascii="Times New Roman" w:hAnsi="Times New Roman" w:cs="Times New Roman"/>
          <w:sz w:val="24"/>
          <w:szCs w:val="24"/>
        </w:rPr>
        <w:t xml:space="preserve"> </w:t>
      </w:r>
      <w:r w:rsidR="00B97E72">
        <w:rPr>
          <w:rFonts w:ascii="Times New Roman" w:hAnsi="Times New Roman" w:cs="Times New Roman"/>
          <w:sz w:val="24"/>
          <w:szCs w:val="24"/>
        </w:rPr>
        <w:t>approach’s</w:t>
      </w:r>
      <w:r w:rsidR="006F309B">
        <w:rPr>
          <w:rFonts w:ascii="Times New Roman" w:hAnsi="Times New Roman" w:cs="Times New Roman"/>
          <w:sz w:val="24"/>
          <w:szCs w:val="24"/>
        </w:rPr>
        <w:t xml:space="preserve"> pattern discovery</w:t>
      </w:r>
      <w:r w:rsidRPr="00311D96">
        <w:rPr>
          <w:rFonts w:ascii="Times New Roman" w:hAnsi="Times New Roman" w:cs="Times New Roman"/>
          <w:sz w:val="24"/>
          <w:szCs w:val="24"/>
        </w:rPr>
        <w:t xml:space="preserve"> capabilities. Numerical attributes, such as Age, Heart Rate, and others, were standardized using StandardScaler to ensure consistency across scales, facilitating more effective</w:t>
      </w:r>
      <w:r w:rsidR="006F309B">
        <w:rPr>
          <w:rFonts w:ascii="Times New Roman" w:hAnsi="Times New Roman" w:cs="Times New Roman"/>
          <w:sz w:val="24"/>
          <w:szCs w:val="24"/>
        </w:rPr>
        <w:t xml:space="preserve"> data preparation</w:t>
      </w:r>
      <w:r w:rsidR="001C18B0">
        <w:rPr>
          <w:rFonts w:ascii="Times New Roman" w:hAnsi="Times New Roman" w:cs="Times New Roman"/>
          <w:sz w:val="24"/>
          <w:szCs w:val="24"/>
        </w:rPr>
        <w:t xml:space="preserve"> of data mining algorithms</w:t>
      </w:r>
      <w:r w:rsidRPr="00311D96">
        <w:rPr>
          <w:rFonts w:ascii="Times New Roman" w:hAnsi="Times New Roman" w:cs="Times New Roman"/>
          <w:sz w:val="24"/>
          <w:szCs w:val="24"/>
        </w:rPr>
        <w:t>.</w:t>
      </w:r>
    </w:p>
    <w:p w14:paraId="46AD045E" w14:textId="77777777" w:rsidR="00B0376A" w:rsidRPr="00311D96"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D. Data Splitting</w:t>
      </w:r>
    </w:p>
    <w:p w14:paraId="768D7478" w14:textId="710E9863" w:rsidR="00B0376A" w:rsidRPr="00311D96" w:rsidRDefault="00250804" w:rsidP="00B0376A">
      <w:pPr>
        <w:jc w:val="both"/>
        <w:rPr>
          <w:rFonts w:ascii="Times New Roman" w:hAnsi="Times New Roman" w:cs="Times New Roman"/>
          <w:sz w:val="24"/>
          <w:szCs w:val="24"/>
        </w:rPr>
      </w:pPr>
      <w:r w:rsidRPr="00250804">
        <w:rPr>
          <w:rFonts w:ascii="Times New Roman" w:hAnsi="Times New Roman" w:cs="Times New Roman"/>
          <w:sz w:val="24"/>
          <w:szCs w:val="24"/>
        </w:rPr>
        <w:t>To evaluate the data mining approach's performance, the dataset was split into data preparation and evaluation sets, with 80% of the data used for data preparation and 20% reserved for testing. This split ensured the data mining approach could generalize well to unseen data. The data preparation set was used for fitting the data mining algorithms and performing hyperparameter tuning, while the test set provided an unbiased evaluation of performance.</w:t>
      </w:r>
      <w:r w:rsidR="00B0376A" w:rsidRPr="00311D96">
        <w:rPr>
          <w:rFonts w:ascii="Times New Roman" w:hAnsi="Times New Roman" w:cs="Times New Roman"/>
          <w:sz w:val="24"/>
          <w:szCs w:val="24"/>
        </w:rPr>
        <w:t>. [</w:t>
      </w:r>
      <w:r w:rsidR="00B0376A" w:rsidRPr="00311D96">
        <w:rPr>
          <w:rFonts w:ascii="Times New Roman" w:hAnsi="Times New Roman" w:cs="Times New Roman"/>
          <w:color w:val="709FDB" w:themeColor="text2" w:themeTint="80"/>
          <w:sz w:val="24"/>
          <w:szCs w:val="24"/>
        </w:rPr>
        <w:t>12</w:t>
      </w:r>
      <w:r w:rsidR="00B0376A" w:rsidRPr="00311D96">
        <w:rPr>
          <w:rFonts w:ascii="Times New Roman" w:hAnsi="Times New Roman" w:cs="Times New Roman"/>
          <w:sz w:val="24"/>
          <w:szCs w:val="24"/>
        </w:rPr>
        <w:t>].</w:t>
      </w:r>
    </w:p>
    <w:p w14:paraId="2BBA1622" w14:textId="61336D5D" w:rsidR="00B0376A" w:rsidRPr="00CF2D84" w:rsidRDefault="00B0376A" w:rsidP="00B0376A">
      <w:pPr>
        <w:jc w:val="center"/>
        <w:rPr>
          <w:rFonts w:ascii="Times New Roman" w:hAnsi="Times New Roman" w:cs="Times New Roman"/>
          <w:b/>
          <w:bCs/>
          <w:i/>
          <w:iCs/>
          <w:sz w:val="24"/>
          <w:szCs w:val="24"/>
        </w:rPr>
      </w:pPr>
      <w:r w:rsidRPr="00CF2D84">
        <w:rPr>
          <w:rFonts w:ascii="Times New Roman" w:hAnsi="Times New Roman" w:cs="Times New Roman"/>
          <w:b/>
          <w:bCs/>
          <w:i/>
          <w:iCs/>
          <w:sz w:val="24"/>
          <w:szCs w:val="24"/>
        </w:rPr>
        <w:t xml:space="preserve">III. Applied </w:t>
      </w:r>
      <w:r w:rsidR="002F7A78">
        <w:rPr>
          <w:rFonts w:ascii="Times New Roman" w:hAnsi="Times New Roman" w:cs="Times New Roman"/>
          <w:b/>
          <w:bCs/>
          <w:i/>
          <w:iCs/>
          <w:sz w:val="24"/>
          <w:szCs w:val="24"/>
        </w:rPr>
        <w:t>Data Mining</w:t>
      </w:r>
      <w:r w:rsidRPr="00CF2D84">
        <w:rPr>
          <w:rFonts w:ascii="Times New Roman" w:hAnsi="Times New Roman" w:cs="Times New Roman"/>
          <w:b/>
          <w:bCs/>
          <w:i/>
          <w:iCs/>
          <w:sz w:val="24"/>
          <w:szCs w:val="24"/>
        </w:rPr>
        <w:t xml:space="preserve"> Techniques</w:t>
      </w:r>
      <w:r w:rsidR="00A15540">
        <w:rPr>
          <w:rFonts w:ascii="Times New Roman" w:hAnsi="Times New Roman" w:cs="Times New Roman"/>
          <w:b/>
          <w:bCs/>
          <w:i/>
          <w:iCs/>
          <w:sz w:val="24"/>
          <w:szCs w:val="24"/>
        </w:rPr>
        <w:t>:</w:t>
      </w:r>
    </w:p>
    <w:p w14:paraId="6AF736BC" w14:textId="77777777" w:rsidR="0094661D" w:rsidRPr="0094661D" w:rsidRDefault="0094661D" w:rsidP="0094661D">
      <w:pPr>
        <w:jc w:val="both"/>
        <w:rPr>
          <w:rFonts w:ascii="Times New Roman" w:hAnsi="Times New Roman" w:cs="Times New Roman"/>
          <w:sz w:val="24"/>
          <w:szCs w:val="24"/>
        </w:rPr>
      </w:pPr>
      <w:r w:rsidRPr="0094661D">
        <w:rPr>
          <w:rFonts w:ascii="Times New Roman" w:hAnsi="Times New Roman" w:cs="Times New Roman"/>
          <w:sz w:val="24"/>
          <w:szCs w:val="24"/>
        </w:rPr>
        <w:t>In this study, five data mining techniques were utilized to predict the target variable, which indicated the presence or absence of a medical condition. The data mining algorithms ranged from simple, interpretable methods to advanced ensemble techniques, ensuring a thorough evaluation of their respective capabilities. Each data mining approach was trained on a standardized dataset and evaluated based on accuracy and other performance metrics, both on a test set and through cross-validation.</w:t>
      </w:r>
    </w:p>
    <w:p w14:paraId="382F83E4" w14:textId="77777777" w:rsidR="00B0376A" w:rsidRPr="009201EA"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 xml:space="preserve">A. </w:t>
      </w:r>
      <w:r w:rsidRPr="009201EA">
        <w:rPr>
          <w:rFonts w:ascii="Times New Roman" w:hAnsi="Times New Roman" w:cs="Times New Roman"/>
          <w:sz w:val="24"/>
          <w:szCs w:val="24"/>
        </w:rPr>
        <w:t>Logistic Regression</w:t>
      </w:r>
    </w:p>
    <w:p w14:paraId="11E3A436" w14:textId="76F7CF84" w:rsidR="00B0376A"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 xml:space="preserve">Logistic Regression was chosen as the baseline </w:t>
      </w:r>
      <w:r w:rsidR="004F4153">
        <w:rPr>
          <w:rFonts w:ascii="Times New Roman" w:hAnsi="Times New Roman" w:cs="Times New Roman"/>
          <w:sz w:val="24"/>
          <w:szCs w:val="24"/>
        </w:rPr>
        <w:t>data mining approach</w:t>
      </w:r>
      <w:r w:rsidRPr="00311D96">
        <w:rPr>
          <w:rFonts w:ascii="Times New Roman" w:hAnsi="Times New Roman" w:cs="Times New Roman"/>
          <w:sz w:val="24"/>
          <w:szCs w:val="24"/>
        </w:rPr>
        <w:t xml:space="preserve"> due to its </w:t>
      </w:r>
      <w:r w:rsidRPr="00311D96">
        <w:rPr>
          <w:rFonts w:ascii="Times New Roman" w:hAnsi="Times New Roman" w:cs="Times New Roman"/>
          <w:sz w:val="24"/>
          <w:szCs w:val="24"/>
        </w:rPr>
        <w:t xml:space="preserve">simplicity and ease of interpretability. While it effectively identified patterns in the dataset, its predictive power was limited as it struggled to capture more intricate feature relationships </w:t>
      </w:r>
      <w:r w:rsidRPr="009201EA">
        <w:rPr>
          <w:rFonts w:ascii="Times New Roman" w:hAnsi="Times New Roman" w:cs="Times New Roman"/>
          <w:sz w:val="24"/>
          <w:szCs w:val="24"/>
        </w:rPr>
        <w:t>[</w:t>
      </w:r>
      <w:r w:rsidRPr="009201EA">
        <w:rPr>
          <w:rFonts w:ascii="Times New Roman" w:hAnsi="Times New Roman" w:cs="Times New Roman"/>
          <w:color w:val="709FDB" w:themeColor="text2" w:themeTint="80"/>
          <w:sz w:val="24"/>
          <w:szCs w:val="24"/>
        </w:rPr>
        <w:t>15</w:t>
      </w:r>
      <w:r w:rsidRPr="009201EA">
        <w:rPr>
          <w:rFonts w:ascii="Times New Roman" w:hAnsi="Times New Roman" w:cs="Times New Roman"/>
          <w:sz w:val="24"/>
          <w:szCs w:val="24"/>
        </w:rPr>
        <w:t>].</w:t>
      </w:r>
    </w:p>
    <w:p w14:paraId="651F720C" w14:textId="77777777" w:rsidR="00B0376A" w:rsidRPr="009201EA" w:rsidRDefault="00B0376A" w:rsidP="00B0376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A89188" wp14:editId="4BE3DAE8">
            <wp:extent cx="2743200" cy="435610"/>
            <wp:effectExtent l="0" t="0" r="0" b="2540"/>
            <wp:docPr id="1851220251" name="Picture 3" descr="A mathematical equation with a plus and a positive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20251" name="Picture 3" descr="A mathematical equation with a plus and a positive equation&#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435610"/>
                    </a:xfrm>
                    <a:prstGeom prst="rect">
                      <a:avLst/>
                    </a:prstGeom>
                  </pic:spPr>
                </pic:pic>
              </a:graphicData>
            </a:graphic>
          </wp:inline>
        </w:drawing>
      </w:r>
    </w:p>
    <w:p w14:paraId="02672CAD" w14:textId="77777777" w:rsidR="00B0376A" w:rsidRPr="009201EA"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 xml:space="preserve">B. </w:t>
      </w:r>
      <w:r w:rsidRPr="009201EA">
        <w:rPr>
          <w:rFonts w:ascii="Times New Roman" w:hAnsi="Times New Roman" w:cs="Times New Roman"/>
          <w:sz w:val="24"/>
          <w:szCs w:val="24"/>
        </w:rPr>
        <w:t>Support Vector Classifier (SVC)</w:t>
      </w:r>
    </w:p>
    <w:p w14:paraId="4B29950E" w14:textId="6E8CAF3D" w:rsidR="00B0376A"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 xml:space="preserve">The Support Vector Classifier aimed to separate classes by constructing an optimal decision boundary. Although it demonstrated strong recall, the </w:t>
      </w:r>
      <w:r w:rsidR="00937367" w:rsidRPr="00937367">
        <w:rPr>
          <w:rFonts w:ascii="Times New Roman" w:hAnsi="Times New Roman" w:cs="Times New Roman"/>
          <w:sz w:val="24"/>
          <w:szCs w:val="24"/>
        </w:rPr>
        <w:t>data mining approach's</w:t>
      </w:r>
      <w:r w:rsidRPr="00311D96">
        <w:rPr>
          <w:rFonts w:ascii="Times New Roman" w:hAnsi="Times New Roman" w:cs="Times New Roman"/>
          <w:sz w:val="24"/>
          <w:szCs w:val="24"/>
        </w:rPr>
        <w:t xml:space="preserve"> precision and overall performance were imbalanced, highlighting its sensitivity to certain data distributions </w:t>
      </w:r>
      <w:r w:rsidRPr="009201EA">
        <w:rPr>
          <w:rFonts w:ascii="Times New Roman" w:hAnsi="Times New Roman" w:cs="Times New Roman"/>
          <w:sz w:val="24"/>
          <w:szCs w:val="24"/>
        </w:rPr>
        <w:t>[</w:t>
      </w:r>
      <w:r w:rsidRPr="009201EA">
        <w:rPr>
          <w:rFonts w:ascii="Times New Roman" w:hAnsi="Times New Roman" w:cs="Times New Roman"/>
          <w:color w:val="709FDB" w:themeColor="text2" w:themeTint="80"/>
          <w:sz w:val="24"/>
          <w:szCs w:val="24"/>
        </w:rPr>
        <w:t>18</w:t>
      </w:r>
      <w:r w:rsidRPr="009201EA">
        <w:rPr>
          <w:rFonts w:ascii="Times New Roman" w:hAnsi="Times New Roman" w:cs="Times New Roman"/>
          <w:sz w:val="24"/>
          <w:szCs w:val="24"/>
        </w:rPr>
        <w:t>].</w:t>
      </w:r>
    </w:p>
    <w:p w14:paraId="15481A60" w14:textId="77777777" w:rsidR="00B0376A" w:rsidRPr="009201EA" w:rsidRDefault="00B0376A" w:rsidP="00B0376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51E193" wp14:editId="0347C8CE">
            <wp:extent cx="2743200" cy="502920"/>
            <wp:effectExtent l="0" t="0" r="0" b="0"/>
            <wp:docPr id="1811175303" name="Picture 4" descr="A black and white math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75303" name="Picture 4" descr="A black and white math symbo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502920"/>
                    </a:xfrm>
                    <a:prstGeom prst="rect">
                      <a:avLst/>
                    </a:prstGeom>
                  </pic:spPr>
                </pic:pic>
              </a:graphicData>
            </a:graphic>
          </wp:inline>
        </w:drawing>
      </w:r>
    </w:p>
    <w:p w14:paraId="0A2888A7" w14:textId="77777777" w:rsidR="00B0376A" w:rsidRPr="009201EA"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 xml:space="preserve">C. </w:t>
      </w:r>
      <w:r w:rsidRPr="009201EA">
        <w:rPr>
          <w:rFonts w:ascii="Times New Roman" w:hAnsi="Times New Roman" w:cs="Times New Roman"/>
          <w:sz w:val="24"/>
          <w:szCs w:val="24"/>
        </w:rPr>
        <w:t>Random Forest Classifier</w:t>
      </w:r>
    </w:p>
    <w:p w14:paraId="500F35D9" w14:textId="5001BFEF" w:rsidR="00B0376A"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 xml:space="preserve">The Random Forest classifier, an ensemble method combining multiple decision trees, performed exceptionally well. It showed consistent predictive strength and robustness, leveraging its ability to capture complex feature interactions while minimizing overfitting. This made it one of the most reliable </w:t>
      </w:r>
      <w:r w:rsidR="0097700E">
        <w:rPr>
          <w:rFonts w:ascii="Times New Roman" w:hAnsi="Times New Roman" w:cs="Times New Roman"/>
          <w:sz w:val="24"/>
          <w:szCs w:val="24"/>
        </w:rPr>
        <w:t>data mining algorithms</w:t>
      </w:r>
      <w:r w:rsidRPr="00311D96">
        <w:rPr>
          <w:rFonts w:ascii="Times New Roman" w:hAnsi="Times New Roman" w:cs="Times New Roman"/>
          <w:sz w:val="24"/>
          <w:szCs w:val="24"/>
        </w:rPr>
        <w:t xml:space="preserve"> in the study </w:t>
      </w:r>
      <w:r w:rsidRPr="009201EA">
        <w:rPr>
          <w:rFonts w:ascii="Times New Roman" w:hAnsi="Times New Roman" w:cs="Times New Roman"/>
          <w:sz w:val="24"/>
          <w:szCs w:val="24"/>
        </w:rPr>
        <w:t>[</w:t>
      </w:r>
      <w:r w:rsidRPr="009201EA">
        <w:rPr>
          <w:rFonts w:ascii="Times New Roman" w:hAnsi="Times New Roman" w:cs="Times New Roman"/>
          <w:color w:val="709FDB" w:themeColor="text2" w:themeTint="80"/>
          <w:sz w:val="24"/>
          <w:szCs w:val="24"/>
        </w:rPr>
        <w:t>17</w:t>
      </w:r>
      <w:r w:rsidRPr="009201EA">
        <w:rPr>
          <w:rFonts w:ascii="Times New Roman" w:hAnsi="Times New Roman" w:cs="Times New Roman"/>
          <w:sz w:val="24"/>
          <w:szCs w:val="24"/>
        </w:rPr>
        <w:t>].</w:t>
      </w:r>
    </w:p>
    <w:p w14:paraId="7291B519" w14:textId="77777777" w:rsidR="00B0376A" w:rsidRPr="009201EA" w:rsidRDefault="00B0376A" w:rsidP="00B0376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EF38CF" wp14:editId="323ED958">
            <wp:extent cx="2049780" cy="571500"/>
            <wp:effectExtent l="0" t="0" r="7620" b="0"/>
            <wp:docPr id="955167081" name="Picture 5"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67081" name="Picture 5" descr="A mathematical equation with numbers and symbol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049968" cy="571552"/>
                    </a:xfrm>
                    <a:prstGeom prst="rect">
                      <a:avLst/>
                    </a:prstGeom>
                  </pic:spPr>
                </pic:pic>
              </a:graphicData>
            </a:graphic>
          </wp:inline>
        </w:drawing>
      </w:r>
    </w:p>
    <w:p w14:paraId="5ADD762B" w14:textId="77777777" w:rsidR="00B0376A" w:rsidRPr="00311D96"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 xml:space="preserve">D. </w:t>
      </w:r>
      <w:r w:rsidRPr="009201EA">
        <w:rPr>
          <w:rFonts w:ascii="Times New Roman" w:hAnsi="Times New Roman" w:cs="Times New Roman"/>
          <w:sz w:val="24"/>
          <w:szCs w:val="24"/>
        </w:rPr>
        <w:t>XGBoost</w:t>
      </w:r>
    </w:p>
    <w:p w14:paraId="7D0B33A6" w14:textId="77777777" w:rsidR="00B0376A"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XGBoost, a gradient boosting method, also demonstrated strong performance. Its ability to iteratively correct errors and handle complex data relationships made it a competitive alternative to Random Forest, showcasing robust generalizability</w:t>
      </w:r>
      <w:r w:rsidRPr="009201EA">
        <w:rPr>
          <w:rFonts w:ascii="Times New Roman" w:hAnsi="Times New Roman" w:cs="Times New Roman"/>
          <w:sz w:val="24"/>
          <w:szCs w:val="24"/>
        </w:rPr>
        <w:t xml:space="preserve"> [</w:t>
      </w:r>
      <w:r w:rsidRPr="009201EA">
        <w:rPr>
          <w:rFonts w:ascii="Times New Roman" w:hAnsi="Times New Roman" w:cs="Times New Roman"/>
          <w:color w:val="709FDB" w:themeColor="text2" w:themeTint="80"/>
          <w:sz w:val="24"/>
          <w:szCs w:val="24"/>
        </w:rPr>
        <w:t>19</w:t>
      </w:r>
      <w:r w:rsidRPr="009201EA">
        <w:rPr>
          <w:rFonts w:ascii="Times New Roman" w:hAnsi="Times New Roman" w:cs="Times New Roman"/>
          <w:sz w:val="24"/>
          <w:szCs w:val="24"/>
        </w:rPr>
        <w:t>].</w:t>
      </w:r>
    </w:p>
    <w:p w14:paraId="31C953F4" w14:textId="77777777" w:rsidR="00B0376A" w:rsidRPr="009201EA" w:rsidRDefault="00B0376A" w:rsidP="00B0376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E636F3" wp14:editId="10D6F347">
            <wp:extent cx="1935480" cy="495300"/>
            <wp:effectExtent l="0" t="0" r="7620" b="0"/>
            <wp:docPr id="1717697513" name="Picture 6" descr="A black and white math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97513" name="Picture 6" descr="A black and white math symbol&#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935480" cy="495300"/>
                    </a:xfrm>
                    <a:prstGeom prst="rect">
                      <a:avLst/>
                    </a:prstGeom>
                  </pic:spPr>
                </pic:pic>
              </a:graphicData>
            </a:graphic>
          </wp:inline>
        </w:drawing>
      </w:r>
    </w:p>
    <w:p w14:paraId="13A679CE" w14:textId="77777777" w:rsidR="00B0376A" w:rsidRPr="009201EA" w:rsidRDefault="00B0376A" w:rsidP="00B0376A">
      <w:pPr>
        <w:rPr>
          <w:rFonts w:ascii="Times New Roman" w:hAnsi="Times New Roman" w:cs="Times New Roman"/>
          <w:sz w:val="24"/>
          <w:szCs w:val="24"/>
        </w:rPr>
      </w:pPr>
      <w:r w:rsidRPr="00311D96">
        <w:rPr>
          <w:rFonts w:ascii="Times New Roman" w:hAnsi="Times New Roman" w:cs="Times New Roman"/>
          <w:sz w:val="24"/>
          <w:szCs w:val="24"/>
        </w:rPr>
        <w:t xml:space="preserve">E. </w:t>
      </w:r>
      <w:r w:rsidRPr="009201EA">
        <w:rPr>
          <w:rFonts w:ascii="Times New Roman" w:hAnsi="Times New Roman" w:cs="Times New Roman"/>
          <w:sz w:val="24"/>
          <w:szCs w:val="24"/>
        </w:rPr>
        <w:t>Cross-Validated</w:t>
      </w:r>
      <w:r w:rsidRPr="00311D96">
        <w:rPr>
          <w:rFonts w:ascii="Times New Roman" w:hAnsi="Times New Roman" w:cs="Times New Roman"/>
          <w:sz w:val="24"/>
          <w:szCs w:val="24"/>
        </w:rPr>
        <w:t xml:space="preserve"> </w:t>
      </w:r>
      <w:r w:rsidRPr="009201EA">
        <w:rPr>
          <w:rFonts w:ascii="Times New Roman" w:hAnsi="Times New Roman" w:cs="Times New Roman"/>
          <w:sz w:val="24"/>
          <w:szCs w:val="24"/>
        </w:rPr>
        <w:t>Random</w:t>
      </w:r>
      <w:r w:rsidRPr="00311D96">
        <w:rPr>
          <w:rFonts w:ascii="Times New Roman" w:hAnsi="Times New Roman" w:cs="Times New Roman"/>
          <w:sz w:val="24"/>
          <w:szCs w:val="24"/>
        </w:rPr>
        <w:t xml:space="preserve"> </w:t>
      </w:r>
      <w:r w:rsidRPr="009201EA">
        <w:rPr>
          <w:rFonts w:ascii="Times New Roman" w:hAnsi="Times New Roman" w:cs="Times New Roman"/>
          <w:sz w:val="24"/>
          <w:szCs w:val="24"/>
        </w:rPr>
        <w:t>Forest (Tuned)</w:t>
      </w:r>
    </w:p>
    <w:p w14:paraId="749B9638" w14:textId="77777777" w:rsidR="00B0376A" w:rsidRDefault="00B0376A" w:rsidP="00B0376A">
      <w:pPr>
        <w:jc w:val="both"/>
        <w:rPr>
          <w:rFonts w:ascii="Times New Roman" w:hAnsi="Times New Roman" w:cs="Times New Roman"/>
          <w:sz w:val="24"/>
          <w:szCs w:val="24"/>
        </w:rPr>
        <w:sectPr w:rsidR="00B0376A" w:rsidSect="00B0376A">
          <w:pgSz w:w="12240" w:h="15840"/>
          <w:pgMar w:top="1440" w:right="1440" w:bottom="1440" w:left="1440" w:header="720" w:footer="720" w:gutter="0"/>
          <w:cols w:num="2" w:space="720"/>
          <w:docGrid w:linePitch="360"/>
        </w:sectPr>
      </w:pPr>
      <w:r w:rsidRPr="00311D96">
        <w:rPr>
          <w:rFonts w:ascii="Times New Roman" w:hAnsi="Times New Roman" w:cs="Times New Roman"/>
          <w:sz w:val="24"/>
          <w:szCs w:val="24"/>
        </w:rPr>
        <w:t xml:space="preserve">The Random Forest model underwent hyperparameter tuning through </w:t>
      </w:r>
      <w:r w:rsidRPr="00311D96">
        <w:rPr>
          <w:rFonts w:ascii="Times New Roman" w:hAnsi="Times New Roman" w:cs="Times New Roman"/>
          <w:sz w:val="24"/>
          <w:szCs w:val="24"/>
        </w:rPr>
        <w:t xml:space="preserve">GridSearchCV to maximize its performance by optimizing parameters such as the number of trees, maximum depth, and minimum samples required for splits. The tuned model, evaluated using 10-fold cross-validation, achieved the highest accuracy among all the </w:t>
      </w:r>
    </w:p>
    <w:p w14:paraId="0FDEE000" w14:textId="77777777" w:rsidR="00B0376A" w:rsidRPr="009201EA"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models, demonstrating its ability to generalize well across multiple data splits</w:t>
      </w:r>
      <w:r w:rsidRPr="009201EA">
        <w:rPr>
          <w:rFonts w:ascii="Times New Roman" w:hAnsi="Times New Roman" w:cs="Times New Roman"/>
          <w:sz w:val="24"/>
          <w:szCs w:val="24"/>
        </w:rPr>
        <w:t xml:space="preserve"> [</w:t>
      </w:r>
      <w:r w:rsidRPr="009201EA">
        <w:rPr>
          <w:rFonts w:ascii="Times New Roman" w:hAnsi="Times New Roman" w:cs="Times New Roman"/>
          <w:color w:val="709FDB" w:themeColor="text2" w:themeTint="80"/>
          <w:sz w:val="24"/>
          <w:szCs w:val="24"/>
        </w:rPr>
        <w:t>17</w:t>
      </w:r>
      <w:r w:rsidRPr="009201EA">
        <w:rPr>
          <w:rFonts w:ascii="Times New Roman" w:hAnsi="Times New Roman" w:cs="Times New Roman"/>
          <w:sz w:val="24"/>
          <w:szCs w:val="24"/>
        </w:rPr>
        <w:t>].</w:t>
      </w:r>
    </w:p>
    <w:p w14:paraId="74442B00" w14:textId="77777777" w:rsidR="00B0376A" w:rsidRPr="009201EA" w:rsidRDefault="00B0376A" w:rsidP="00B0376A">
      <w:pPr>
        <w:jc w:val="both"/>
        <w:rPr>
          <w:rFonts w:ascii="Times New Roman" w:hAnsi="Times New Roman" w:cs="Times New Roman"/>
          <w:sz w:val="24"/>
          <w:szCs w:val="24"/>
        </w:rPr>
      </w:pPr>
      <w:r w:rsidRPr="00311D96">
        <w:rPr>
          <w:rFonts w:ascii="Times New Roman" w:hAnsi="Times New Roman" w:cs="Times New Roman"/>
          <w:sz w:val="24"/>
          <w:szCs w:val="24"/>
        </w:rPr>
        <w:t xml:space="preserve">F. </w:t>
      </w:r>
      <w:r w:rsidRPr="009201EA">
        <w:rPr>
          <w:rFonts w:ascii="Times New Roman" w:hAnsi="Times New Roman" w:cs="Times New Roman"/>
          <w:sz w:val="24"/>
          <w:szCs w:val="24"/>
        </w:rPr>
        <w:t>Model Evaluation</w:t>
      </w:r>
    </w:p>
    <w:p w14:paraId="76329861" w14:textId="1300DDE9" w:rsidR="00B0376A" w:rsidRDefault="00B0376A" w:rsidP="00B0376A">
      <w:pPr>
        <w:jc w:val="both"/>
        <w:rPr>
          <w:rFonts w:ascii="Times New Roman" w:hAnsi="Times New Roman" w:cs="Times New Roman"/>
          <w:sz w:val="24"/>
          <w:szCs w:val="24"/>
        </w:rPr>
        <w:sectPr w:rsidR="00B0376A" w:rsidSect="00B0376A">
          <w:type w:val="continuous"/>
          <w:pgSz w:w="12240" w:h="15840"/>
          <w:pgMar w:top="1440" w:right="1440" w:bottom="1440" w:left="1440" w:header="720" w:footer="720" w:gutter="0"/>
          <w:cols w:num="2" w:space="720"/>
          <w:docGrid w:linePitch="360"/>
        </w:sectPr>
      </w:pPr>
      <w:r w:rsidRPr="00311D96">
        <w:rPr>
          <w:rFonts w:ascii="Times New Roman" w:hAnsi="Times New Roman" w:cs="Times New Roman"/>
          <w:sz w:val="24"/>
          <w:szCs w:val="24"/>
        </w:rPr>
        <w:t xml:space="preserve">The </w:t>
      </w:r>
      <w:r w:rsidR="00B64225">
        <w:rPr>
          <w:rFonts w:ascii="Times New Roman" w:hAnsi="Times New Roman" w:cs="Times New Roman"/>
          <w:sz w:val="24"/>
          <w:szCs w:val="24"/>
        </w:rPr>
        <w:t>data mining</w:t>
      </w:r>
      <w:r w:rsidRPr="00311D96">
        <w:rPr>
          <w:rFonts w:ascii="Times New Roman" w:hAnsi="Times New Roman" w:cs="Times New Roman"/>
          <w:sz w:val="24"/>
          <w:szCs w:val="24"/>
        </w:rPr>
        <w:t xml:space="preserve"> were assessed based on their predictive performance, including accuracy, </w:t>
      </w:r>
      <w:r w:rsidRPr="00311D96">
        <w:rPr>
          <w:rFonts w:ascii="Times New Roman" w:hAnsi="Times New Roman" w:cs="Times New Roman"/>
          <w:sz w:val="24"/>
          <w:szCs w:val="24"/>
        </w:rPr>
        <w:t>precision, recall, and AUC-ROC. While simpler models like Logistic Regression and SVC provided valuable baselines, ensembl</w:t>
      </w:r>
      <w:r>
        <w:rPr>
          <w:rFonts w:ascii="Times New Roman" w:hAnsi="Times New Roman" w:cs="Times New Roman"/>
          <w:sz w:val="24"/>
          <w:szCs w:val="24"/>
        </w:rPr>
        <w:t>e methods</w:t>
      </w:r>
      <w:r w:rsidRPr="00311D96">
        <w:rPr>
          <w:rFonts w:ascii="Times New Roman" w:hAnsi="Times New Roman" w:cs="Times New Roman"/>
          <w:sz w:val="24"/>
          <w:szCs w:val="24"/>
        </w:rPr>
        <w:t xml:space="preserve"> like Random Forest and XGBoost stood out for their ability to handle complex datasets.</w:t>
      </w:r>
    </w:p>
    <w:p w14:paraId="0E0CCB56" w14:textId="77777777" w:rsidR="00B0376A" w:rsidRDefault="00B0376A" w:rsidP="00B0376A">
      <w:pPr>
        <w:jc w:val="both"/>
        <w:rPr>
          <w:rFonts w:ascii="Times New Roman" w:hAnsi="Times New Roman" w:cs="Times New Roman"/>
          <w:sz w:val="24"/>
          <w:szCs w:val="24"/>
        </w:rPr>
        <w:sectPr w:rsidR="00B0376A" w:rsidSect="00B0376A">
          <w:type w:val="continuous"/>
          <w:pgSz w:w="12240" w:h="15840"/>
          <w:pgMar w:top="1440" w:right="1440" w:bottom="1440" w:left="1440" w:header="720" w:footer="720" w:gutter="0"/>
          <w:cols w:space="720"/>
          <w:docGrid w:linePitch="360"/>
        </w:sectPr>
      </w:pPr>
    </w:p>
    <w:p w14:paraId="71500F76" w14:textId="77777777" w:rsidR="00B0376A" w:rsidRPr="005F4DE9" w:rsidRDefault="00B0376A" w:rsidP="00B0376A">
      <w:pPr>
        <w:jc w:val="both"/>
        <w:rPr>
          <w:rFonts w:ascii="Times New Roman" w:hAnsi="Times New Roman" w:cs="Times New Roman"/>
          <w:sz w:val="24"/>
          <w:szCs w:val="24"/>
        </w:rPr>
        <w:sectPr w:rsidR="00B0376A" w:rsidRPr="005F4DE9" w:rsidSect="00B0376A">
          <w:type w:val="continuous"/>
          <w:pgSz w:w="12240" w:h="15840"/>
          <w:pgMar w:top="1440" w:right="1440" w:bottom="1440" w:left="1440" w:header="720" w:footer="720" w:gutter="0"/>
          <w:cols w:num="2" w:space="720"/>
          <w:docGrid w:linePitch="360"/>
        </w:sectPr>
      </w:pPr>
    </w:p>
    <w:p w14:paraId="276E0FDD" w14:textId="6F2DBD9B" w:rsidR="00B0376A" w:rsidRPr="00CF2D84" w:rsidRDefault="00B0376A" w:rsidP="00B0376A">
      <w:pPr>
        <w:jc w:val="center"/>
        <w:rPr>
          <w:rFonts w:ascii="Times New Roman" w:hAnsi="Times New Roman" w:cs="Times New Roman"/>
          <w:b/>
          <w:bCs/>
          <w:i/>
          <w:iCs/>
          <w:sz w:val="24"/>
          <w:szCs w:val="24"/>
        </w:rPr>
      </w:pPr>
      <w:r w:rsidRPr="00CF2D84">
        <w:rPr>
          <w:rFonts w:ascii="Times New Roman" w:hAnsi="Times New Roman" w:cs="Times New Roman"/>
          <w:b/>
          <w:bCs/>
          <w:i/>
          <w:iCs/>
          <w:sz w:val="24"/>
          <w:szCs w:val="24"/>
        </w:rPr>
        <w:t>IV. R</w:t>
      </w:r>
      <w:r w:rsidR="00A62336" w:rsidRPr="00CF2D84">
        <w:rPr>
          <w:rFonts w:ascii="Times New Roman" w:hAnsi="Times New Roman" w:cs="Times New Roman"/>
          <w:b/>
          <w:bCs/>
          <w:i/>
          <w:iCs/>
          <w:sz w:val="24"/>
          <w:szCs w:val="24"/>
        </w:rPr>
        <w:t>e</w:t>
      </w:r>
      <w:r w:rsidR="00CF2D84" w:rsidRPr="00CF2D84">
        <w:rPr>
          <w:rFonts w:ascii="Times New Roman" w:hAnsi="Times New Roman" w:cs="Times New Roman"/>
          <w:b/>
          <w:bCs/>
          <w:i/>
          <w:iCs/>
          <w:sz w:val="24"/>
          <w:szCs w:val="24"/>
        </w:rPr>
        <w:t>sults</w:t>
      </w:r>
      <w:r w:rsidRPr="00CF2D84">
        <w:rPr>
          <w:rFonts w:ascii="Times New Roman" w:hAnsi="Times New Roman" w:cs="Times New Roman"/>
          <w:b/>
          <w:bCs/>
          <w:i/>
          <w:iCs/>
          <w:sz w:val="24"/>
          <w:szCs w:val="24"/>
        </w:rPr>
        <w:t xml:space="preserve"> &amp; F</w:t>
      </w:r>
      <w:r w:rsidR="00CF2D84" w:rsidRPr="00CF2D84">
        <w:rPr>
          <w:rFonts w:ascii="Times New Roman" w:hAnsi="Times New Roman" w:cs="Times New Roman"/>
          <w:b/>
          <w:bCs/>
          <w:i/>
          <w:iCs/>
          <w:sz w:val="24"/>
          <w:szCs w:val="24"/>
        </w:rPr>
        <w:t>indings</w:t>
      </w:r>
      <w:r w:rsidRPr="00CF2D84">
        <w:rPr>
          <w:rFonts w:ascii="Times New Roman" w:hAnsi="Times New Roman" w:cs="Times New Roman"/>
          <w:b/>
          <w:bCs/>
          <w:i/>
          <w:iCs/>
          <w:sz w:val="24"/>
          <w:szCs w:val="24"/>
        </w:rPr>
        <w:t>:</w:t>
      </w:r>
    </w:p>
    <w:p w14:paraId="44635DA3" w14:textId="77777777" w:rsidR="00B0376A" w:rsidRDefault="00B0376A" w:rsidP="00B0376A">
      <w:pPr>
        <w:jc w:val="both"/>
        <w:rPr>
          <w:rFonts w:ascii="Times New Roman" w:hAnsi="Times New Roman" w:cs="Times New Roman"/>
          <w:b/>
          <w:bCs/>
          <w:i/>
          <w:iCs/>
          <w:sz w:val="24"/>
          <w:szCs w:val="24"/>
        </w:rPr>
        <w:sectPr w:rsidR="00B0376A" w:rsidSect="00B0376A">
          <w:type w:val="continuous"/>
          <w:pgSz w:w="12240" w:h="15840"/>
          <w:pgMar w:top="1440" w:right="1440" w:bottom="1440" w:left="1440" w:header="720" w:footer="720" w:gutter="0"/>
          <w:cols w:num="2" w:space="720"/>
          <w:docGrid w:linePitch="360"/>
        </w:sectPr>
      </w:pPr>
    </w:p>
    <w:p w14:paraId="7157D4AD" w14:textId="218A40B8" w:rsidR="00B0376A" w:rsidRPr="00CF2D84" w:rsidRDefault="00B0376A" w:rsidP="00B0376A">
      <w:pPr>
        <w:jc w:val="both"/>
        <w:rPr>
          <w:rFonts w:ascii="Times New Roman" w:hAnsi="Times New Roman" w:cs="Times New Roman"/>
          <w:sz w:val="24"/>
          <w:szCs w:val="24"/>
        </w:rPr>
        <w:sectPr w:rsidR="00B0376A" w:rsidRPr="00CF2D84" w:rsidSect="00B0376A">
          <w:type w:val="continuous"/>
          <w:pgSz w:w="12240" w:h="15840"/>
          <w:pgMar w:top="1440" w:right="1440" w:bottom="1440" w:left="1440" w:header="720" w:footer="720" w:gutter="0"/>
          <w:cols w:num="2" w:space="720"/>
          <w:docGrid w:linePitch="360"/>
        </w:sectPr>
      </w:pPr>
      <w:r w:rsidRPr="00CF2D84">
        <w:rPr>
          <w:rFonts w:ascii="Times New Roman" w:hAnsi="Times New Roman" w:cs="Times New Roman"/>
          <w:b/>
          <w:bCs/>
          <w:sz w:val="24"/>
          <w:szCs w:val="24"/>
        </w:rPr>
        <w:t>Part A</w:t>
      </w:r>
      <w:r w:rsidRPr="00CF2D84">
        <w:rPr>
          <w:rFonts w:ascii="Times New Roman" w:hAnsi="Times New Roman" w:cs="Times New Roman"/>
          <w:sz w:val="24"/>
          <w:szCs w:val="24"/>
        </w:rPr>
        <w:t xml:space="preserve">: Performance Without Using Cross-Validation </w:t>
      </w:r>
    </w:p>
    <w:p w14:paraId="5186EEBA" w14:textId="467D2449" w:rsidR="00B0376A" w:rsidRDefault="00B0376A" w:rsidP="00B0376A">
      <w:pPr>
        <w:jc w:val="both"/>
        <w:rPr>
          <w:rFonts w:ascii="Times New Roman" w:hAnsi="Times New Roman" w:cs="Times New Roman"/>
          <w:sz w:val="24"/>
          <w:szCs w:val="24"/>
        </w:rPr>
      </w:pPr>
      <w:r w:rsidRPr="00FA450F">
        <w:rPr>
          <w:rFonts w:ascii="Times New Roman" w:hAnsi="Times New Roman" w:cs="Times New Roman"/>
          <w:sz w:val="24"/>
          <w:szCs w:val="24"/>
        </w:rPr>
        <w:t xml:space="preserve">Initially, the performance of four machine learning techniques—Logistic Regression, Support Vector Classifier (SVC), Random Forest, and XGBoost—was evaluated on the test set without applying cross-validation or hyperparameter tuning. Logistic Regression, chosen as the baseline model, achieved an accuracy of </w:t>
      </w:r>
      <w:r w:rsidRPr="00FA450F">
        <w:rPr>
          <w:rFonts w:ascii="Times New Roman" w:hAnsi="Times New Roman" w:cs="Times New Roman"/>
          <w:b/>
          <w:bCs/>
          <w:sz w:val="24"/>
          <w:szCs w:val="24"/>
        </w:rPr>
        <w:t>79.92%</w:t>
      </w:r>
      <w:r w:rsidRPr="00FA450F">
        <w:rPr>
          <w:rFonts w:ascii="Times New Roman" w:hAnsi="Times New Roman" w:cs="Times New Roman"/>
          <w:sz w:val="24"/>
          <w:szCs w:val="24"/>
        </w:rPr>
        <w:t xml:space="preserve">. While its simplicity and interpretability were advantageous, the </w:t>
      </w:r>
      <w:r w:rsidR="008C739B">
        <w:rPr>
          <w:rFonts w:ascii="Times New Roman" w:hAnsi="Times New Roman" w:cs="Times New Roman"/>
          <w:sz w:val="24"/>
          <w:szCs w:val="24"/>
        </w:rPr>
        <w:t>data mining approach</w:t>
      </w:r>
      <w:r w:rsidRPr="00FA450F">
        <w:rPr>
          <w:rFonts w:ascii="Times New Roman" w:hAnsi="Times New Roman" w:cs="Times New Roman"/>
          <w:sz w:val="24"/>
          <w:szCs w:val="24"/>
        </w:rPr>
        <w:t xml:space="preserve"> lacked the ability to handle complex feature interactions effectively. SVC demonstrated perfect recall, identifying all positive cases; however, its overall accuracy was only </w:t>
      </w:r>
      <w:r w:rsidRPr="00FA450F">
        <w:rPr>
          <w:rFonts w:ascii="Times New Roman" w:hAnsi="Times New Roman" w:cs="Times New Roman"/>
          <w:b/>
          <w:bCs/>
          <w:sz w:val="24"/>
          <w:szCs w:val="24"/>
        </w:rPr>
        <w:t>61.74%</w:t>
      </w:r>
      <w:r w:rsidRPr="00FA450F">
        <w:rPr>
          <w:rFonts w:ascii="Times New Roman" w:hAnsi="Times New Roman" w:cs="Times New Roman"/>
          <w:sz w:val="24"/>
          <w:szCs w:val="24"/>
        </w:rPr>
        <w:t xml:space="preserve">, due to poor precision and imbalanced performance, indicating overfitting to the positive class. Among the ensemble methods, Random Forest performed exceptionally well, achieving an accuracy of </w:t>
      </w:r>
      <w:r w:rsidRPr="00FA450F">
        <w:rPr>
          <w:rFonts w:ascii="Times New Roman" w:hAnsi="Times New Roman" w:cs="Times New Roman"/>
          <w:b/>
          <w:bCs/>
          <w:sz w:val="24"/>
          <w:szCs w:val="24"/>
        </w:rPr>
        <w:t>98.48%</w:t>
      </w:r>
      <w:r w:rsidRPr="00FA450F">
        <w:rPr>
          <w:rFonts w:ascii="Times New Roman" w:hAnsi="Times New Roman" w:cs="Times New Roman"/>
          <w:sz w:val="24"/>
          <w:szCs w:val="24"/>
        </w:rPr>
        <w:t xml:space="preserve"> with consistent precision, recall, and F1 scores. Similarly, XGBoost, known for its gradient boosting approach, achieved an accuracy of </w:t>
      </w:r>
      <w:r w:rsidRPr="00FA450F">
        <w:rPr>
          <w:rFonts w:ascii="Times New Roman" w:hAnsi="Times New Roman" w:cs="Times New Roman"/>
          <w:b/>
          <w:bCs/>
          <w:sz w:val="24"/>
          <w:szCs w:val="24"/>
        </w:rPr>
        <w:t>98.10%</w:t>
      </w:r>
      <w:r w:rsidRPr="00FA450F">
        <w:rPr>
          <w:rFonts w:ascii="Times New Roman" w:hAnsi="Times New Roman" w:cs="Times New Roman"/>
          <w:sz w:val="24"/>
          <w:szCs w:val="24"/>
        </w:rPr>
        <w:t>, closely following Random Forest in performance. These results highlighted the strengths of ensemble methods in managing complex data and achieving higher predictive accuracy compared to simpler models.</w:t>
      </w:r>
    </w:p>
    <w:p w14:paraId="40813567" w14:textId="775F7DD9" w:rsidR="00B0376A" w:rsidRPr="00FA450F" w:rsidRDefault="00B0376A" w:rsidP="00B0376A">
      <w:pPr>
        <w:jc w:val="center"/>
        <w:rPr>
          <w:rFonts w:ascii="Times New Roman" w:hAnsi="Times New Roman" w:cs="Times New Roman"/>
          <w:sz w:val="24"/>
          <w:szCs w:val="24"/>
        </w:rPr>
      </w:pPr>
      <w:r w:rsidRPr="00311D96">
        <w:rPr>
          <w:rFonts w:ascii="Times New Roman" w:hAnsi="Times New Roman" w:cs="Times New Roman"/>
          <w:noProof/>
          <w:sz w:val="24"/>
          <w:szCs w:val="24"/>
        </w:rPr>
        <w:drawing>
          <wp:inline distT="0" distB="0" distL="0" distR="0" wp14:anchorId="213FACF5" wp14:editId="22DAF564">
            <wp:extent cx="2766060" cy="701040"/>
            <wp:effectExtent l="0" t="0" r="0" b="3810"/>
            <wp:docPr id="32757317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73177" name="Picture 1" descr="A screen 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66309" cy="701103"/>
                    </a:xfrm>
                    <a:prstGeom prst="rect">
                      <a:avLst/>
                    </a:prstGeom>
                  </pic:spPr>
                </pic:pic>
              </a:graphicData>
            </a:graphic>
          </wp:inline>
        </w:drawing>
      </w:r>
      <w:r w:rsidRPr="00311D96">
        <w:rPr>
          <w:rFonts w:ascii="Times New Roman" w:hAnsi="Times New Roman" w:cs="Times New Roman"/>
          <w:sz w:val="24"/>
          <w:szCs w:val="24"/>
        </w:rPr>
        <w:br/>
        <w:t>Figure</w:t>
      </w:r>
      <w:r w:rsidR="00D87DF0">
        <w:rPr>
          <w:rFonts w:ascii="Times New Roman" w:hAnsi="Times New Roman" w:cs="Times New Roman"/>
          <w:sz w:val="24"/>
          <w:szCs w:val="24"/>
        </w:rPr>
        <w:t xml:space="preserve"> 04</w:t>
      </w:r>
      <w:r w:rsidRPr="00311D96">
        <w:rPr>
          <w:rFonts w:ascii="Times New Roman" w:hAnsi="Times New Roman" w:cs="Times New Roman"/>
          <w:sz w:val="24"/>
          <w:szCs w:val="24"/>
        </w:rPr>
        <w:t>: Model Performance Comparison</w:t>
      </w:r>
    </w:p>
    <w:p w14:paraId="37EA9679" w14:textId="77777777" w:rsidR="00B0376A" w:rsidRDefault="00B0376A" w:rsidP="00B0376A">
      <w:pPr>
        <w:jc w:val="both"/>
        <w:rPr>
          <w:rFonts w:ascii="Times New Roman" w:hAnsi="Times New Roman" w:cs="Times New Roman"/>
          <w:b/>
          <w:bCs/>
          <w:sz w:val="24"/>
          <w:szCs w:val="24"/>
        </w:rPr>
      </w:pPr>
    </w:p>
    <w:p w14:paraId="3D9B6292" w14:textId="77777777" w:rsidR="00B0376A" w:rsidRPr="00CF2D84" w:rsidRDefault="00B0376A" w:rsidP="00B0376A">
      <w:pPr>
        <w:jc w:val="both"/>
        <w:rPr>
          <w:rFonts w:ascii="Times New Roman" w:hAnsi="Times New Roman" w:cs="Times New Roman"/>
          <w:sz w:val="24"/>
          <w:szCs w:val="24"/>
        </w:rPr>
      </w:pPr>
      <w:r w:rsidRPr="00A62336">
        <w:rPr>
          <w:rFonts w:ascii="Times New Roman" w:hAnsi="Times New Roman" w:cs="Times New Roman"/>
          <w:b/>
          <w:bCs/>
          <w:sz w:val="24"/>
          <w:szCs w:val="24"/>
        </w:rPr>
        <w:t xml:space="preserve">Part B: </w:t>
      </w:r>
      <w:r w:rsidRPr="00CF2D84">
        <w:rPr>
          <w:rFonts w:ascii="Times New Roman" w:hAnsi="Times New Roman" w:cs="Times New Roman"/>
          <w:sz w:val="24"/>
          <w:szCs w:val="24"/>
        </w:rPr>
        <w:t>Performance Measure Using Cross-Validation and Hyperparameter Tuning</w:t>
      </w:r>
    </w:p>
    <w:p w14:paraId="5B6FFE66" w14:textId="7433B742" w:rsidR="001A0ED9" w:rsidRDefault="00B0376A" w:rsidP="00B0376A">
      <w:pPr>
        <w:jc w:val="both"/>
        <w:rPr>
          <w:rFonts w:ascii="Times New Roman" w:hAnsi="Times New Roman" w:cs="Times New Roman"/>
          <w:sz w:val="24"/>
          <w:szCs w:val="24"/>
        </w:rPr>
      </w:pPr>
      <w:r w:rsidRPr="00FA450F">
        <w:rPr>
          <w:rFonts w:ascii="Times New Roman" w:hAnsi="Times New Roman" w:cs="Times New Roman"/>
          <w:sz w:val="24"/>
          <w:szCs w:val="24"/>
        </w:rPr>
        <w:t xml:space="preserve">To enhance the reliability and performance of the Random Forest model, hyperparameter tuning was conducted using GridSearchCV. This involved optimizing parameters such as the number of trees (n_estimators), maximum depth (max_depth), and minimum samples required for splits. In addition to </w:t>
      </w:r>
      <w:r w:rsidRPr="00FA450F">
        <w:rPr>
          <w:rFonts w:ascii="Times New Roman" w:hAnsi="Times New Roman" w:cs="Times New Roman"/>
          <w:sz w:val="24"/>
          <w:szCs w:val="24"/>
        </w:rPr>
        <w:lastRenderedPageBreak/>
        <w:t xml:space="preserve">hyperparameter tuning, 10-fold cross-validation was applied to validate the tuned </w:t>
      </w:r>
      <w:r w:rsidR="004D3340" w:rsidRPr="004D3340">
        <w:rPr>
          <w:rFonts w:ascii="Times New Roman" w:hAnsi="Times New Roman" w:cs="Times New Roman"/>
          <w:sz w:val="24"/>
          <w:szCs w:val="24"/>
        </w:rPr>
        <w:t>data mining approach's</w:t>
      </w:r>
      <w:r w:rsidRPr="00FA450F">
        <w:rPr>
          <w:rFonts w:ascii="Times New Roman" w:hAnsi="Times New Roman" w:cs="Times New Roman"/>
          <w:sz w:val="24"/>
          <w:szCs w:val="24"/>
        </w:rPr>
        <w:t xml:space="preserve"> generalizability across multiple data splits. The tuned Random Forest </w:t>
      </w:r>
      <w:r w:rsidR="0002694D" w:rsidRPr="0002694D">
        <w:rPr>
          <w:rFonts w:ascii="Times New Roman" w:hAnsi="Times New Roman" w:cs="Times New Roman"/>
          <w:sz w:val="24"/>
          <w:szCs w:val="24"/>
        </w:rPr>
        <w:t>data mining approach</w:t>
      </w:r>
      <w:r w:rsidRPr="00FA450F">
        <w:rPr>
          <w:rFonts w:ascii="Times New Roman" w:hAnsi="Times New Roman" w:cs="Times New Roman"/>
          <w:sz w:val="24"/>
          <w:szCs w:val="24"/>
        </w:rPr>
        <w:t xml:space="preserve"> demonstrated significantly improved performance, achieving an accuracy of </w:t>
      </w:r>
      <w:r w:rsidRPr="00FA450F">
        <w:rPr>
          <w:rFonts w:ascii="Times New Roman" w:hAnsi="Times New Roman" w:cs="Times New Roman"/>
          <w:b/>
          <w:bCs/>
          <w:sz w:val="24"/>
          <w:szCs w:val="24"/>
        </w:rPr>
        <w:t>98.96%</w:t>
      </w:r>
      <w:r w:rsidRPr="00FA450F">
        <w:rPr>
          <w:rFonts w:ascii="Times New Roman" w:hAnsi="Times New Roman" w:cs="Times New Roman"/>
          <w:sz w:val="24"/>
          <w:szCs w:val="24"/>
        </w:rPr>
        <w:t xml:space="preserve"> along with a precision of </w:t>
      </w:r>
      <w:r w:rsidRPr="00FA450F">
        <w:rPr>
          <w:rFonts w:ascii="Times New Roman" w:hAnsi="Times New Roman" w:cs="Times New Roman"/>
          <w:b/>
          <w:bCs/>
          <w:sz w:val="24"/>
          <w:szCs w:val="24"/>
        </w:rPr>
        <w:t>99.55%</w:t>
      </w:r>
      <w:r w:rsidRPr="00FA450F">
        <w:rPr>
          <w:rFonts w:ascii="Times New Roman" w:hAnsi="Times New Roman" w:cs="Times New Roman"/>
          <w:sz w:val="24"/>
          <w:szCs w:val="24"/>
        </w:rPr>
        <w:t xml:space="preserve">, a recall of </w:t>
      </w:r>
      <w:r w:rsidRPr="00FA450F">
        <w:rPr>
          <w:rFonts w:ascii="Times New Roman" w:hAnsi="Times New Roman" w:cs="Times New Roman"/>
          <w:b/>
          <w:bCs/>
          <w:sz w:val="24"/>
          <w:szCs w:val="24"/>
        </w:rPr>
        <w:t>98.76%</w:t>
      </w:r>
      <w:r w:rsidRPr="00FA450F">
        <w:rPr>
          <w:rFonts w:ascii="Times New Roman" w:hAnsi="Times New Roman" w:cs="Times New Roman"/>
          <w:sz w:val="24"/>
          <w:szCs w:val="24"/>
        </w:rPr>
        <w:t xml:space="preserve">, an F1-score of </w:t>
      </w:r>
      <w:r w:rsidRPr="00FA450F">
        <w:rPr>
          <w:rFonts w:ascii="Times New Roman" w:hAnsi="Times New Roman" w:cs="Times New Roman"/>
          <w:b/>
          <w:bCs/>
          <w:sz w:val="24"/>
          <w:szCs w:val="24"/>
        </w:rPr>
        <w:t>99.15%</w:t>
      </w:r>
      <w:r w:rsidRPr="00FA450F">
        <w:rPr>
          <w:rFonts w:ascii="Times New Roman" w:hAnsi="Times New Roman" w:cs="Times New Roman"/>
          <w:sz w:val="24"/>
          <w:szCs w:val="24"/>
        </w:rPr>
        <w:t xml:space="preserve">, </w:t>
      </w:r>
      <w:r w:rsidRPr="00E75583">
        <w:rPr>
          <w:rFonts w:ascii="Times New Roman" w:hAnsi="Times New Roman" w:cs="Times New Roman"/>
          <w:sz w:val="24"/>
          <w:szCs w:val="24"/>
        </w:rPr>
        <w:t>and an AUC-ROC score of 99.91%.</w:t>
      </w:r>
      <w:r w:rsidRPr="00E75583">
        <w:rPr>
          <w:rFonts w:ascii="Times New Roman" w:hAnsi="Times New Roman" w:cs="Times New Roman"/>
          <w:b/>
          <w:bCs/>
          <w:sz w:val="24"/>
          <w:szCs w:val="24"/>
        </w:rPr>
        <w:t xml:space="preserve"> </w:t>
      </w:r>
      <w:r w:rsidR="00300A31" w:rsidRPr="00E75583">
        <w:rPr>
          <w:rFonts w:ascii="Times New Roman" w:hAnsi="Times New Roman" w:cs="Times New Roman"/>
          <w:b/>
          <w:bCs/>
          <w:sz w:val="24"/>
          <w:szCs w:val="24"/>
        </w:rPr>
        <w:t xml:space="preserve">  </w:t>
      </w:r>
    </w:p>
    <w:p w14:paraId="32CACBCC" w14:textId="77777777" w:rsidR="001A0ED9" w:rsidRDefault="001A0ED9" w:rsidP="00B0376A">
      <w:pPr>
        <w:jc w:val="both"/>
        <w:rPr>
          <w:rFonts w:ascii="Times New Roman" w:hAnsi="Times New Roman" w:cs="Times New Roman"/>
          <w:sz w:val="24"/>
          <w:szCs w:val="24"/>
        </w:rPr>
      </w:pPr>
      <w:r w:rsidRPr="00311D96">
        <w:rPr>
          <w:rFonts w:ascii="Times New Roman" w:hAnsi="Times New Roman" w:cs="Times New Roman"/>
          <w:noProof/>
          <w:sz w:val="24"/>
          <w:szCs w:val="24"/>
        </w:rPr>
        <w:drawing>
          <wp:inline distT="0" distB="0" distL="0" distR="0" wp14:anchorId="1C1EB3EB" wp14:editId="60E90554">
            <wp:extent cx="2651760" cy="1638300"/>
            <wp:effectExtent l="0" t="0" r="0" b="0"/>
            <wp:docPr id="1421625807" name="Picture 2" descr="A graph of different colored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4143" name="Picture 2" descr="A graph of different colored rectangular ba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1760" cy="1638300"/>
                    </a:xfrm>
                    <a:prstGeom prst="rect">
                      <a:avLst/>
                    </a:prstGeom>
                  </pic:spPr>
                </pic:pic>
              </a:graphicData>
            </a:graphic>
          </wp:inline>
        </w:drawing>
      </w:r>
    </w:p>
    <w:p w14:paraId="1FE1D47A" w14:textId="599B5557" w:rsidR="00A517AE" w:rsidRPr="00311D96" w:rsidRDefault="00300A31" w:rsidP="00A517AE">
      <w:pPr>
        <w:jc w:val="center"/>
        <w:rPr>
          <w:rFonts w:ascii="Times New Roman" w:hAnsi="Times New Roman" w:cs="Times New Roman"/>
          <w:sz w:val="24"/>
          <w:szCs w:val="24"/>
        </w:rPr>
      </w:pPr>
      <w:r>
        <w:rPr>
          <w:rFonts w:ascii="Times New Roman" w:hAnsi="Times New Roman" w:cs="Times New Roman"/>
          <w:sz w:val="24"/>
          <w:szCs w:val="24"/>
        </w:rPr>
        <w:t xml:space="preserve">   </w:t>
      </w:r>
      <w:r w:rsidR="00A517AE" w:rsidRPr="00311D96">
        <w:rPr>
          <w:rFonts w:ascii="Times New Roman" w:hAnsi="Times New Roman" w:cs="Times New Roman"/>
          <w:sz w:val="24"/>
          <w:szCs w:val="24"/>
        </w:rPr>
        <w:t>Figure</w:t>
      </w:r>
      <w:r w:rsidR="007603C5">
        <w:rPr>
          <w:rFonts w:ascii="Times New Roman" w:hAnsi="Times New Roman" w:cs="Times New Roman"/>
          <w:sz w:val="24"/>
          <w:szCs w:val="24"/>
        </w:rPr>
        <w:t xml:space="preserve"> 05</w:t>
      </w:r>
      <w:r w:rsidR="00A517AE" w:rsidRPr="00311D96">
        <w:rPr>
          <w:rFonts w:ascii="Times New Roman" w:hAnsi="Times New Roman" w:cs="Times New Roman"/>
          <w:sz w:val="24"/>
          <w:szCs w:val="24"/>
        </w:rPr>
        <w:t>: Model evaluation After Applying Technique</w:t>
      </w:r>
    </w:p>
    <w:p w14:paraId="5A952DD9" w14:textId="6E8751CC" w:rsidR="00B0376A" w:rsidRDefault="00A517AE" w:rsidP="00B0376A">
      <w:pPr>
        <w:jc w:val="both"/>
        <w:rPr>
          <w:rFonts w:ascii="Times New Roman" w:hAnsi="Times New Roman" w:cs="Times New Roman"/>
          <w:sz w:val="24"/>
          <w:szCs w:val="24"/>
        </w:rPr>
      </w:pPr>
      <w:r w:rsidRPr="00311D96">
        <w:rPr>
          <w:rFonts w:ascii="Times New Roman" w:hAnsi="Times New Roman" w:cs="Times New Roman"/>
          <w:noProof/>
          <w:sz w:val="24"/>
          <w:szCs w:val="24"/>
        </w:rPr>
        <w:drawing>
          <wp:inline distT="0" distB="0" distL="0" distR="0" wp14:anchorId="5859FB57" wp14:editId="0CF7609B">
            <wp:extent cx="2743200" cy="2397760"/>
            <wp:effectExtent l="0" t="0" r="0" b="2540"/>
            <wp:docPr id="1839962470"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70299" name="Picture 5"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397760"/>
                    </a:xfrm>
                    <a:prstGeom prst="rect">
                      <a:avLst/>
                    </a:prstGeom>
                  </pic:spPr>
                </pic:pic>
              </a:graphicData>
            </a:graphic>
          </wp:inline>
        </w:drawing>
      </w:r>
    </w:p>
    <w:p w14:paraId="0A2B9BF4" w14:textId="77777777" w:rsidR="00300A31" w:rsidRDefault="00300A31" w:rsidP="00B0376A">
      <w:pPr>
        <w:jc w:val="both"/>
        <w:rPr>
          <w:rFonts w:ascii="Times New Roman" w:hAnsi="Times New Roman" w:cs="Times New Roman"/>
          <w:sz w:val="24"/>
          <w:szCs w:val="24"/>
        </w:rPr>
      </w:pPr>
    </w:p>
    <w:p w14:paraId="64BE5546" w14:textId="7C6877CF" w:rsidR="00A517AE" w:rsidRPr="00311D96" w:rsidRDefault="00A517AE" w:rsidP="00A517AE">
      <w:pPr>
        <w:jc w:val="center"/>
        <w:rPr>
          <w:rFonts w:ascii="Times New Roman" w:hAnsi="Times New Roman" w:cs="Times New Roman"/>
          <w:sz w:val="24"/>
          <w:szCs w:val="24"/>
        </w:rPr>
      </w:pPr>
      <w:r w:rsidRPr="00311D96">
        <w:rPr>
          <w:rFonts w:ascii="Times New Roman" w:hAnsi="Times New Roman" w:cs="Times New Roman"/>
          <w:sz w:val="24"/>
          <w:szCs w:val="24"/>
        </w:rPr>
        <w:t>Figure</w:t>
      </w:r>
      <w:r w:rsidR="007603C5">
        <w:rPr>
          <w:rFonts w:ascii="Times New Roman" w:hAnsi="Times New Roman" w:cs="Times New Roman"/>
          <w:sz w:val="24"/>
          <w:szCs w:val="24"/>
        </w:rPr>
        <w:t xml:space="preserve"> 06</w:t>
      </w:r>
      <w:r w:rsidRPr="00311D96">
        <w:rPr>
          <w:rFonts w:ascii="Times New Roman" w:hAnsi="Times New Roman" w:cs="Times New Roman"/>
          <w:sz w:val="24"/>
          <w:szCs w:val="24"/>
        </w:rPr>
        <w:t>: Confusion Matrix of the Model</w:t>
      </w:r>
    </w:p>
    <w:p w14:paraId="74DA5CC2" w14:textId="77777777" w:rsidR="00A517AE" w:rsidRDefault="00A517AE" w:rsidP="00A517AE">
      <w:pPr>
        <w:jc w:val="both"/>
        <w:rPr>
          <w:rFonts w:ascii="Times New Roman" w:hAnsi="Times New Roman" w:cs="Times New Roman"/>
          <w:sz w:val="24"/>
          <w:szCs w:val="24"/>
        </w:rPr>
      </w:pPr>
      <w:r w:rsidRPr="00311D96">
        <w:rPr>
          <w:rFonts w:ascii="Times New Roman" w:hAnsi="Times New Roman" w:cs="Times New Roman"/>
          <w:sz w:val="24"/>
          <w:szCs w:val="24"/>
        </w:rPr>
        <w:t xml:space="preserve">The confusion matrix shows the performance of a classification model with two classes (0 and 1). It correctly classified 98 instances as class 0 (true negatives) and 161 instances as </w:t>
      </w:r>
      <w:r w:rsidRPr="00311D96">
        <w:rPr>
          <w:rFonts w:ascii="Times New Roman" w:hAnsi="Times New Roman" w:cs="Times New Roman"/>
          <w:sz w:val="24"/>
          <w:szCs w:val="24"/>
        </w:rPr>
        <w:t>class 1 (true positives). There are 2 false positives where class 0 was incorrectly predicted as class 1, and no false negatives, meaning all actual class 1 instances were correctly identified. This indicates the model performs well, with high accuracy and minimal errors, as it only misclassified 2 cases out of the total predictions.</w:t>
      </w:r>
    </w:p>
    <w:p w14:paraId="2BE099D6" w14:textId="0CDFD72D" w:rsidR="00A517AE" w:rsidRPr="00CF2D84" w:rsidRDefault="00A517AE" w:rsidP="00A517AE">
      <w:pPr>
        <w:jc w:val="center"/>
        <w:rPr>
          <w:rFonts w:ascii="Times New Roman" w:hAnsi="Times New Roman" w:cs="Times New Roman"/>
          <w:b/>
          <w:bCs/>
          <w:i/>
          <w:iCs/>
          <w:sz w:val="24"/>
          <w:szCs w:val="24"/>
        </w:rPr>
      </w:pPr>
      <w:r w:rsidRPr="00CF2D84">
        <w:rPr>
          <w:rFonts w:ascii="Times New Roman" w:hAnsi="Times New Roman" w:cs="Times New Roman"/>
          <w:b/>
          <w:bCs/>
          <w:i/>
          <w:iCs/>
          <w:sz w:val="24"/>
          <w:szCs w:val="24"/>
        </w:rPr>
        <w:t xml:space="preserve">V. </w:t>
      </w:r>
      <w:r w:rsidR="00CF2D84">
        <w:rPr>
          <w:rFonts w:ascii="Times New Roman" w:hAnsi="Times New Roman" w:cs="Times New Roman"/>
          <w:b/>
          <w:bCs/>
          <w:i/>
          <w:iCs/>
          <w:sz w:val="24"/>
          <w:szCs w:val="24"/>
        </w:rPr>
        <w:t>Conclusion:</w:t>
      </w:r>
    </w:p>
    <w:p w14:paraId="4E940A94" w14:textId="77777777" w:rsidR="00874D94" w:rsidRDefault="00247048" w:rsidP="00A517AE">
      <w:pPr>
        <w:jc w:val="both"/>
        <w:rPr>
          <w:rFonts w:ascii="Times New Roman" w:hAnsi="Times New Roman" w:cs="Times New Roman"/>
          <w:sz w:val="24"/>
          <w:szCs w:val="24"/>
        </w:rPr>
      </w:pPr>
      <w:r w:rsidRPr="00247048">
        <w:rPr>
          <w:rFonts w:ascii="Times New Roman" w:hAnsi="Times New Roman" w:cs="Times New Roman"/>
          <w:sz w:val="24"/>
          <w:szCs w:val="24"/>
        </w:rPr>
        <w:t>In summary, this work emphasiz</w:t>
      </w:r>
      <w:r w:rsidR="00CF2D84">
        <w:rPr>
          <w:rFonts w:ascii="Times New Roman" w:hAnsi="Times New Roman" w:cs="Times New Roman"/>
          <w:sz w:val="24"/>
          <w:szCs w:val="24"/>
        </w:rPr>
        <w:t>es</w:t>
      </w:r>
      <w:r w:rsidRPr="00247048">
        <w:rPr>
          <w:rFonts w:ascii="Times New Roman" w:hAnsi="Times New Roman" w:cs="Times New Roman"/>
          <w:sz w:val="24"/>
          <w:szCs w:val="24"/>
        </w:rPr>
        <w:t xml:space="preserve"> the discovery of patterns, associations, and insights from clinical data. Data mining techniques proved effective for extracting meaningful relationships that support clinical decision-making and healthcare analytics</w:t>
      </w:r>
      <w:r w:rsidR="00173BB6">
        <w:rPr>
          <w:rFonts w:ascii="Times New Roman" w:hAnsi="Times New Roman" w:cs="Times New Roman"/>
          <w:sz w:val="24"/>
          <w:szCs w:val="24"/>
        </w:rPr>
        <w:t>.</w:t>
      </w:r>
      <w:r w:rsidR="00A517AE" w:rsidRPr="00311D96">
        <w:rPr>
          <w:rFonts w:ascii="Times New Roman" w:hAnsi="Times New Roman" w:cs="Times New Roman"/>
          <w:sz w:val="24"/>
          <w:szCs w:val="24"/>
        </w:rPr>
        <w:br/>
      </w:r>
    </w:p>
    <w:p w14:paraId="627A7617" w14:textId="5A858033" w:rsidR="00A517AE" w:rsidRPr="00311D96" w:rsidRDefault="00884301" w:rsidP="00A517AE">
      <w:pPr>
        <w:jc w:val="both"/>
        <w:rPr>
          <w:rFonts w:ascii="Times New Roman" w:hAnsi="Times New Roman" w:cs="Times New Roman"/>
          <w:sz w:val="24"/>
          <w:szCs w:val="24"/>
        </w:rPr>
      </w:pPr>
      <w:r w:rsidRPr="00884301">
        <w:rPr>
          <w:rFonts w:ascii="Times New Roman" w:hAnsi="Times New Roman" w:cs="Times New Roman"/>
          <w:sz w:val="24"/>
          <w:szCs w:val="24"/>
        </w:rPr>
        <w:t>This study focused on developing a data mining-based</w:t>
      </w:r>
      <w:r w:rsidR="00CF2D84">
        <w:rPr>
          <w:rFonts w:ascii="Times New Roman" w:hAnsi="Times New Roman" w:cs="Times New Roman"/>
          <w:sz w:val="24"/>
          <w:szCs w:val="24"/>
        </w:rPr>
        <w:t xml:space="preserve"> </w:t>
      </w:r>
      <w:r w:rsidRPr="00884301">
        <w:rPr>
          <w:rFonts w:ascii="Times New Roman" w:hAnsi="Times New Roman" w:cs="Times New Roman"/>
          <w:sz w:val="24"/>
          <w:szCs w:val="24"/>
        </w:rPr>
        <w:t>approach for identifying the presence of a medical condition using a dataset comprising patient health parameters such as age, blood pressure, heart rate, and biochemical markers. The dataset, sourced from a reliable platform, was preprocessed to handle inconsistencies and standardized for optimal data mining approach data preparation. Exploratory Data Analysis (EDA) was conducted to uncover relationships between features, with notable correlations identified among blood pressure and biochemical markers.</w:t>
      </w:r>
    </w:p>
    <w:p w14:paraId="529F362F" w14:textId="15B2462E" w:rsidR="00BE0F3A" w:rsidRDefault="007F1F8E" w:rsidP="00FD6730">
      <w:pPr>
        <w:jc w:val="both"/>
        <w:rPr>
          <w:rFonts w:ascii="Times New Roman" w:hAnsi="Times New Roman" w:cs="Times New Roman"/>
          <w:sz w:val="24"/>
          <w:szCs w:val="24"/>
        </w:rPr>
      </w:pPr>
      <w:r w:rsidRPr="00677391">
        <w:rPr>
          <w:rFonts w:ascii="Times New Roman" w:hAnsi="Times New Roman" w:cs="Times New Roman"/>
          <w:sz w:val="24"/>
          <w:szCs w:val="24"/>
        </w:rPr>
        <w:t>Four</w:t>
      </w:r>
      <w:r w:rsidR="00A47CD2">
        <w:rPr>
          <w:rFonts w:ascii="Times New Roman" w:hAnsi="Times New Roman" w:cs="Times New Roman"/>
          <w:sz w:val="24"/>
          <w:szCs w:val="24"/>
        </w:rPr>
        <w:t xml:space="preserve"> data mining</w:t>
      </w:r>
      <w:r w:rsidRPr="00677391">
        <w:rPr>
          <w:rFonts w:ascii="Times New Roman" w:hAnsi="Times New Roman" w:cs="Times New Roman"/>
          <w:sz w:val="24"/>
          <w:szCs w:val="24"/>
        </w:rPr>
        <w:t xml:space="preserve"> techniques—Logistic Regression, Support Vector Classifier (SVC), Random Forest, and XGBoost—were implemented and evaluated. Initial evaluations showed that ensemble methods, particularly Random Forest and XGBoost, significantly outperformed </w:t>
      </w:r>
      <w:r w:rsidR="00FD6730" w:rsidRPr="00FD6730">
        <w:rPr>
          <w:rFonts w:ascii="Times New Roman" w:hAnsi="Times New Roman" w:cs="Times New Roman"/>
          <w:sz w:val="24"/>
          <w:szCs w:val="24"/>
        </w:rPr>
        <w:t xml:space="preserve">simpler data mining algorithms like Logistic Regression and SVC. To further enhance performance, the Random Forest data mining approach was subjected to hyperparameter tuning using </w:t>
      </w:r>
      <w:r w:rsidR="00FD6730" w:rsidRPr="00FD6730">
        <w:rPr>
          <w:rFonts w:ascii="Times New Roman" w:hAnsi="Times New Roman" w:cs="Times New Roman"/>
          <w:sz w:val="24"/>
          <w:szCs w:val="24"/>
        </w:rPr>
        <w:lastRenderedPageBreak/>
        <w:t>GridSearchCV and validated through 10-fold cross-validation. This process led to the Random Forest data mining approach achieving the highest accuracy and reliability among all techniques.</w:t>
      </w:r>
      <w:r w:rsidR="00735887">
        <w:rPr>
          <w:rFonts w:ascii="Times New Roman" w:hAnsi="Times New Roman" w:cs="Times New Roman"/>
          <w:sz w:val="24"/>
          <w:szCs w:val="24"/>
        </w:rPr>
        <w:t xml:space="preserve"> </w:t>
      </w:r>
      <w:r w:rsidR="00FF3492" w:rsidRPr="00FF3492">
        <w:rPr>
          <w:rFonts w:ascii="Times New Roman" w:hAnsi="Times New Roman" w:cs="Times New Roman"/>
          <w:sz w:val="24"/>
          <w:szCs w:val="24"/>
        </w:rPr>
        <w:t>The study's findings demonstrated the effectiveness of ensemble methods, coupled with advanced validation techniques, in achieving robust classification and pattern extractions. However, some limitations were noted, such as the data mining approach's</w:t>
      </w:r>
      <w:r w:rsidR="00735887">
        <w:rPr>
          <w:rFonts w:ascii="Times New Roman" w:hAnsi="Times New Roman" w:cs="Times New Roman"/>
          <w:sz w:val="24"/>
          <w:szCs w:val="24"/>
        </w:rPr>
        <w:t>.</w:t>
      </w:r>
    </w:p>
    <w:p w14:paraId="0BBD1D92" w14:textId="77777777" w:rsidR="00735887" w:rsidRDefault="00735887" w:rsidP="00735887">
      <w:pPr>
        <w:jc w:val="both"/>
        <w:rPr>
          <w:rFonts w:ascii="Times New Roman" w:hAnsi="Times New Roman" w:cs="Times New Roman"/>
          <w:sz w:val="24"/>
          <w:szCs w:val="24"/>
        </w:rPr>
      </w:pPr>
      <w:r w:rsidRPr="00735887">
        <w:rPr>
          <w:rFonts w:ascii="Times New Roman" w:hAnsi="Times New Roman" w:cs="Times New Roman"/>
          <w:sz w:val="24"/>
          <w:szCs w:val="24"/>
        </w:rPr>
        <w:t>Overall, the study underscores the importance of combining robust preprocessing, feature selection and transformation, and data mining approach optimization techniques to develop accurate and generalizable data mining data mining algorithms. These insights provide a foundation for future research in healthcare analytics and data mining applications.</w:t>
      </w:r>
    </w:p>
    <w:p w14:paraId="34A74866" w14:textId="1FFC4451" w:rsidR="0078319B" w:rsidRPr="00735887" w:rsidRDefault="0078319B" w:rsidP="00735887">
      <w:pPr>
        <w:jc w:val="both"/>
        <w:rPr>
          <w:rFonts w:ascii="Times New Roman" w:hAnsi="Times New Roman" w:cs="Times New Roman"/>
          <w:sz w:val="24"/>
          <w:szCs w:val="24"/>
        </w:rPr>
      </w:pPr>
      <w:r w:rsidRPr="0078319B">
        <w:rPr>
          <w:rFonts w:ascii="Times New Roman" w:hAnsi="Times New Roman" w:cs="Times New Roman"/>
          <w:sz w:val="24"/>
          <w:szCs w:val="24"/>
        </w:rPr>
        <w:t>Additionally, while the data mining approach performed well on the given dataset, its applicability to other datasets may require further adjustments and testing.</w:t>
      </w:r>
    </w:p>
    <w:p w14:paraId="7D70E549" w14:textId="33E4238E" w:rsidR="00005EB4" w:rsidRPr="00CF2D84" w:rsidRDefault="00005EB4" w:rsidP="00BF3114">
      <w:pPr>
        <w:jc w:val="center"/>
        <w:rPr>
          <w:rFonts w:ascii="Times New Roman" w:hAnsi="Times New Roman" w:cs="Times New Roman"/>
          <w:b/>
          <w:bCs/>
          <w:i/>
          <w:iCs/>
          <w:sz w:val="24"/>
          <w:szCs w:val="24"/>
        </w:rPr>
      </w:pPr>
      <w:r w:rsidRPr="00CF2D84">
        <w:rPr>
          <w:rFonts w:ascii="Times New Roman" w:hAnsi="Times New Roman" w:cs="Times New Roman"/>
          <w:b/>
          <w:bCs/>
          <w:i/>
          <w:iCs/>
          <w:sz w:val="24"/>
          <w:szCs w:val="24"/>
        </w:rPr>
        <w:t>VI. A</w:t>
      </w:r>
      <w:r w:rsidR="00CF2D84" w:rsidRPr="00CF2D84">
        <w:rPr>
          <w:rFonts w:ascii="Times New Roman" w:hAnsi="Times New Roman" w:cs="Times New Roman"/>
          <w:b/>
          <w:bCs/>
          <w:i/>
          <w:iCs/>
          <w:sz w:val="24"/>
          <w:szCs w:val="24"/>
        </w:rPr>
        <w:t>cknowledgement:</w:t>
      </w:r>
    </w:p>
    <w:p w14:paraId="41CA1155" w14:textId="7151FD14" w:rsidR="00410F07" w:rsidRPr="00A15540" w:rsidRDefault="00005EB4" w:rsidP="00A15540">
      <w:pPr>
        <w:jc w:val="both"/>
        <w:rPr>
          <w:rFonts w:ascii="Times New Roman" w:hAnsi="Times New Roman" w:cs="Times New Roman"/>
          <w:sz w:val="24"/>
          <w:szCs w:val="24"/>
        </w:rPr>
      </w:pPr>
      <w:r w:rsidRPr="00CF2D84">
        <w:rPr>
          <w:rFonts w:ascii="Times New Roman" w:hAnsi="Times New Roman" w:cs="Times New Roman"/>
          <w:sz w:val="24"/>
          <w:szCs w:val="24"/>
        </w:rPr>
        <w:t>We would like to express our deepest gratitude to</w:t>
      </w:r>
      <w:r w:rsidR="004564F9" w:rsidRPr="00CF2D84">
        <w:rPr>
          <w:rFonts w:ascii="Times New Roman" w:hAnsi="Times New Roman" w:cs="Times New Roman"/>
          <w:sz w:val="24"/>
          <w:szCs w:val="24"/>
        </w:rPr>
        <w:t xml:space="preserve"> Mohaimen Bin Noor</w:t>
      </w:r>
      <w:r w:rsidR="004564F9" w:rsidRPr="00CF2D84">
        <w:rPr>
          <w:rFonts w:ascii="Times New Roman" w:hAnsi="Times New Roman" w:cs="Times New Roman"/>
          <w:b/>
          <w:bCs/>
          <w:sz w:val="24"/>
          <w:szCs w:val="24"/>
        </w:rPr>
        <w:br/>
      </w:r>
      <w:r w:rsidRPr="00CF2D84">
        <w:rPr>
          <w:rFonts w:ascii="Times New Roman" w:hAnsi="Times New Roman" w:cs="Times New Roman"/>
          <w:sz w:val="24"/>
          <w:szCs w:val="24"/>
        </w:rPr>
        <w:t>sir for his invaluable guidance, encouragement, and support throughout the course of this project. His expertise and constructive feedback have been instrumental in shaping the direction of our work and ensuring its successful completion. Finally, we are thankful to our peers and colleagues for their support and collaboration during this journey.</w:t>
      </w:r>
    </w:p>
    <w:p w14:paraId="66CADA62" w14:textId="4C37336B" w:rsidR="00410F07" w:rsidRPr="00CF2D84" w:rsidRDefault="00B0376A" w:rsidP="00410F07">
      <w:pPr>
        <w:rPr>
          <w:rFonts w:ascii="Times New Roman" w:hAnsi="Times New Roman" w:cs="Times New Roman"/>
          <w:b/>
          <w:bCs/>
          <w:i/>
          <w:iCs/>
          <w:color w:val="000000" w:themeColor="text1"/>
          <w:sz w:val="24"/>
          <w:szCs w:val="24"/>
        </w:rPr>
      </w:pPr>
      <w:r w:rsidRPr="00CF2D84">
        <w:rPr>
          <w:rFonts w:ascii="Times New Roman" w:hAnsi="Times New Roman" w:cs="Times New Roman"/>
          <w:b/>
          <w:bCs/>
          <w:i/>
          <w:iCs/>
          <w:color w:val="000000" w:themeColor="text1"/>
          <w:sz w:val="24"/>
          <w:szCs w:val="24"/>
        </w:rPr>
        <w:t xml:space="preserve">VII. </w:t>
      </w:r>
      <w:r w:rsidR="00CF2D84">
        <w:rPr>
          <w:rFonts w:ascii="Times New Roman" w:hAnsi="Times New Roman" w:cs="Times New Roman"/>
          <w:b/>
          <w:bCs/>
          <w:i/>
          <w:iCs/>
          <w:color w:val="000000" w:themeColor="text1"/>
          <w:sz w:val="24"/>
          <w:szCs w:val="24"/>
        </w:rPr>
        <w:t>References</w:t>
      </w:r>
      <w:r w:rsidRPr="00CF2D84">
        <w:rPr>
          <w:rFonts w:ascii="Times New Roman" w:hAnsi="Times New Roman" w:cs="Times New Roman"/>
          <w:b/>
          <w:bCs/>
          <w:i/>
          <w:iCs/>
          <w:color w:val="000000" w:themeColor="text1"/>
          <w:sz w:val="24"/>
          <w:szCs w:val="24"/>
        </w:rPr>
        <w:t>:</w:t>
      </w:r>
    </w:p>
    <w:p w14:paraId="2FEB71A5" w14:textId="3DBF1664" w:rsidR="00B0376A" w:rsidRPr="00410F07" w:rsidRDefault="00B0376A" w:rsidP="00410F07">
      <w:pPr>
        <w:rPr>
          <w:rFonts w:ascii="Times New Roman" w:hAnsi="Times New Roman" w:cs="Times New Roman"/>
          <w:b/>
          <w:bCs/>
          <w:i/>
          <w:iCs/>
          <w:color w:val="EE0000"/>
          <w:sz w:val="24"/>
          <w:szCs w:val="24"/>
        </w:rPr>
      </w:pPr>
      <w:r w:rsidRPr="00C32BE4">
        <w:rPr>
          <w:rFonts w:ascii="Times New Roman" w:hAnsi="Times New Roman" w:cs="Times New Roman"/>
          <w:sz w:val="24"/>
          <w:szCs w:val="24"/>
        </w:rPr>
        <w:t xml:space="preserve">[1] M. Gjoreski, M. Simjanoska, A. Gradišek, A. Peterlin, M. Gams, and G. Poglajen, ‘‘Chronic heart failure detection </w:t>
      </w:r>
      <w:r w:rsidRPr="00C32BE4">
        <w:rPr>
          <w:rFonts w:ascii="Times New Roman" w:hAnsi="Times New Roman" w:cs="Times New Roman"/>
          <w:sz w:val="24"/>
          <w:szCs w:val="24"/>
        </w:rPr>
        <w:t>from heart sounds using a stack of machine-learning classifiers,’’ in Proc. Int. Conf. Intell. Environ ments (IE), Aug. 2017, pp. 14– 19.</w:t>
      </w:r>
    </w:p>
    <w:p w14:paraId="767388A7" w14:textId="77777777" w:rsidR="00B0376A" w:rsidRPr="00C32BE4" w:rsidRDefault="00B0376A" w:rsidP="00B0376A">
      <w:pPr>
        <w:jc w:val="both"/>
        <w:rPr>
          <w:rFonts w:ascii="Times New Roman" w:hAnsi="Times New Roman" w:cs="Times New Roman"/>
          <w:sz w:val="24"/>
          <w:szCs w:val="24"/>
        </w:rPr>
      </w:pPr>
      <w:r w:rsidRPr="00C32BE4">
        <w:rPr>
          <w:rFonts w:ascii="Times New Roman" w:hAnsi="Times New Roman" w:cs="Times New Roman"/>
          <w:sz w:val="24"/>
          <w:szCs w:val="24"/>
        </w:rPr>
        <w:t>[2]G.SavareseandL.H.Lund,‘‘Globalpublichealthburdenofhe artfailure,’’ Cardiac Failure Rev., vol. 3, no. 1, p. 7, 2017.</w:t>
      </w:r>
    </w:p>
    <w:p w14:paraId="494E53F9" w14:textId="77777777" w:rsidR="00B0376A" w:rsidRPr="00C32BE4" w:rsidRDefault="00B0376A" w:rsidP="00B0376A">
      <w:pPr>
        <w:jc w:val="both"/>
        <w:rPr>
          <w:rFonts w:ascii="Times New Roman" w:hAnsi="Times New Roman" w:cs="Times New Roman"/>
          <w:sz w:val="24"/>
          <w:szCs w:val="24"/>
        </w:rPr>
      </w:pPr>
      <w:r w:rsidRPr="00C32BE4">
        <w:rPr>
          <w:rFonts w:ascii="Times New Roman" w:hAnsi="Times New Roman" w:cs="Times New Roman"/>
          <w:sz w:val="24"/>
          <w:szCs w:val="24"/>
        </w:rPr>
        <w:t>[3] E. J. Benjamin et al., ‘‘Heart disease and stroke statistics— 2019 update: A report from the American heart association,’’ Circulation, vol. 139, no. 10, pp. e56–e528, 2019.</w:t>
      </w:r>
    </w:p>
    <w:p w14:paraId="5CF8411C" w14:textId="77777777" w:rsidR="00B0376A" w:rsidRDefault="00B0376A" w:rsidP="00B0376A">
      <w:pPr>
        <w:jc w:val="both"/>
        <w:rPr>
          <w:rFonts w:ascii="Times New Roman" w:hAnsi="Times New Roman" w:cs="Times New Roman"/>
          <w:sz w:val="24"/>
          <w:szCs w:val="24"/>
        </w:rPr>
      </w:pPr>
      <w:r w:rsidRPr="00C32BE4">
        <w:rPr>
          <w:rFonts w:ascii="Times New Roman" w:hAnsi="Times New Roman" w:cs="Times New Roman"/>
          <w:sz w:val="24"/>
          <w:szCs w:val="24"/>
        </w:rPr>
        <w:t xml:space="preserve">[4] J. Chen, L. Wang, and X. Zhang, "Logistic regression analysis for disease prediction," </w:t>
      </w:r>
    </w:p>
    <w:p w14:paraId="3AE6BE37" w14:textId="77777777" w:rsidR="00B0376A" w:rsidRPr="00C32BE4" w:rsidRDefault="00B0376A" w:rsidP="00B0376A">
      <w:pPr>
        <w:jc w:val="both"/>
        <w:rPr>
          <w:rFonts w:ascii="Times New Roman" w:hAnsi="Times New Roman" w:cs="Times New Roman"/>
          <w:sz w:val="24"/>
          <w:szCs w:val="24"/>
        </w:rPr>
      </w:pPr>
      <w:r w:rsidRPr="00C32BE4">
        <w:rPr>
          <w:rFonts w:ascii="Times New Roman" w:hAnsi="Times New Roman" w:cs="Times New Roman"/>
          <w:i/>
          <w:iCs/>
          <w:sz w:val="24"/>
          <w:szCs w:val="24"/>
        </w:rPr>
        <w:t>International Journal of Advanced Computer Science and Applications</w:t>
      </w:r>
      <w:r w:rsidRPr="00C32BE4">
        <w:rPr>
          <w:rFonts w:ascii="Times New Roman" w:hAnsi="Times New Roman" w:cs="Times New Roman"/>
          <w:sz w:val="24"/>
          <w:szCs w:val="24"/>
        </w:rPr>
        <w:t>, vol. 8, no. 4, pp. 50–58, 2017.</w:t>
      </w:r>
    </w:p>
    <w:p w14:paraId="6FCA8649" w14:textId="7166DD60" w:rsidR="00B0376A" w:rsidRDefault="00B0376A" w:rsidP="00B0376A">
      <w:pPr>
        <w:jc w:val="both"/>
        <w:rPr>
          <w:rFonts w:ascii="Times New Roman" w:hAnsi="Times New Roman" w:cs="Times New Roman"/>
          <w:sz w:val="24"/>
          <w:szCs w:val="24"/>
        </w:rPr>
      </w:pPr>
      <w:r w:rsidRPr="00C32BE4">
        <w:rPr>
          <w:rFonts w:ascii="Times New Roman" w:hAnsi="Times New Roman" w:cs="Times New Roman"/>
          <w:sz w:val="24"/>
          <w:szCs w:val="24"/>
        </w:rPr>
        <w:t xml:space="preserve">[5] H. Li, Y. Huang, and Q. Zhao, "Evaluating decision trees for clinical predictions: Challenges and solutions," </w:t>
      </w:r>
      <w:r w:rsidRPr="00C32BE4">
        <w:rPr>
          <w:rFonts w:ascii="Times New Roman" w:hAnsi="Times New Roman" w:cs="Times New Roman"/>
          <w:i/>
          <w:iCs/>
          <w:sz w:val="24"/>
          <w:szCs w:val="24"/>
        </w:rPr>
        <w:t>Journal of Clinical Computing</w:t>
      </w:r>
      <w:r w:rsidRPr="00C32BE4">
        <w:rPr>
          <w:rFonts w:ascii="Times New Roman" w:hAnsi="Times New Roman" w:cs="Times New Roman"/>
          <w:sz w:val="24"/>
          <w:szCs w:val="24"/>
        </w:rPr>
        <w:t>, vol. 12, no. 3, pp. 120–135, 2018.</w:t>
      </w:r>
    </w:p>
    <w:p w14:paraId="478E8A0B" w14:textId="77777777" w:rsidR="00B0376A" w:rsidRPr="00C32BE4" w:rsidRDefault="00B0376A" w:rsidP="00B0376A">
      <w:pPr>
        <w:jc w:val="both"/>
        <w:rPr>
          <w:rFonts w:ascii="Times New Roman" w:hAnsi="Times New Roman" w:cs="Times New Roman"/>
          <w:sz w:val="24"/>
          <w:szCs w:val="24"/>
        </w:rPr>
      </w:pPr>
      <w:r w:rsidRPr="00C32BE4">
        <w:rPr>
          <w:rFonts w:ascii="Times New Roman" w:hAnsi="Times New Roman" w:cs="Times New Roman"/>
          <w:sz w:val="24"/>
          <w:szCs w:val="24"/>
        </w:rPr>
        <w:t xml:space="preserve">[6] Y. Tan, M. Liu, and X. Luo, "A comparative study of SVM and neural networks for disease prediction," </w:t>
      </w:r>
      <w:r w:rsidRPr="00C32BE4">
        <w:rPr>
          <w:rFonts w:ascii="Times New Roman" w:hAnsi="Times New Roman" w:cs="Times New Roman"/>
          <w:i/>
          <w:iCs/>
          <w:sz w:val="24"/>
          <w:szCs w:val="24"/>
        </w:rPr>
        <w:t>IEEE Transactions on Biomedical Engineering</w:t>
      </w:r>
      <w:r w:rsidRPr="00C32BE4">
        <w:rPr>
          <w:rFonts w:ascii="Times New Roman" w:hAnsi="Times New Roman" w:cs="Times New Roman"/>
          <w:sz w:val="24"/>
          <w:szCs w:val="24"/>
        </w:rPr>
        <w:t>, vol. 67, no. 6, pp. 1524–1535, 2020.</w:t>
      </w:r>
    </w:p>
    <w:p w14:paraId="425294A6" w14:textId="3D878982" w:rsidR="00B0376A" w:rsidRPr="00E75583" w:rsidRDefault="090AD37D" w:rsidP="00B0376A">
      <w:pPr>
        <w:jc w:val="both"/>
        <w:rPr>
          <w:rFonts w:ascii="Times New Roman" w:hAnsi="Times New Roman" w:cs="Times New Roman"/>
          <w:b/>
          <w:bCs/>
          <w:color w:val="EE0000"/>
          <w:sz w:val="24"/>
          <w:szCs w:val="24"/>
        </w:rPr>
      </w:pPr>
      <w:r w:rsidRPr="090AD37D">
        <w:rPr>
          <w:rFonts w:ascii="Times New Roman" w:hAnsi="Times New Roman" w:cs="Times New Roman"/>
          <w:sz w:val="24"/>
          <w:szCs w:val="24"/>
        </w:rPr>
        <w:t xml:space="preserve">[7] SCIRP, “Heart Disease Detection by Using Machine Learning Algorithms and a Real-Time Cardiovascular Health Monitoring System.” [Online]. Available: </w:t>
      </w:r>
      <w:hyperlink r:id="rId17">
        <w:r w:rsidRPr="090AD37D">
          <w:rPr>
            <w:rStyle w:val="Hyperlink"/>
            <w:rFonts w:ascii="Times New Roman" w:hAnsi="Times New Roman" w:cs="Times New Roman"/>
            <w:sz w:val="24"/>
            <w:szCs w:val="24"/>
          </w:rPr>
          <w:t>https://www.scirp.org/journal/paperinformation?paperid=88650</w:t>
        </w:r>
      </w:hyperlink>
      <w:r w:rsidRPr="090AD37D">
        <w:rPr>
          <w:rFonts w:ascii="Times New Roman" w:hAnsi="Times New Roman" w:cs="Times New Roman"/>
          <w:sz w:val="24"/>
          <w:szCs w:val="24"/>
        </w:rPr>
        <w:t>. [Accessed: 01-oct-2025]</w:t>
      </w:r>
    </w:p>
    <w:p w14:paraId="751D772C" w14:textId="6FB80B0A" w:rsidR="00B0376A" w:rsidRPr="00C32BE4" w:rsidRDefault="090AD37D" w:rsidP="7814745C">
      <w:pPr>
        <w:jc w:val="both"/>
        <w:rPr>
          <w:rFonts w:ascii="Times New Roman" w:hAnsi="Times New Roman" w:cs="Times New Roman"/>
          <w:sz w:val="24"/>
          <w:szCs w:val="24"/>
        </w:rPr>
      </w:pPr>
      <w:r w:rsidRPr="090AD37D">
        <w:rPr>
          <w:rFonts w:ascii="Times New Roman" w:hAnsi="Times New Roman" w:cs="Times New Roman"/>
          <w:sz w:val="24"/>
          <w:szCs w:val="24"/>
        </w:rPr>
        <w:t xml:space="preserve">[8] Nature, “A Proposed Technique for Predicting Heart Disease Using Machine Learning Algorithms and an Explainable AI Method.” [Online]. Available: </w:t>
      </w:r>
      <w:hyperlink r:id="rId18">
        <w:r w:rsidRPr="090AD37D">
          <w:rPr>
            <w:rStyle w:val="Hyperlink"/>
            <w:rFonts w:ascii="Times New Roman" w:hAnsi="Times New Roman" w:cs="Times New Roman"/>
            <w:sz w:val="24"/>
            <w:szCs w:val="24"/>
          </w:rPr>
          <w:t>https://www.nature.com/articles/s41598-024-74656-2</w:t>
        </w:r>
      </w:hyperlink>
      <w:r w:rsidRPr="090AD37D">
        <w:rPr>
          <w:rFonts w:ascii="Times New Roman" w:hAnsi="Times New Roman" w:cs="Times New Roman"/>
          <w:sz w:val="24"/>
          <w:szCs w:val="24"/>
        </w:rPr>
        <w:t>. [Accessed: 1-oct-2025].</w:t>
      </w:r>
    </w:p>
    <w:p w14:paraId="0671CF25" w14:textId="77777777" w:rsidR="00B0376A" w:rsidRPr="00C32BE4" w:rsidRDefault="00B0376A" w:rsidP="00B0376A">
      <w:pPr>
        <w:jc w:val="both"/>
        <w:rPr>
          <w:rFonts w:ascii="Times New Roman" w:hAnsi="Times New Roman" w:cs="Times New Roman"/>
          <w:sz w:val="24"/>
          <w:szCs w:val="24"/>
        </w:rPr>
      </w:pPr>
      <w:r w:rsidRPr="00C32BE4">
        <w:rPr>
          <w:rFonts w:ascii="Times New Roman" w:hAnsi="Times New Roman" w:cs="Times New Roman"/>
          <w:sz w:val="24"/>
          <w:szCs w:val="24"/>
        </w:rPr>
        <w:lastRenderedPageBreak/>
        <w:t xml:space="preserve">[9] S. M. Lundberg and S. Lee, "A unified approach to interpreting model predictions," </w:t>
      </w:r>
      <w:r w:rsidRPr="00C32BE4">
        <w:rPr>
          <w:rFonts w:ascii="Times New Roman" w:hAnsi="Times New Roman" w:cs="Times New Roman"/>
          <w:i/>
          <w:iCs/>
          <w:sz w:val="24"/>
          <w:szCs w:val="24"/>
        </w:rPr>
        <w:t>Advances in Neural Information Processing Systems</w:t>
      </w:r>
      <w:r w:rsidRPr="00C32BE4">
        <w:rPr>
          <w:rFonts w:ascii="Times New Roman" w:hAnsi="Times New Roman" w:cs="Times New Roman"/>
          <w:sz w:val="24"/>
          <w:szCs w:val="24"/>
        </w:rPr>
        <w:t>, vol. 30, pp. 4765–4774, 2017.</w:t>
      </w:r>
    </w:p>
    <w:p w14:paraId="5724712B" w14:textId="77777777" w:rsidR="00B0376A" w:rsidRDefault="00B0376A" w:rsidP="00B0376A">
      <w:pPr>
        <w:jc w:val="both"/>
        <w:rPr>
          <w:rFonts w:ascii="Times New Roman" w:hAnsi="Times New Roman" w:cs="Times New Roman"/>
          <w:sz w:val="24"/>
          <w:szCs w:val="24"/>
        </w:rPr>
      </w:pPr>
      <w:r w:rsidRPr="00C32BE4">
        <w:rPr>
          <w:rFonts w:ascii="Times New Roman" w:hAnsi="Times New Roman" w:cs="Times New Roman"/>
          <w:sz w:val="24"/>
          <w:szCs w:val="24"/>
        </w:rPr>
        <w:t>[10] A. Qayyum, J. Qadir, M. Bilal, and A. Al-Fuqaha, ‘‘Secure and robust machine learning for healthcare: A survey,’’ IEEE Rev. Biomed. Eng., vol. 14, pp. 156–180, 2021</w:t>
      </w:r>
    </w:p>
    <w:p w14:paraId="2C165756" w14:textId="266D5C01" w:rsidR="00B0376A" w:rsidRPr="00C32BE4" w:rsidRDefault="090AD37D" w:rsidP="7814745C">
      <w:pPr>
        <w:jc w:val="both"/>
        <w:rPr>
          <w:rFonts w:ascii="Times New Roman" w:hAnsi="Times New Roman" w:cs="Times New Roman"/>
          <w:sz w:val="24"/>
          <w:szCs w:val="24"/>
        </w:rPr>
      </w:pPr>
      <w:r w:rsidRPr="090AD37D">
        <w:rPr>
          <w:rFonts w:ascii="Times New Roman" w:hAnsi="Times New Roman" w:cs="Times New Roman"/>
          <w:sz w:val="24"/>
          <w:szCs w:val="24"/>
        </w:rPr>
        <w:t xml:space="preserve">[11] "HEART ATTACK DATASET ANALYSIS," </w:t>
      </w:r>
      <w:r w:rsidRPr="090AD37D">
        <w:rPr>
          <w:rFonts w:ascii="Times New Roman" w:hAnsi="Times New Roman" w:cs="Times New Roman"/>
          <w:i/>
          <w:iCs/>
          <w:sz w:val="24"/>
          <w:szCs w:val="24"/>
        </w:rPr>
        <w:t>Kaggle</w:t>
      </w:r>
      <w:r w:rsidRPr="090AD37D">
        <w:rPr>
          <w:rFonts w:ascii="Times New Roman" w:hAnsi="Times New Roman" w:cs="Times New Roman"/>
          <w:sz w:val="24"/>
          <w:szCs w:val="24"/>
        </w:rPr>
        <w:t xml:space="preserve">, 2023. [Online]. Available: </w:t>
      </w:r>
      <w:hyperlink r:id="rId19">
        <w:r w:rsidRPr="090AD37D">
          <w:rPr>
            <w:rStyle w:val="Hyperlink"/>
            <w:rFonts w:ascii="Times New Roman" w:hAnsi="Times New Roman" w:cs="Times New Roman"/>
            <w:sz w:val="24"/>
            <w:szCs w:val="24"/>
          </w:rPr>
          <w:t>https://www.kaggle.com/code/cardata/heart-attack-dataset-analysis/input</w:t>
        </w:r>
      </w:hyperlink>
      <w:r w:rsidRPr="090AD37D">
        <w:rPr>
          <w:rFonts w:ascii="Times New Roman" w:hAnsi="Times New Roman" w:cs="Times New Roman"/>
          <w:sz w:val="24"/>
          <w:szCs w:val="24"/>
        </w:rPr>
        <w:t xml:space="preserve"> . [Accessed: 05-oct-2025].</w:t>
      </w:r>
    </w:p>
    <w:p w14:paraId="70215A7A" w14:textId="77777777" w:rsidR="00B0376A" w:rsidRPr="00C32BE4" w:rsidRDefault="00B0376A" w:rsidP="00B0376A">
      <w:pPr>
        <w:jc w:val="both"/>
        <w:rPr>
          <w:rFonts w:ascii="Times New Roman" w:hAnsi="Times New Roman" w:cs="Times New Roman"/>
          <w:sz w:val="24"/>
          <w:szCs w:val="24"/>
        </w:rPr>
      </w:pPr>
      <w:r w:rsidRPr="00C32BE4">
        <w:rPr>
          <w:rFonts w:ascii="Times New Roman" w:hAnsi="Times New Roman" w:cs="Times New Roman"/>
          <w:sz w:val="24"/>
          <w:szCs w:val="24"/>
        </w:rPr>
        <w:t xml:space="preserve">[12] J. Smith, K. Wang, and L. Liu, "Data splitting techniques in machine learning," </w:t>
      </w:r>
      <w:r w:rsidRPr="00C32BE4">
        <w:rPr>
          <w:rFonts w:ascii="Times New Roman" w:hAnsi="Times New Roman" w:cs="Times New Roman"/>
          <w:i/>
          <w:iCs/>
          <w:sz w:val="24"/>
          <w:szCs w:val="24"/>
        </w:rPr>
        <w:t>Journal of Data Science and Analytics</w:t>
      </w:r>
      <w:r w:rsidRPr="00C32BE4">
        <w:rPr>
          <w:rFonts w:ascii="Times New Roman" w:hAnsi="Times New Roman" w:cs="Times New Roman"/>
          <w:sz w:val="24"/>
          <w:szCs w:val="24"/>
        </w:rPr>
        <w:t>, vol. 15, no. 3, pp. 112-124, 2022.</w:t>
      </w:r>
    </w:p>
    <w:p w14:paraId="4A98EB29" w14:textId="77777777" w:rsidR="00B0376A" w:rsidRPr="00C32BE4" w:rsidRDefault="00B0376A" w:rsidP="00B0376A">
      <w:pPr>
        <w:jc w:val="both"/>
        <w:rPr>
          <w:rFonts w:ascii="Times New Roman" w:hAnsi="Times New Roman" w:cs="Times New Roman"/>
          <w:sz w:val="24"/>
          <w:szCs w:val="24"/>
        </w:rPr>
      </w:pPr>
      <w:r w:rsidRPr="00C32BE4">
        <w:rPr>
          <w:rFonts w:ascii="Times New Roman" w:hAnsi="Times New Roman" w:cs="Times New Roman"/>
          <w:sz w:val="24"/>
          <w:szCs w:val="24"/>
        </w:rPr>
        <w:t xml:space="preserve">[13] M. Gupta and R. Sharma, "Preprocessing techniques for medical data: Handling missing values and normalization," </w:t>
      </w:r>
      <w:r w:rsidRPr="00C32BE4">
        <w:rPr>
          <w:rFonts w:ascii="Times New Roman" w:hAnsi="Times New Roman" w:cs="Times New Roman"/>
          <w:i/>
          <w:iCs/>
          <w:sz w:val="24"/>
          <w:szCs w:val="24"/>
        </w:rPr>
        <w:t>Medical Data Engineering</w:t>
      </w:r>
      <w:r w:rsidRPr="00C32BE4">
        <w:rPr>
          <w:rFonts w:ascii="Times New Roman" w:hAnsi="Times New Roman" w:cs="Times New Roman"/>
          <w:sz w:val="24"/>
          <w:szCs w:val="24"/>
        </w:rPr>
        <w:t>, vol. 19, no. 6, pp. 98-110, 2021.</w:t>
      </w:r>
    </w:p>
    <w:p w14:paraId="67827303" w14:textId="77777777" w:rsidR="00B0376A" w:rsidRPr="00C32BE4" w:rsidRDefault="00B0376A" w:rsidP="00B0376A">
      <w:pPr>
        <w:jc w:val="both"/>
        <w:rPr>
          <w:rFonts w:ascii="Times New Roman" w:hAnsi="Times New Roman" w:cs="Times New Roman"/>
          <w:sz w:val="24"/>
          <w:szCs w:val="24"/>
        </w:rPr>
      </w:pPr>
      <w:r w:rsidRPr="00C32BE4">
        <w:rPr>
          <w:rFonts w:ascii="Times New Roman" w:hAnsi="Times New Roman" w:cs="Times New Roman"/>
          <w:sz w:val="24"/>
          <w:szCs w:val="24"/>
        </w:rPr>
        <w:t xml:space="preserve">[14] P. Johnson, T. Lee, and D. Chen, "Imbalance handling in heart disease prediction models," </w:t>
      </w:r>
      <w:r w:rsidRPr="00C32BE4">
        <w:rPr>
          <w:rFonts w:ascii="Times New Roman" w:hAnsi="Times New Roman" w:cs="Times New Roman"/>
          <w:i/>
          <w:iCs/>
          <w:sz w:val="24"/>
          <w:szCs w:val="24"/>
        </w:rPr>
        <w:t>Journal of Machine Learning in Healthcare</w:t>
      </w:r>
      <w:r w:rsidRPr="00C32BE4">
        <w:rPr>
          <w:rFonts w:ascii="Times New Roman" w:hAnsi="Times New Roman" w:cs="Times New Roman"/>
          <w:sz w:val="24"/>
          <w:szCs w:val="24"/>
        </w:rPr>
        <w:t>, vol. 8, no. 2, pp. 75-84, 2020.</w:t>
      </w:r>
    </w:p>
    <w:p w14:paraId="1283223E" w14:textId="77777777" w:rsidR="00B0376A" w:rsidRDefault="00B0376A" w:rsidP="00B0376A">
      <w:pPr>
        <w:jc w:val="both"/>
        <w:rPr>
          <w:rFonts w:ascii="Times New Roman" w:hAnsi="Times New Roman" w:cs="Times New Roman"/>
          <w:sz w:val="24"/>
          <w:szCs w:val="24"/>
        </w:rPr>
      </w:pPr>
      <w:r w:rsidRPr="00C32BE4">
        <w:rPr>
          <w:rFonts w:ascii="Times New Roman" w:hAnsi="Times New Roman" w:cs="Times New Roman"/>
          <w:sz w:val="24"/>
          <w:szCs w:val="24"/>
        </w:rPr>
        <w:t xml:space="preserve">[15] L. Zhang and M. Liu, "Logistic regression in medical data classification," </w:t>
      </w:r>
      <w:r w:rsidRPr="00C32BE4">
        <w:rPr>
          <w:rFonts w:ascii="Times New Roman" w:hAnsi="Times New Roman" w:cs="Times New Roman"/>
          <w:i/>
          <w:iCs/>
          <w:sz w:val="24"/>
          <w:szCs w:val="24"/>
        </w:rPr>
        <w:t>International Journal of Applied Statistics</w:t>
      </w:r>
      <w:r w:rsidRPr="00C32BE4">
        <w:rPr>
          <w:rFonts w:ascii="Times New Roman" w:hAnsi="Times New Roman" w:cs="Times New Roman"/>
          <w:sz w:val="24"/>
          <w:szCs w:val="24"/>
        </w:rPr>
        <w:t>, vol. 11, no. 4, pp. 55-68, 2019.</w:t>
      </w:r>
    </w:p>
    <w:p w14:paraId="4BC56A6E" w14:textId="77777777" w:rsidR="00B0376A" w:rsidRPr="00C32BE4" w:rsidRDefault="00B0376A" w:rsidP="00B0376A">
      <w:pPr>
        <w:jc w:val="both"/>
        <w:rPr>
          <w:rFonts w:ascii="Times New Roman" w:hAnsi="Times New Roman" w:cs="Times New Roman"/>
          <w:sz w:val="24"/>
          <w:szCs w:val="24"/>
        </w:rPr>
      </w:pPr>
      <w:r w:rsidRPr="00C32BE4">
        <w:rPr>
          <w:rFonts w:ascii="Times New Roman" w:hAnsi="Times New Roman" w:cs="Times New Roman"/>
          <w:sz w:val="24"/>
          <w:szCs w:val="24"/>
        </w:rPr>
        <w:t xml:space="preserve">[16] D. Brown, "Decision Trees for Classification in Healthcare," </w:t>
      </w:r>
      <w:r w:rsidRPr="00C32BE4">
        <w:rPr>
          <w:rFonts w:ascii="Times New Roman" w:hAnsi="Times New Roman" w:cs="Times New Roman"/>
          <w:i/>
          <w:iCs/>
          <w:sz w:val="24"/>
          <w:szCs w:val="24"/>
        </w:rPr>
        <w:t>International Journal of Healthcare Informatics</w:t>
      </w:r>
      <w:r w:rsidRPr="00C32BE4">
        <w:rPr>
          <w:rFonts w:ascii="Times New Roman" w:hAnsi="Times New Roman" w:cs="Times New Roman"/>
          <w:sz w:val="24"/>
          <w:szCs w:val="24"/>
        </w:rPr>
        <w:t>, vol. 30, no. 2, pp. 156-167, 2020.</w:t>
      </w:r>
    </w:p>
    <w:p w14:paraId="6F90E9DB" w14:textId="77777777" w:rsidR="00B0376A" w:rsidRPr="00C32BE4" w:rsidRDefault="00B0376A" w:rsidP="00B0376A">
      <w:pPr>
        <w:jc w:val="both"/>
        <w:rPr>
          <w:rFonts w:ascii="Times New Roman" w:hAnsi="Times New Roman" w:cs="Times New Roman"/>
          <w:sz w:val="24"/>
          <w:szCs w:val="24"/>
        </w:rPr>
      </w:pPr>
      <w:r w:rsidRPr="00C32BE4">
        <w:rPr>
          <w:rFonts w:ascii="Times New Roman" w:hAnsi="Times New Roman" w:cs="Times New Roman"/>
          <w:sz w:val="24"/>
          <w:szCs w:val="24"/>
        </w:rPr>
        <w:t xml:space="preserve">[17] S. Wang, X. Zhou, and J. Yang, "Random Forest algorithms for predictive modeling in healthcare," </w:t>
      </w:r>
      <w:r w:rsidRPr="00C32BE4">
        <w:rPr>
          <w:rFonts w:ascii="Times New Roman" w:hAnsi="Times New Roman" w:cs="Times New Roman"/>
          <w:i/>
          <w:iCs/>
          <w:sz w:val="24"/>
          <w:szCs w:val="24"/>
        </w:rPr>
        <w:t>Healthcare Analytics</w:t>
      </w:r>
      <w:r w:rsidRPr="00C32BE4">
        <w:rPr>
          <w:rFonts w:ascii="Times New Roman" w:hAnsi="Times New Roman" w:cs="Times New Roman"/>
          <w:sz w:val="24"/>
          <w:szCs w:val="24"/>
        </w:rPr>
        <w:t>, vol. 27, pp. 112-124, 2021.</w:t>
      </w:r>
    </w:p>
    <w:p w14:paraId="256865FB" w14:textId="77777777" w:rsidR="00B0376A" w:rsidRPr="00C32BE4" w:rsidRDefault="00B0376A" w:rsidP="00B0376A">
      <w:pPr>
        <w:jc w:val="both"/>
        <w:rPr>
          <w:rFonts w:ascii="Times New Roman" w:hAnsi="Times New Roman" w:cs="Times New Roman"/>
          <w:sz w:val="24"/>
          <w:szCs w:val="24"/>
        </w:rPr>
      </w:pPr>
      <w:r w:rsidRPr="00C32BE4">
        <w:rPr>
          <w:rFonts w:ascii="Times New Roman" w:hAnsi="Times New Roman" w:cs="Times New Roman"/>
          <w:sz w:val="24"/>
          <w:szCs w:val="24"/>
        </w:rPr>
        <w:t xml:space="preserve">[18] H. Harris and G. Patel, "Support Vector Machine for healthcare applications," </w:t>
      </w:r>
      <w:r w:rsidRPr="00C32BE4">
        <w:rPr>
          <w:rFonts w:ascii="Times New Roman" w:hAnsi="Times New Roman" w:cs="Times New Roman"/>
          <w:i/>
          <w:iCs/>
          <w:sz w:val="24"/>
          <w:szCs w:val="24"/>
        </w:rPr>
        <w:t>Journal of Artificial Intelligence in Medicine</w:t>
      </w:r>
      <w:r w:rsidRPr="00C32BE4">
        <w:rPr>
          <w:rFonts w:ascii="Times New Roman" w:hAnsi="Times New Roman" w:cs="Times New Roman"/>
          <w:sz w:val="24"/>
          <w:szCs w:val="24"/>
        </w:rPr>
        <w:t>, vol. 10, no. 5, pp. 201-213, 2022.</w:t>
      </w:r>
    </w:p>
    <w:p w14:paraId="311D058F" w14:textId="77777777" w:rsidR="00B0376A" w:rsidRDefault="00B0376A" w:rsidP="00B0376A">
      <w:pPr>
        <w:jc w:val="both"/>
        <w:rPr>
          <w:rFonts w:ascii="Times New Roman" w:hAnsi="Times New Roman" w:cs="Times New Roman"/>
          <w:sz w:val="24"/>
          <w:szCs w:val="24"/>
        </w:rPr>
      </w:pPr>
      <w:r w:rsidRPr="00C32BE4">
        <w:rPr>
          <w:rFonts w:ascii="Times New Roman" w:hAnsi="Times New Roman" w:cs="Times New Roman"/>
          <w:sz w:val="24"/>
          <w:szCs w:val="24"/>
        </w:rPr>
        <w:t xml:space="preserve">[19] R. Kumar, K. Singh, and M. Sharma, "Extreme Gradient Boosting for structured medical data," </w:t>
      </w:r>
      <w:r w:rsidRPr="00C32BE4">
        <w:rPr>
          <w:rFonts w:ascii="Times New Roman" w:hAnsi="Times New Roman" w:cs="Times New Roman"/>
          <w:i/>
          <w:iCs/>
          <w:sz w:val="24"/>
          <w:szCs w:val="24"/>
        </w:rPr>
        <w:t>Journal of Medical Data Science</w:t>
      </w:r>
      <w:r w:rsidRPr="00C32BE4">
        <w:rPr>
          <w:rFonts w:ascii="Times New Roman" w:hAnsi="Times New Roman" w:cs="Times New Roman"/>
          <w:sz w:val="24"/>
          <w:szCs w:val="24"/>
        </w:rPr>
        <w:t>, vol. 14, no. 8, pp. 78-92, 2020.</w:t>
      </w:r>
    </w:p>
    <w:p w14:paraId="416AFB57" w14:textId="7E01E18E" w:rsidR="00B0376A" w:rsidRPr="00785BF4" w:rsidRDefault="090AD37D" w:rsidP="00785BF4">
      <w:pPr>
        <w:jc w:val="both"/>
        <w:rPr>
          <w:rFonts w:ascii="Times New Roman" w:hAnsi="Times New Roman" w:cs="Times New Roman"/>
          <w:sz w:val="24"/>
          <w:szCs w:val="24"/>
        </w:rPr>
      </w:pPr>
      <w:r w:rsidRPr="090AD37D">
        <w:rPr>
          <w:rFonts w:ascii="Times New Roman" w:hAnsi="Times New Roman" w:cs="Times New Roman"/>
          <w:sz w:val="24"/>
          <w:szCs w:val="24"/>
        </w:rPr>
        <w:t xml:space="preserve">[20] [Bhowal Apurba], "Lucidchart Document," [Online]. Available: </w:t>
      </w:r>
      <w:hyperlink r:id="rId20">
        <w:r w:rsidRPr="090AD37D">
          <w:rPr>
            <w:rStyle w:val="Hyperlink"/>
            <w:rFonts w:ascii="Times New Roman" w:hAnsi="Times New Roman" w:cs="Times New Roman"/>
          </w:rPr>
          <w:t>https://lucid.app/publicSegments/view/5bee2bd1-3bdc-4b0d-b9e9-ed4a4b0a4635/image.png</w:t>
        </w:r>
      </w:hyperlink>
      <w:r w:rsidRPr="090AD37D">
        <w:rPr>
          <w:rFonts w:ascii="Times New Roman" w:hAnsi="Times New Roman" w:cs="Times New Roman"/>
          <w:sz w:val="24"/>
          <w:szCs w:val="24"/>
        </w:rPr>
        <w:t>. [Accessed: Oct. 0</w:t>
      </w:r>
      <w:r w:rsidR="00654AC1">
        <w:rPr>
          <w:rFonts w:ascii="Times New Roman" w:hAnsi="Times New Roman" w:cs="Times New Roman"/>
          <w:sz w:val="24"/>
          <w:szCs w:val="24"/>
        </w:rPr>
        <w:t>9</w:t>
      </w:r>
      <w:r w:rsidRPr="090AD37D">
        <w:rPr>
          <w:rFonts w:ascii="Times New Roman" w:hAnsi="Times New Roman" w:cs="Times New Roman"/>
          <w:sz w:val="24"/>
          <w:szCs w:val="24"/>
        </w:rPr>
        <w:t>-oct-2025].</w:t>
      </w:r>
    </w:p>
    <w:p w14:paraId="403921E1" w14:textId="201DE7CE" w:rsidR="00B0376A" w:rsidRPr="00C32BE4" w:rsidRDefault="090AD37D" w:rsidP="7814745C">
      <w:pPr>
        <w:jc w:val="both"/>
        <w:rPr>
          <w:rFonts w:ascii="Times New Roman" w:hAnsi="Times New Roman" w:cs="Times New Roman"/>
          <w:sz w:val="24"/>
          <w:szCs w:val="24"/>
        </w:rPr>
      </w:pPr>
      <w:r w:rsidRPr="090AD37D">
        <w:rPr>
          <w:rFonts w:ascii="Times New Roman" w:hAnsi="Times New Roman" w:cs="Times New Roman"/>
          <w:sz w:val="24"/>
          <w:szCs w:val="24"/>
        </w:rPr>
        <w:t xml:space="preserve">[21] Mayo Clinic, "Heart failure - Symptoms and causes," 2025. [Online]. Available: </w:t>
      </w:r>
      <w:hyperlink r:id="rId21">
        <w:r w:rsidRPr="090AD37D">
          <w:rPr>
            <w:rStyle w:val="Hyperlink"/>
            <w:rFonts w:ascii="Times New Roman" w:hAnsi="Times New Roman" w:cs="Times New Roman"/>
            <w:sz w:val="24"/>
            <w:szCs w:val="24"/>
          </w:rPr>
          <w:t>https://www.mayoclinic.org/diseases-conditions/heart-failure/symptoms-causes/syc-20373142</w:t>
        </w:r>
      </w:hyperlink>
      <w:r w:rsidRPr="090AD37D">
        <w:rPr>
          <w:rFonts w:ascii="Times New Roman" w:hAnsi="Times New Roman" w:cs="Times New Roman"/>
          <w:sz w:val="24"/>
          <w:szCs w:val="24"/>
        </w:rPr>
        <w:t>. [Accessed: 09-oct-2025].</w:t>
      </w:r>
    </w:p>
    <w:p w14:paraId="1EF967DC" w14:textId="2AF9F89B" w:rsidR="00A15540" w:rsidRDefault="7814745C" w:rsidP="00B0376A">
      <w:pPr>
        <w:jc w:val="both"/>
        <w:rPr>
          <w:rFonts w:ascii="Times New Roman" w:hAnsi="Times New Roman" w:cs="Times New Roman"/>
          <w:sz w:val="24"/>
          <w:szCs w:val="24"/>
        </w:rPr>
        <w:sectPr w:rsidR="00A15540" w:rsidSect="00B0376A">
          <w:type w:val="continuous"/>
          <w:pgSz w:w="12240" w:h="15840"/>
          <w:pgMar w:top="1440" w:right="1440" w:bottom="1440" w:left="1440" w:header="720" w:footer="720" w:gutter="0"/>
          <w:cols w:num="2" w:space="720"/>
          <w:docGrid w:linePitch="360"/>
        </w:sectPr>
      </w:pPr>
      <w:r w:rsidRPr="7814745C">
        <w:rPr>
          <w:rFonts w:ascii="Times New Roman" w:hAnsi="Times New Roman" w:cs="Times New Roman"/>
          <w:sz w:val="24"/>
          <w:szCs w:val="24"/>
        </w:rPr>
        <w:t xml:space="preserve">[22] Cleveland Clinic, "Heart failure: Understanding heart failure," 2025. [Online]. Available: </w:t>
      </w:r>
      <w:hyperlink r:id="rId22">
        <w:r w:rsidRPr="7814745C">
          <w:rPr>
            <w:rStyle w:val="Hyperlink"/>
            <w:rFonts w:ascii="Times New Roman" w:hAnsi="Times New Roman" w:cs="Times New Roman"/>
            <w:sz w:val="24"/>
            <w:szCs w:val="24"/>
          </w:rPr>
          <w:t>https://my.clevelandclinic.org/health/diseases/17069-heart-failure-understanding-heart-failure</w:t>
        </w:r>
      </w:hyperlink>
      <w:r w:rsidRPr="7814745C">
        <w:rPr>
          <w:rFonts w:ascii="Times New Roman" w:hAnsi="Times New Roman" w:cs="Times New Roman"/>
          <w:sz w:val="24"/>
          <w:szCs w:val="24"/>
        </w:rPr>
        <w:t>. [Accessed: 10-oct-2025]</w:t>
      </w:r>
      <w:r w:rsidR="00A15540">
        <w:rPr>
          <w:rFonts w:ascii="Times New Roman" w:hAnsi="Times New Roman" w:cs="Times New Roman"/>
          <w:sz w:val="24"/>
          <w:szCs w:val="24"/>
        </w:rPr>
        <w:t>.</w:t>
      </w:r>
    </w:p>
    <w:p w14:paraId="611231AB" w14:textId="77777777" w:rsidR="00B0376A" w:rsidRDefault="00B0376A" w:rsidP="00B0376A">
      <w:pPr>
        <w:jc w:val="both"/>
        <w:rPr>
          <w:rFonts w:ascii="Times New Roman" w:hAnsi="Times New Roman" w:cs="Times New Roman"/>
          <w:sz w:val="24"/>
          <w:szCs w:val="24"/>
        </w:rPr>
        <w:sectPr w:rsidR="00B0376A" w:rsidSect="00B0376A">
          <w:type w:val="continuous"/>
          <w:pgSz w:w="12240" w:h="15840"/>
          <w:pgMar w:top="1440" w:right="1440" w:bottom="1440" w:left="1440" w:header="720" w:footer="720" w:gutter="0"/>
          <w:cols w:num="2" w:space="720"/>
          <w:docGrid w:linePitch="360"/>
        </w:sectPr>
      </w:pPr>
    </w:p>
    <w:p w14:paraId="44F51914" w14:textId="05A5C384" w:rsidR="00AB6356" w:rsidRDefault="00AB6356" w:rsidP="00A15540"/>
    <w:sectPr w:rsidR="00AB6356" w:rsidSect="00B0376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6A"/>
    <w:rsid w:val="00005EB4"/>
    <w:rsid w:val="00012CA4"/>
    <w:rsid w:val="0002694D"/>
    <w:rsid w:val="000845B3"/>
    <w:rsid w:val="000D5F2F"/>
    <w:rsid w:val="000E3BFB"/>
    <w:rsid w:val="000E54AC"/>
    <w:rsid w:val="001345A8"/>
    <w:rsid w:val="001538D1"/>
    <w:rsid w:val="001544BB"/>
    <w:rsid w:val="00173A7E"/>
    <w:rsid w:val="00173BB6"/>
    <w:rsid w:val="001A0ED9"/>
    <w:rsid w:val="001A6E18"/>
    <w:rsid w:val="001C18B0"/>
    <w:rsid w:val="001E648E"/>
    <w:rsid w:val="00247048"/>
    <w:rsid w:val="00250804"/>
    <w:rsid w:val="00282A14"/>
    <w:rsid w:val="00284231"/>
    <w:rsid w:val="00284A35"/>
    <w:rsid w:val="002A11AF"/>
    <w:rsid w:val="002D029C"/>
    <w:rsid w:val="002F7A78"/>
    <w:rsid w:val="00300A31"/>
    <w:rsid w:val="00300FC0"/>
    <w:rsid w:val="003C7953"/>
    <w:rsid w:val="00401F5E"/>
    <w:rsid w:val="00410F07"/>
    <w:rsid w:val="00425C59"/>
    <w:rsid w:val="004522A1"/>
    <w:rsid w:val="004564F9"/>
    <w:rsid w:val="004D3340"/>
    <w:rsid w:val="004F4153"/>
    <w:rsid w:val="004F7B13"/>
    <w:rsid w:val="0051455C"/>
    <w:rsid w:val="005225AB"/>
    <w:rsid w:val="005536C4"/>
    <w:rsid w:val="00562A1C"/>
    <w:rsid w:val="00624CA6"/>
    <w:rsid w:val="00637796"/>
    <w:rsid w:val="00653E12"/>
    <w:rsid w:val="00654AC1"/>
    <w:rsid w:val="006664CD"/>
    <w:rsid w:val="006A3279"/>
    <w:rsid w:val="006B3DF3"/>
    <w:rsid w:val="006B58AF"/>
    <w:rsid w:val="006E72E8"/>
    <w:rsid w:val="006F309B"/>
    <w:rsid w:val="00735887"/>
    <w:rsid w:val="00753EAA"/>
    <w:rsid w:val="007603C5"/>
    <w:rsid w:val="0078319B"/>
    <w:rsid w:val="00785BF4"/>
    <w:rsid w:val="00797CBB"/>
    <w:rsid w:val="007C1DBA"/>
    <w:rsid w:val="007D5481"/>
    <w:rsid w:val="007E7A71"/>
    <w:rsid w:val="007E7F4E"/>
    <w:rsid w:val="007F1F8E"/>
    <w:rsid w:val="00816FF9"/>
    <w:rsid w:val="00833416"/>
    <w:rsid w:val="00874D94"/>
    <w:rsid w:val="00884301"/>
    <w:rsid w:val="008A27FB"/>
    <w:rsid w:val="008C739B"/>
    <w:rsid w:val="009062F6"/>
    <w:rsid w:val="00937367"/>
    <w:rsid w:val="0094661D"/>
    <w:rsid w:val="00963C5C"/>
    <w:rsid w:val="00966C19"/>
    <w:rsid w:val="00971E56"/>
    <w:rsid w:val="0097700E"/>
    <w:rsid w:val="0099540B"/>
    <w:rsid w:val="00A0163D"/>
    <w:rsid w:val="00A0254B"/>
    <w:rsid w:val="00A15540"/>
    <w:rsid w:val="00A26B0A"/>
    <w:rsid w:val="00A47CD2"/>
    <w:rsid w:val="00A517AE"/>
    <w:rsid w:val="00A62336"/>
    <w:rsid w:val="00AB6356"/>
    <w:rsid w:val="00AE50A1"/>
    <w:rsid w:val="00B0376A"/>
    <w:rsid w:val="00B64225"/>
    <w:rsid w:val="00B97E72"/>
    <w:rsid w:val="00BE0F3A"/>
    <w:rsid w:val="00BF3114"/>
    <w:rsid w:val="00BF3B09"/>
    <w:rsid w:val="00BF7B0D"/>
    <w:rsid w:val="00C153D9"/>
    <w:rsid w:val="00C3627A"/>
    <w:rsid w:val="00C901E7"/>
    <w:rsid w:val="00C91A9F"/>
    <w:rsid w:val="00CB6001"/>
    <w:rsid w:val="00CF2D84"/>
    <w:rsid w:val="00D12B8A"/>
    <w:rsid w:val="00D24072"/>
    <w:rsid w:val="00D766E3"/>
    <w:rsid w:val="00D87DF0"/>
    <w:rsid w:val="00E34A20"/>
    <w:rsid w:val="00E51F46"/>
    <w:rsid w:val="00E5352B"/>
    <w:rsid w:val="00E75583"/>
    <w:rsid w:val="00F31AE7"/>
    <w:rsid w:val="00FA5E0A"/>
    <w:rsid w:val="00FC5DF0"/>
    <w:rsid w:val="00FD6730"/>
    <w:rsid w:val="00FF3492"/>
    <w:rsid w:val="090AD37D"/>
    <w:rsid w:val="7814745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BEFA"/>
  <w15:chartTrackingRefBased/>
  <w15:docId w15:val="{1FEE984C-DEFC-44C0-AD53-200199E83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7AE"/>
    <w:pPr>
      <w:spacing w:after="160" w:line="259" w:lineRule="auto"/>
    </w:pPr>
  </w:style>
  <w:style w:type="paragraph" w:styleId="Heading1">
    <w:name w:val="heading 1"/>
    <w:basedOn w:val="Normal"/>
    <w:next w:val="Normal"/>
    <w:link w:val="Heading1Char"/>
    <w:uiPriority w:val="9"/>
    <w:qFormat/>
    <w:rsid w:val="00B0376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0376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0376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0376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0376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03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76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0376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0376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0376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0376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03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76A"/>
    <w:rPr>
      <w:rFonts w:eastAsiaTheme="majorEastAsia" w:cstheme="majorBidi"/>
      <w:color w:val="272727" w:themeColor="text1" w:themeTint="D8"/>
    </w:rPr>
  </w:style>
  <w:style w:type="paragraph" w:styleId="Title">
    <w:name w:val="Title"/>
    <w:basedOn w:val="Normal"/>
    <w:next w:val="Normal"/>
    <w:link w:val="TitleChar"/>
    <w:uiPriority w:val="10"/>
    <w:qFormat/>
    <w:rsid w:val="00B03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76A"/>
    <w:pPr>
      <w:spacing w:before="160"/>
      <w:jc w:val="center"/>
    </w:pPr>
    <w:rPr>
      <w:i/>
      <w:iCs/>
      <w:color w:val="404040" w:themeColor="text1" w:themeTint="BF"/>
    </w:rPr>
  </w:style>
  <w:style w:type="character" w:customStyle="1" w:styleId="QuoteChar">
    <w:name w:val="Quote Char"/>
    <w:basedOn w:val="DefaultParagraphFont"/>
    <w:link w:val="Quote"/>
    <w:uiPriority w:val="29"/>
    <w:rsid w:val="00B0376A"/>
    <w:rPr>
      <w:i/>
      <w:iCs/>
      <w:color w:val="404040" w:themeColor="text1" w:themeTint="BF"/>
    </w:rPr>
  </w:style>
  <w:style w:type="paragraph" w:styleId="ListParagraph">
    <w:name w:val="List Paragraph"/>
    <w:basedOn w:val="Normal"/>
    <w:uiPriority w:val="34"/>
    <w:qFormat/>
    <w:rsid w:val="00B0376A"/>
    <w:pPr>
      <w:ind w:left="720"/>
      <w:contextualSpacing/>
    </w:pPr>
  </w:style>
  <w:style w:type="character" w:styleId="IntenseEmphasis">
    <w:name w:val="Intense Emphasis"/>
    <w:basedOn w:val="DefaultParagraphFont"/>
    <w:uiPriority w:val="21"/>
    <w:qFormat/>
    <w:rsid w:val="00B0376A"/>
    <w:rPr>
      <w:i/>
      <w:iCs/>
      <w:color w:val="365F91" w:themeColor="accent1" w:themeShade="BF"/>
    </w:rPr>
  </w:style>
  <w:style w:type="paragraph" w:styleId="IntenseQuote">
    <w:name w:val="Intense Quote"/>
    <w:basedOn w:val="Normal"/>
    <w:next w:val="Normal"/>
    <w:link w:val="IntenseQuoteChar"/>
    <w:uiPriority w:val="30"/>
    <w:qFormat/>
    <w:rsid w:val="00B0376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0376A"/>
    <w:rPr>
      <w:i/>
      <w:iCs/>
      <w:color w:val="365F91" w:themeColor="accent1" w:themeShade="BF"/>
    </w:rPr>
  </w:style>
  <w:style w:type="character" w:styleId="IntenseReference">
    <w:name w:val="Intense Reference"/>
    <w:basedOn w:val="DefaultParagraphFont"/>
    <w:uiPriority w:val="32"/>
    <w:qFormat/>
    <w:rsid w:val="00B0376A"/>
    <w:rPr>
      <w:b/>
      <w:bCs/>
      <w:smallCaps/>
      <w:color w:val="365F91" w:themeColor="accent1" w:themeShade="BF"/>
      <w:spacing w:val="5"/>
    </w:rPr>
  </w:style>
  <w:style w:type="character" w:styleId="Hyperlink">
    <w:name w:val="Hyperlink"/>
    <w:basedOn w:val="DefaultParagraphFont"/>
    <w:uiPriority w:val="99"/>
    <w:unhideWhenUsed/>
    <w:rsid w:val="00B0376A"/>
    <w:rPr>
      <w:color w:val="0000FF" w:themeColor="hyperlink"/>
      <w:u w:val="single"/>
    </w:rPr>
  </w:style>
  <w:style w:type="character" w:styleId="FollowedHyperlink">
    <w:name w:val="FollowedHyperlink"/>
    <w:basedOn w:val="DefaultParagraphFont"/>
    <w:uiPriority w:val="99"/>
    <w:semiHidden/>
    <w:unhideWhenUsed/>
    <w:rsid w:val="00B0376A"/>
    <w:rPr>
      <w:color w:val="800080" w:themeColor="followedHyperlink"/>
      <w:u w:val="single"/>
    </w:rPr>
  </w:style>
  <w:style w:type="character" w:styleId="UnresolvedMention">
    <w:name w:val="Unresolved Mention"/>
    <w:basedOn w:val="DefaultParagraphFont"/>
    <w:uiPriority w:val="99"/>
    <w:semiHidden/>
    <w:unhideWhenUsed/>
    <w:rsid w:val="00B03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nature.com/articles/s41598-024-74656-2" TargetMode="External"/><Relationship Id="rId3" Type="http://schemas.openxmlformats.org/officeDocument/2006/relationships/customXml" Target="../customXml/item3.xml"/><Relationship Id="rId21" Type="http://schemas.openxmlformats.org/officeDocument/2006/relationships/hyperlink" Target="https://www.mayoclinic.org/diseases-conditions/heart-failure/symptoms-causes/syc-2037314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cirp.org/journal/paperinformation?paperid=88650"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lucid.app/publicSegments/view/5bee2bd1-3bdc-4b0d-b9e9-ed4a4b0a4635/image.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kaggle.com/code/cardata/heart-attack-dataset-analysis/input"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y.clevelandclinic.org/health/diseases/17069-heart-failure-understanding-heart-fail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2F73543E83F445919A16E12A0408E9" ma:contentTypeVersion="16" ma:contentTypeDescription="Create a new document." ma:contentTypeScope="" ma:versionID="833a7236c5022de157c15cd2e8be7be6">
  <xsd:schema xmlns:xsd="http://www.w3.org/2001/XMLSchema" xmlns:xs="http://www.w3.org/2001/XMLSchema" xmlns:p="http://schemas.microsoft.com/office/2006/metadata/properties" xmlns:ns3="8c39acc7-04d5-4847-a083-e4eec1778f10" xmlns:ns4="b79012e0-cb47-4821-b006-6a1fef8eb046" targetNamespace="http://schemas.microsoft.com/office/2006/metadata/properties" ma:root="true" ma:fieldsID="4db76acfaaf3656ec7510de0b37d6918" ns3:_="" ns4:_="">
    <xsd:import namespace="8c39acc7-04d5-4847-a083-e4eec1778f10"/>
    <xsd:import namespace="b79012e0-cb47-4821-b006-6a1fef8eb046"/>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ObjectDetectorVersions" minOccurs="0"/>
                <xsd:element ref="ns4:MediaServiceGenerationTime" minOccurs="0"/>
                <xsd:element ref="ns4:MediaServiceEventHashCode" minOccurs="0"/>
                <xsd:element ref="ns4:MediaServiceSystemTags" minOccurs="0"/>
                <xsd:element ref="ns4:MediaLengthInSeconds" minOccurs="0"/>
                <xsd:element ref="ns4:MediaServiceSearchProperties"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39acc7-04d5-4847-a083-e4eec1778f10"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012e0-cb47-4821-b006-6a1fef8eb0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79012e0-cb47-4821-b006-6a1fef8eb046" xsi:nil="true"/>
  </documentManagement>
</p:properties>
</file>

<file path=customXml/itemProps1.xml><?xml version="1.0" encoding="utf-8"?>
<ds:datastoreItem xmlns:ds="http://schemas.openxmlformats.org/officeDocument/2006/customXml" ds:itemID="{2DEDF4BA-E9EB-4C10-A6B1-1BCD89736950}">
  <ds:schemaRefs>
    <ds:schemaRef ds:uri="http://schemas.microsoft.com/sharepoint/v3/contenttype/forms"/>
  </ds:schemaRefs>
</ds:datastoreItem>
</file>

<file path=customXml/itemProps2.xml><?xml version="1.0" encoding="utf-8"?>
<ds:datastoreItem xmlns:ds="http://schemas.openxmlformats.org/officeDocument/2006/customXml" ds:itemID="{7F095306-923B-4A56-AA6E-45BBAB3A94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39acc7-04d5-4847-a083-e4eec1778f10"/>
    <ds:schemaRef ds:uri="b79012e0-cb47-4821-b006-6a1fef8eb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2A79DD-61AE-4E59-89B8-9394A48838CE}">
  <ds:schemaRefs>
    <ds:schemaRef ds:uri="http://schemas.microsoft.com/office/2006/metadata/properties"/>
    <ds:schemaRef ds:uri="http://schemas.microsoft.com/office/infopath/2007/PartnerControls"/>
    <ds:schemaRef ds:uri="b79012e0-cb47-4821-b006-6a1fef8eb046"/>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3251</Words>
  <Characters>18536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BHOWAL</dc:creator>
  <cp:keywords/>
  <dc:description/>
  <cp:lastModifiedBy>APURBA BHOWAL</cp:lastModifiedBy>
  <cp:revision>11</cp:revision>
  <dcterms:created xsi:type="dcterms:W3CDTF">2025-10-09T12:32:00Z</dcterms:created>
  <dcterms:modified xsi:type="dcterms:W3CDTF">2025-10-13T07:20:00Z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0x010100FA2F73543E83F445919A16E12A0408E9</vt:lpwstr>
  </property>
</Properties>
</file>