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607B36" w:rsidP="00607B36">
      <w:pPr>
        <w:pStyle w:val="2"/>
        <w:spacing w:before="156" w:after="156"/>
      </w:pPr>
      <w:r>
        <w:rPr>
          <w:rFonts w:hint="eastAsia"/>
        </w:rPr>
        <w:t>Attention</w:t>
      </w:r>
      <w:r>
        <w:rPr>
          <w:rFonts w:hint="eastAsia"/>
        </w:rPr>
        <w:t>的通用计算方式</w:t>
      </w:r>
    </w:p>
    <w:p w:rsidR="00607B36" w:rsidRDefault="00607B36" w:rsidP="00607B36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Attention</w:t>
      </w:r>
      <w:r>
        <w:rPr>
          <w:rFonts w:hint="eastAsia"/>
        </w:rPr>
        <w:t>一般都使用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三个变量进行计算</w:t>
      </w:r>
    </w:p>
    <w:p w:rsidR="00607B36" w:rsidRDefault="00607B36" w:rsidP="00607B36">
      <w:pPr>
        <w:pStyle w:val="a1"/>
        <w:numPr>
          <w:ilvl w:val="0"/>
          <w:numId w:val="13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Atten</m:t>
        </m:r>
        <m:r>
          <m:rPr>
            <m:sty m:val="p"/>
          </m:rPr>
          <w:rPr>
            <w:rFonts w:ascii="Cambria Math" w:hAnsi="Cambria Math"/>
          </w:rPr>
          <m:t>tion score=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Q,K</m:t>
            </m:r>
          </m:e>
        </m:d>
      </m:oMath>
    </w:p>
    <w:p w:rsidR="00607B36" w:rsidRDefault="00607B36" w:rsidP="00607B36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最终结果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result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Attention score*V</m:t>
        </m:r>
      </m:oMath>
    </w:p>
    <w:p w:rsidR="00607B36" w:rsidRDefault="00607B36" w:rsidP="00607B36">
      <w:pPr>
        <w:pStyle w:val="2"/>
        <w:spacing w:before="156" w:after="156"/>
      </w:pPr>
      <w:r>
        <w:rPr>
          <w:rFonts w:hint="eastAsia"/>
        </w:rPr>
        <w:t>S</w:t>
      </w:r>
      <w:r>
        <w:t xml:space="preserve">oft </w:t>
      </w:r>
      <w:proofErr w:type="spellStart"/>
      <w:r>
        <w:t>Attentin</w:t>
      </w:r>
      <w:proofErr w:type="spellEnd"/>
    </w:p>
    <w:p w:rsidR="00607B36" w:rsidRDefault="00607B36" w:rsidP="00607B36">
      <w:pPr>
        <w:pStyle w:val="a1"/>
        <w:numPr>
          <w:ilvl w:val="0"/>
          <w:numId w:val="14"/>
        </w:numPr>
        <w:ind w:firstLineChars="0"/>
      </w:pPr>
      <m:oMath>
        <m:r>
          <m:rPr>
            <m:sty m:val="p"/>
          </m:rPr>
          <w:rPr>
            <w:rFonts w:ascii="Cambria Math" w:eastAsia="黑体" w:hAnsi="Cambria Math"/>
          </w:rPr>
          <m:t>K=f</m:t>
        </m:r>
        <m:d>
          <m:dPr>
            <m:ctrlPr>
              <w:rPr>
                <w:rFonts w:ascii="Cambria Math" w:eastAsia="黑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黑体" w:hAnsi="Cambria Math"/>
          </w:rPr>
          <m:t>,  V=f</m:t>
        </m:r>
        <m:d>
          <m:dPr>
            <m:ctrlPr>
              <w:rPr>
                <w:rFonts w:ascii="Cambria Math" w:eastAsia="黑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黑体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Q=f(Y)</m:t>
        </m:r>
      </m:oMath>
      <w:r>
        <w:tab/>
      </w:r>
      <w:r>
        <w:tab/>
      </w:r>
      <w:r>
        <w:rPr>
          <w:rFonts w:hint="eastAsia"/>
        </w:rPr>
        <w:t>三个全连接层</w:t>
      </w:r>
    </w:p>
    <w:p w:rsidR="00607B36" w:rsidRDefault="00607B36" w:rsidP="00607B36">
      <w:pPr>
        <w:pStyle w:val="a1"/>
        <w:numPr>
          <w:ilvl w:val="0"/>
          <w:numId w:val="14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Atten</m:t>
        </m:r>
        <m:r>
          <m:rPr>
            <m:sty m:val="p"/>
          </m:rPr>
          <w:rPr>
            <w:rFonts w:ascii="Cambria Math" w:hAnsi="Cambria Math"/>
          </w:rPr>
          <m:t>tion score=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Q,K</m:t>
            </m:r>
          </m:e>
        </m:d>
      </m:oMath>
    </w:p>
    <w:p w:rsidR="00607B36" w:rsidRDefault="00607B36" w:rsidP="00607B36">
      <w:pPr>
        <w:pStyle w:val="a1"/>
        <w:numPr>
          <w:ilvl w:val="0"/>
          <w:numId w:val="14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result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Attention score*V</m:t>
        </m:r>
      </m:oMath>
    </w:p>
    <w:p w:rsidR="00607B36" w:rsidRDefault="00607B36" w:rsidP="00607B36">
      <w:pPr>
        <w:pStyle w:val="2"/>
        <w:spacing w:before="156" w:after="156"/>
      </w:pPr>
      <w:r>
        <w:t>Transformer</w:t>
      </w:r>
    </w:p>
    <w:p w:rsidR="00607B36" w:rsidRDefault="00607B36" w:rsidP="00607B36">
      <w:pPr>
        <w:pStyle w:val="a1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eastAsia="黑体" w:hAnsi="Cambria Math"/>
          </w:rPr>
          <m:t>K=f</m:t>
        </m:r>
        <m:d>
          <m:dPr>
            <m:ctrlPr>
              <w:rPr>
                <w:rFonts w:ascii="Cambria Math" w:eastAsia="黑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黑体" w:hAnsi="Cambria Math"/>
          </w:rPr>
          <m:t>,  V=f</m:t>
        </m:r>
        <m:d>
          <m:dPr>
            <m:ctrlPr>
              <w:rPr>
                <w:rFonts w:ascii="Cambria Math" w:eastAsia="黑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黑体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Q=f(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三个全连接层</w:t>
      </w:r>
    </w:p>
    <w:p w:rsidR="00607B36" w:rsidRPr="00607B36" w:rsidRDefault="00607B36" w:rsidP="00607B36">
      <w:pPr>
        <w:pStyle w:val="a1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Atten</m:t>
        </m:r>
        <m:r>
          <m:rPr>
            <m:sty m:val="p"/>
          </m:rPr>
          <w:rPr>
            <w:rFonts w:ascii="Cambria Math" w:hAnsi="Cambria Math"/>
          </w:rPr>
          <m:t>tion score=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softmax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</m:oMath>
    </w:p>
    <w:p w:rsidR="00607B36" w:rsidRPr="00607B36" w:rsidRDefault="00607B36" w:rsidP="00607B36">
      <w:pPr>
        <w:pStyle w:val="a1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7B36" w:rsidRPr="00607B36" w:rsidRDefault="008C18CC" w:rsidP="00607B36">
      <w:pPr>
        <w:pStyle w:val="a1"/>
        <w:ind w:left="780" w:firstLineChars="0" w:firstLine="0"/>
        <w:rPr>
          <w:rFonts w:hint="eastAsia"/>
        </w:rPr>
      </w:pPr>
      <w:r>
        <w:tab/>
        <w:t>E</w:t>
      </w:r>
      <w:r>
        <w:rPr>
          <w:rFonts w:hint="eastAsia"/>
        </w:rPr>
        <w:t>是词向量，</w:t>
      </w:r>
      <w:r>
        <w:rPr>
          <w:rFonts w:hint="eastAsia"/>
        </w:rPr>
        <w:t>U</w:t>
      </w:r>
      <w:r>
        <w:rPr>
          <w:rFonts w:hint="eastAsia"/>
        </w:rPr>
        <w:t>是位置向量</w:t>
      </w:r>
    </w:p>
    <w:p w:rsidR="00607B36" w:rsidRDefault="00607B36" w:rsidP="00607B36">
      <w:pPr>
        <w:pStyle w:val="a1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result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Attention score*V</m:t>
        </m:r>
      </m:oMath>
    </w:p>
    <w:p w:rsidR="00607B36" w:rsidRDefault="00607B36" w:rsidP="00607B36">
      <w:pPr>
        <w:pStyle w:val="2"/>
        <w:spacing w:before="156" w:after="156"/>
      </w:pPr>
      <w:r>
        <w:rPr>
          <w:rFonts w:hint="eastAsia"/>
        </w:rPr>
        <w:t>Tran</w:t>
      </w:r>
      <w:r>
        <w:t>sformer-XL</w:t>
      </w:r>
    </w:p>
    <w:p w:rsidR="008C18CC" w:rsidRDefault="008C18CC" w:rsidP="008C18CC">
      <w:pPr>
        <w:pStyle w:val="a1"/>
        <w:numPr>
          <w:ilvl w:val="0"/>
          <w:numId w:val="16"/>
        </w:numPr>
        <w:ind w:firstLineChars="0"/>
      </w:pPr>
      <m:oMath>
        <m:r>
          <m:rPr>
            <m:sty m:val="p"/>
          </m:rPr>
          <w:rPr>
            <w:rFonts w:ascii="Cambria Math" w:eastAsia="黑体" w:hAnsi="Cambria Math"/>
          </w:rPr>
          <m:t>K=f</m:t>
        </m:r>
        <m:r>
          <m:rPr>
            <m:sty m:val="p"/>
          </m:rPr>
          <w:rPr>
            <w:rFonts w:ascii="Cambria Math" w:eastAsia="黑体" w:hAnsi="Cambria Math"/>
          </w:rPr>
          <m:t>(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</w:rPr>
              <m:t>X</m:t>
            </m:r>
          </m:e>
          <m:sub>
            <m:r>
              <w:rPr>
                <w:rFonts w:ascii="Cambria Math" w:eastAsia="黑体" w:hAnsi="Cambria Math" w:hint="eastAsia"/>
              </w:rPr>
              <m:t>i</m:t>
            </m:r>
            <m:r>
              <w:rPr>
                <w:rFonts w:ascii="Cambria Math" w:eastAsia="黑体" w:hAnsi="Cambria Math"/>
              </w:rPr>
              <m:t>-</m:t>
            </m:r>
            <m:r>
              <w:rPr>
                <w:rFonts w:ascii="Cambria Math" w:eastAsia="黑体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黑体" w:hAnsi="Cambria Math"/>
          </w:rPr>
          <m:t>,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X</m:t>
            </m:r>
          </m:e>
          <m:sub>
            <m:r>
              <w:rPr>
                <w:rFonts w:ascii="Cambria Math" w:eastAsia="黑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黑体" w:hAnsi="Cambria Math"/>
          </w:rPr>
          <m:t>)</m:t>
        </m:r>
        <m:r>
          <m:rPr>
            <m:sty m:val="p"/>
          </m:rPr>
          <w:rPr>
            <w:rFonts w:ascii="Cambria Math" w:eastAsia="黑体" w:hAnsi="Cambria Math"/>
          </w:rPr>
          <m:t>,  V=f</m:t>
        </m:r>
        <m:d>
          <m:dPr>
            <m:ctrlPr>
              <w:rPr>
                <w:rFonts w:ascii="Cambria Math" w:eastAsia="黑体" w:hAnsi="Cambria Math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</w:rPr>
                  <m:t>X</m:t>
                </m:r>
              </m:e>
              <m:sub>
                <m:r>
                  <w:rPr>
                    <w:rFonts w:ascii="Cambria Math" w:eastAsia="黑体" w:hAnsi="Cambria Math" w:hint="eastAsia"/>
                  </w:rPr>
                  <m:t>i</m:t>
                </m:r>
                <m:r>
                  <w:rPr>
                    <w:rFonts w:ascii="Cambria Math" w:eastAsia="黑体" w:hAnsi="Cambria Math"/>
                  </w:rPr>
                  <m:t>-</m:t>
                </m:r>
                <m:r>
                  <w:rPr>
                    <w:rFonts w:ascii="Cambria Math" w:eastAsia="黑体" w:hAnsi="Cambria Math" w:hint="eastAsi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黑体" w:hAnsi="Cambria Math"/>
              </w:rPr>
              <m:t>,</m:t>
            </m:r>
            <m:sSub>
              <m:sSubPr>
                <m:ctrlPr>
                  <w:rPr>
                    <w:rFonts w:ascii="Cambria Math" w:eastAsia="黑体" w:hAnsi="Cambria Math"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X</m:t>
                </m:r>
              </m:e>
              <m:sub>
                <m:r>
                  <w:rPr>
                    <w:rFonts w:ascii="Cambria Math" w:eastAsia="黑体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黑体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Q=f(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X</m:t>
            </m:r>
          </m:e>
          <m:sub>
            <m:r>
              <w:rPr>
                <w:rFonts w:ascii="Cambria Math" w:eastAsia="黑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三个全连接层</w:t>
      </w:r>
    </w:p>
    <w:p w:rsidR="008C18CC" w:rsidRDefault="008C18CC" w:rsidP="008C18CC">
      <w:pPr>
        <w:pStyle w:val="a1"/>
        <w:numPr>
          <w:ilvl w:val="0"/>
          <w:numId w:val="16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Atten</m:t>
        </m:r>
        <m:r>
          <m:rPr>
            <m:sty m:val="p"/>
          </m:rPr>
          <w:rPr>
            <w:rFonts w:ascii="Cambria Math" w:hAnsi="Cambria Math"/>
          </w:rPr>
          <m:t>tion score=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Q,K</m:t>
            </m:r>
          </m:e>
        </m:d>
      </m:oMath>
      <w:r>
        <w:tab/>
      </w:r>
    </w:p>
    <w:p w:rsidR="008C18CC" w:rsidRPr="00607B36" w:rsidRDefault="008C18CC" w:rsidP="008C18CC">
      <w:pPr>
        <w:pStyle w:val="a1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598D64" wp14:editId="42921829">
            <wp:extent cx="421005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8CC" w:rsidRDefault="008C18CC" w:rsidP="008C18CC">
      <w:pPr>
        <w:pStyle w:val="a1"/>
        <w:numPr>
          <w:ilvl w:val="0"/>
          <w:numId w:val="16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result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Attention score*V</m:t>
        </m:r>
      </m:oMath>
    </w:p>
    <w:p w:rsidR="00607B36" w:rsidRPr="00607B36" w:rsidRDefault="00607B36" w:rsidP="00607B36">
      <w:pPr>
        <w:pStyle w:val="a1"/>
        <w:ind w:firstLine="360"/>
        <w:rPr>
          <w:rFonts w:hint="eastAsia"/>
        </w:rPr>
      </w:pPr>
    </w:p>
    <w:sectPr w:rsidR="00607B36" w:rsidRPr="00607B36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8CE" w:rsidRDefault="00B448CE">
      <w:r>
        <w:separator/>
      </w:r>
    </w:p>
  </w:endnote>
  <w:endnote w:type="continuationSeparator" w:id="0">
    <w:p w:rsidR="00B448CE" w:rsidRDefault="00B4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8CE" w:rsidRDefault="00B448CE">
      <w:r>
        <w:separator/>
      </w:r>
    </w:p>
  </w:footnote>
  <w:footnote w:type="continuationSeparator" w:id="0">
    <w:p w:rsidR="00B448CE" w:rsidRDefault="00B44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885"/>
    <w:multiLevelType w:val="hybridMultilevel"/>
    <w:tmpl w:val="B24A6ED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6670DD4"/>
    <w:multiLevelType w:val="hybridMultilevel"/>
    <w:tmpl w:val="7D72E9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1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75993614"/>
    <w:multiLevelType w:val="hybridMultilevel"/>
    <w:tmpl w:val="7D72E9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AE9213C"/>
    <w:multiLevelType w:val="hybridMultilevel"/>
    <w:tmpl w:val="7D72E9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1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12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 w:numId="14">
    <w:abstractNumId w:val="15"/>
  </w:num>
  <w:num w:numId="15">
    <w:abstractNumId w:val="13"/>
  </w:num>
  <w:num w:numId="1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07B36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18CC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48CE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659DF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F46ED-54E9-4554-9689-363DB768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13501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1093</cp:revision>
  <cp:lastPrinted>2016-06-07T05:59:00Z</cp:lastPrinted>
  <dcterms:created xsi:type="dcterms:W3CDTF">2012-05-21T06:04:00Z</dcterms:created>
  <dcterms:modified xsi:type="dcterms:W3CDTF">2019-10-14T10:59:00Z</dcterms:modified>
</cp:coreProperties>
</file>