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02" w:rsidRDefault="00401ADB" w:rsidP="009C7602">
      <w:pPr>
        <w:pStyle w:val="1"/>
        <w:spacing w:after="312"/>
      </w:pPr>
      <w:r>
        <w:rPr>
          <w:rFonts w:hint="eastAsia"/>
        </w:rPr>
        <w:t>理论分析</w:t>
      </w:r>
    </w:p>
    <w:p w:rsidR="00401ADB" w:rsidRDefault="00401ADB" w:rsidP="00401ADB">
      <w:pPr>
        <w:pStyle w:val="2"/>
        <w:spacing w:before="156" w:after="156"/>
      </w:pPr>
      <w:r>
        <w:rPr>
          <w:rFonts w:hint="eastAsia"/>
        </w:rPr>
        <w:t>主要特点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Transformer</w:t>
      </w:r>
      <w:r>
        <w:rPr>
          <w:rFonts w:hint="eastAsia"/>
        </w:rPr>
        <w:t>输入是限定长度的句子，一般在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左右，使得其无法处理太长的句子，也无法生成长文本。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一种改进模型是</w:t>
      </w:r>
      <w:r w:rsidRPr="00CA755F">
        <w:t>vanilla</w:t>
      </w:r>
      <w:r>
        <w:t xml:space="preserve"> </w:t>
      </w:r>
      <w:r>
        <w:rPr>
          <w:rFonts w:hint="eastAsia"/>
        </w:rPr>
        <w:t>Transformer</w:t>
      </w:r>
      <w:r>
        <w:rPr>
          <w:rFonts w:hint="eastAsia"/>
        </w:rPr>
        <w:t>，它将一个长句子切分成若干小段</w:t>
      </w:r>
      <w:r>
        <w:rPr>
          <w:rFonts w:hint="eastAsia"/>
        </w:rPr>
        <w:t>(</w:t>
      </w:r>
      <w:r w:rsidRPr="00CA755F">
        <w:t>segment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，具体怎么处理暂不清楚。</w:t>
      </w:r>
    </w:p>
    <w:p w:rsidR="00CA755F" w:rsidRDefault="00CA755F" w:rsidP="00CA755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429C7C98" wp14:editId="0864B6CD">
            <wp:extent cx="5760085" cy="172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F" w:rsidRDefault="00CA755F" w:rsidP="00CA755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>
        <w:t xml:space="preserve"> </w:t>
      </w:r>
      <w:r>
        <w:rPr>
          <w:rFonts w:hint="eastAsia"/>
        </w:rPr>
        <w:t>vanilla</w:t>
      </w:r>
      <w:r>
        <w:t xml:space="preserve"> Transformer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这种方式的缺点就是上下文碎片化，每个</w:t>
      </w:r>
      <w:r w:rsidRPr="00CA755F">
        <w:t>segment</w:t>
      </w:r>
      <w:r>
        <w:rPr>
          <w:rFonts w:hint="eastAsia"/>
        </w:rPr>
        <w:t>都是单独计算的，没有考虑到</w:t>
      </w:r>
      <w:r>
        <w:t>segment</w:t>
      </w:r>
      <w:r>
        <w:rPr>
          <w:rFonts w:hint="eastAsia"/>
        </w:rPr>
        <w:t>之间的上下文联系</w:t>
      </w:r>
      <w:r w:rsidR="003C2613">
        <w:rPr>
          <w:rFonts w:hint="eastAsia"/>
        </w:rPr>
        <w:t>。</w:t>
      </w:r>
      <w:r w:rsidR="003C2613">
        <w:rPr>
          <w:rFonts w:hint="eastAsia"/>
        </w:rPr>
        <w:t>Tra</w:t>
      </w:r>
      <w:r w:rsidR="003C2613">
        <w:t>nsformer-XL</w:t>
      </w:r>
      <w:r w:rsidR="003C2613">
        <w:rPr>
          <w:rFonts w:hint="eastAsia"/>
        </w:rPr>
        <w:t>在其基础上进行了改进，在计算下个</w:t>
      </w:r>
      <w:r w:rsidR="003C2613">
        <w:t>segment</w:t>
      </w:r>
      <w:r w:rsidR="003C2613">
        <w:rPr>
          <w:rFonts w:hint="eastAsia"/>
        </w:rPr>
        <w:t>时将上个</w:t>
      </w:r>
      <w:r w:rsidR="003C2613">
        <w:t>segment</w:t>
      </w:r>
      <w:r w:rsidR="003C2613">
        <w:rPr>
          <w:rFonts w:hint="eastAsia"/>
        </w:rPr>
        <w:t>产生的中间编码当作额外的输入用于产生</w:t>
      </w:r>
      <w:r w:rsidR="003C2613">
        <w:rPr>
          <w:rFonts w:hint="eastAsia"/>
        </w:rPr>
        <w:t>K</w:t>
      </w:r>
      <w:r w:rsidR="003C2613">
        <w:rPr>
          <w:rFonts w:hint="eastAsia"/>
        </w:rPr>
        <w:t>、</w:t>
      </w:r>
      <w:r w:rsidR="003C2613">
        <w:rPr>
          <w:rFonts w:hint="eastAsia"/>
        </w:rPr>
        <w:t>V</w:t>
      </w:r>
      <w:r w:rsidR="003C2613">
        <w:rPr>
          <w:rFonts w:hint="eastAsia"/>
        </w:rPr>
        <w:t>。</w:t>
      </w:r>
    </w:p>
    <w:p w:rsidR="003C2613" w:rsidRPr="00CA755F" w:rsidRDefault="003C2613" w:rsidP="00CA755F">
      <w:pPr>
        <w:pStyle w:val="a1"/>
        <w:ind w:firstLine="360"/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的主要特点如下：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使用循环深度自注意力模型结构，将长句子划分成多段进行处理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考虑到段与段之间的联系，复用之前段提取到的信息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使用相对位置编码而不是绝对位置编码，并提出了简单有效的相对位置编码计算公式</w:t>
      </w:r>
    </w:p>
    <w:p w:rsidR="002E6A90" w:rsidRDefault="002E6A90" w:rsidP="002E6A90">
      <w:pPr>
        <w:pStyle w:val="2"/>
        <w:spacing w:before="156" w:after="156"/>
      </w:pPr>
      <w:r>
        <w:rPr>
          <w:rFonts w:hint="eastAsia"/>
        </w:rPr>
        <w:t>计算方式</w:t>
      </w:r>
    </w:p>
    <w:p w:rsidR="00427345" w:rsidRDefault="0020094C" w:rsidP="00427345">
      <w:pPr>
        <w:pStyle w:val="a1"/>
        <w:ind w:firstLine="360"/>
      </w:pPr>
      <w:r>
        <w:rPr>
          <w:rFonts w:hint="eastAsia"/>
        </w:rPr>
        <w:t>定义：</w:t>
      </w:r>
    </w:p>
    <w:p w:rsidR="0020094C" w:rsidRDefault="00235EBB" w:rsidP="00235EBB">
      <w:pPr>
        <w:pStyle w:val="a1"/>
        <w:ind w:firstLine="360"/>
      </w:pPr>
      <w:r>
        <w:rPr>
          <w:rFonts w:hint="eastAsia"/>
        </w:rPr>
        <w:t>输入的完整句子：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ab/>
      </w:r>
    </w:p>
    <w:p w:rsidR="00235EBB" w:rsidRDefault="00235EBB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A755F">
        <w:t>segment</w:t>
      </w:r>
      <w:r>
        <w:rPr>
          <w:rFonts w:hint="eastAsia"/>
        </w:rPr>
        <w:t>长度为</w:t>
      </w:r>
      <w:r>
        <w:rPr>
          <w:rFonts w:hint="eastAsia"/>
        </w:rPr>
        <w:t>L</w:t>
      </w:r>
    </w:p>
    <w:p w:rsidR="00235EBB" w:rsidRDefault="002853AC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产生的中间编码：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L*d</m:t>
            </m:r>
          </m:sup>
        </m:sSup>
      </m:oMath>
    </w:p>
    <w:p w:rsidR="00D73E6F" w:rsidRPr="00D73E6F" w:rsidRDefault="00D73E6F" w:rsidP="00235EBB">
      <w:pPr>
        <w:pStyle w:val="a1"/>
        <w:ind w:firstLine="360"/>
      </w:pPr>
    </w:p>
    <w:p w:rsidR="00D73E6F" w:rsidRDefault="00D73E6F" w:rsidP="00235EBB">
      <w:pPr>
        <w:pStyle w:val="a1"/>
        <w:ind w:firstLine="360"/>
      </w:pPr>
      <w:r>
        <w:rPr>
          <w:rFonts w:hint="eastAsia"/>
        </w:rPr>
        <w:lastRenderedPageBreak/>
        <w:t>计算方式：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</w:p>
    <w:p w:rsidR="00D73E6F" w:rsidRPr="00D73E6F" w:rsidRDefault="00CB227A" w:rsidP="00235EBB">
      <w:pPr>
        <w:pStyle w:val="a1"/>
        <w:ind w:firstLine="360"/>
      </w:pPr>
      <w:r>
        <w:rPr>
          <w:noProof/>
        </w:rPr>
        <w:drawing>
          <wp:inline distT="0" distB="0" distL="0" distR="0" wp14:anchorId="199B8A16" wp14:editId="5F55446B">
            <wp:extent cx="5760085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C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G</w:t>
      </w:r>
      <w:r>
        <w:rPr>
          <w:rFonts w:hint="eastAsia"/>
        </w:rPr>
        <w:t>代表梯度停止，即在计算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时，不再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相关参数进行优化？</w:t>
      </w:r>
    </w:p>
    <w:p w:rsidR="00CB227A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还是只通过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生成，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则直接使用了上个</w:t>
      </w:r>
      <w:r w:rsidRPr="00CA755F">
        <w:t>segment</w:t>
      </w:r>
      <w:r>
        <w:rPr>
          <w:rFonts w:hint="eastAsia"/>
        </w:rPr>
        <w:t>的中间编码</w:t>
      </w:r>
    </w:p>
    <w:p w:rsidR="004B52F0" w:rsidRDefault="004B52F0" w:rsidP="004B52F0">
      <w:pPr>
        <w:pStyle w:val="a1"/>
        <w:ind w:left="360" w:firstLineChars="0" w:firstLine="0"/>
      </w:pPr>
    </w:p>
    <w:p w:rsidR="004B52F0" w:rsidRDefault="004B52F0" w:rsidP="004B52F0">
      <w:pPr>
        <w:pStyle w:val="a1"/>
        <w:ind w:left="360" w:firstLineChars="0" w:firstLine="0"/>
      </w:pPr>
      <w:r>
        <w:rPr>
          <w:rFonts w:hint="eastAsia"/>
        </w:rPr>
        <w:t>源码实现：</w:t>
      </w:r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先将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直接在第一个维度上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在一起，生成新的</w:t>
      </w:r>
      <m:oMath>
        <m:r>
          <m:rPr>
            <m:sty m:val="p"/>
          </m:rPr>
          <w:rPr>
            <w:rFonts w:ascii="Cambria Math" w:hAnsi="Cambria Math"/>
          </w:rPr>
          <m:t>h=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mr>
        </m:m>
      </m:oMath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h</w:t>
      </w:r>
      <w:r>
        <w:rPr>
          <w:rFonts w:hint="eastAsia"/>
        </w:rPr>
        <w:t>经过全连接层生成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再去掉前半部分，只留下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相关的后半部分</w:t>
      </w:r>
    </w:p>
    <w:p w:rsidR="00AC423C" w:rsidRDefault="00AC423C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因此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的第一维度</w:t>
      </w:r>
      <w:r w:rsidR="00F21261">
        <w:rPr>
          <w:rFonts w:hint="eastAsia"/>
        </w:rPr>
        <w:t>和</w:t>
      </w:r>
      <w:r>
        <w:rPr>
          <w:rFonts w:hint="eastAsia"/>
        </w:rPr>
        <w:t>Q</w:t>
      </w:r>
      <w:r w:rsidR="00F21261">
        <w:rPr>
          <w:rFonts w:hint="eastAsia"/>
        </w:rPr>
        <w:t>是不同的</w:t>
      </w:r>
    </w:p>
    <w:p w:rsidR="004B52F0" w:rsidRPr="00CB227A" w:rsidRDefault="004B52F0" w:rsidP="004B52F0">
      <w:pPr>
        <w:pStyle w:val="a1"/>
        <w:ind w:left="360" w:firstLineChars="0" w:firstLine="0"/>
      </w:pPr>
    </w:p>
    <w:p w:rsidR="002E6A90" w:rsidRPr="002E6A90" w:rsidRDefault="002E6A90" w:rsidP="001A6916">
      <w:pPr>
        <w:pStyle w:val="a1"/>
        <w:ind w:firstLine="360"/>
      </w:pPr>
    </w:p>
    <w:p w:rsidR="00427345" w:rsidRDefault="002E6A90" w:rsidP="00427345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BEA27E3" wp14:editId="2108FCCB">
            <wp:extent cx="5760085" cy="1710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90" w:rsidRDefault="00427345" w:rsidP="0042734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2</w:t>
      </w:r>
      <w:r w:rsidR="005A2CA3">
        <w:fldChar w:fldCharType="end"/>
      </w:r>
      <w:r>
        <w:t xml:space="preserve"> Transformer-XL</w:t>
      </w:r>
    </w:p>
    <w:p w:rsidR="0087171B" w:rsidRDefault="007B372C" w:rsidP="0087171B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时，每个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的隐藏层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在计算时只能用</w:t>
      </w:r>
      <w:r>
        <w:rPr>
          <w:rFonts w:hint="eastAsia"/>
        </w:rPr>
        <w:t>4</w:t>
      </w:r>
      <w:r>
        <w:rPr>
          <w:rFonts w:hint="eastAsia"/>
        </w:rPr>
        <w:t>个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…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，比如</w:t>
      </w:r>
    </w:p>
    <w:p w:rsidR="007B372C" w:rsidRDefault="00940510" w:rsidP="007B372C">
      <w:pPr>
        <w:pStyle w:val="a1"/>
        <w:ind w:firstLine="360"/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7B372C" w:rsidRPr="00C8647E" w:rsidRDefault="00940510" w:rsidP="0087171B">
      <w:pPr>
        <w:pStyle w:val="a1"/>
        <w:ind w:firstLine="3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C8647E" w:rsidRDefault="00C8647E" w:rsidP="0087171B">
      <w:pPr>
        <w:pStyle w:val="a1"/>
        <w:ind w:firstLine="360"/>
      </w:pPr>
      <w:r>
        <w:rPr>
          <w:rFonts w:hint="eastAsia"/>
        </w:rPr>
        <w:t>实现细节：</w:t>
      </w:r>
    </w:p>
    <w:p w:rsidR="00C8647E" w:rsidRDefault="00C8647E" w:rsidP="00C864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每次计算时，</w:t>
      </w:r>
      <w:proofErr w:type="spellStart"/>
      <w:r>
        <w:rPr>
          <w:rFonts w:hint="eastAsia"/>
        </w:rPr>
        <w:t>m</w:t>
      </w:r>
      <w:r>
        <w:t>ult</w:t>
      </w:r>
      <w:proofErr w:type="spellEnd"/>
      <w:r>
        <w:t>-attention</w:t>
      </w:r>
      <w:r>
        <w:rPr>
          <w:rFonts w:hint="eastAsia"/>
        </w:rPr>
        <w:t>输入的是上个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的中间输出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与当前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</w:t>
      </w:r>
      <w:r>
        <w:rPr>
          <w:rFonts w:hint="eastAsia"/>
        </w:rPr>
        <w:t>embedding</w:t>
      </w:r>
      <w:r w:rsidR="00E62C59">
        <w:t>/</w:t>
      </w:r>
      <w:r w:rsidR="00E62C59">
        <w:rPr>
          <w:rFonts w:hint="eastAsia"/>
        </w:rPr>
        <w:t>中间输出</w:t>
      </w:r>
    </w:p>
    <w:p w:rsidR="00B6264B" w:rsidRDefault="00B6264B" w:rsidP="00B6264B">
      <w:pPr>
        <w:pStyle w:val="2"/>
        <w:spacing w:before="156" w:after="156"/>
      </w:pPr>
      <w:r>
        <w:rPr>
          <w:rFonts w:hint="eastAsia"/>
        </w:rPr>
        <w:lastRenderedPageBreak/>
        <w:t>相对位置编码</w:t>
      </w:r>
    </w:p>
    <w:p w:rsidR="00B6264B" w:rsidRDefault="00B6264B" w:rsidP="00B6264B">
      <w:pPr>
        <w:pStyle w:val="a1"/>
        <w:ind w:firstLine="360"/>
      </w:pPr>
      <w:r>
        <w:rPr>
          <w:rFonts w:hint="eastAsia"/>
        </w:rPr>
        <w:t>为了在实现上述想法时保留合理的位置编码信息</w:t>
      </w:r>
      <w:r w:rsidR="00D46640">
        <w:rPr>
          <w:rFonts w:hint="eastAsia"/>
        </w:rPr>
        <w:t>，本文使用相对位置编码来计算</w:t>
      </w:r>
      <w:r w:rsidR="00D46640">
        <w:rPr>
          <w:rFonts w:hint="eastAsia"/>
        </w:rPr>
        <w:t>Attention</w:t>
      </w:r>
      <w:r w:rsidR="00D46640">
        <w:t xml:space="preserve"> score</w:t>
      </w:r>
      <w:r w:rsidR="00D46640">
        <w:rPr>
          <w:rFonts w:hint="eastAsia"/>
        </w:rPr>
        <w:t>。</w:t>
      </w:r>
    </w:p>
    <w:p w:rsidR="00CA36EF" w:rsidRDefault="00D72777" w:rsidP="003E7D11">
      <w:pPr>
        <w:pStyle w:val="a1"/>
        <w:ind w:firstLine="360"/>
        <w:rPr>
          <w:rFonts w:hint="eastAsia"/>
        </w:rPr>
      </w:pPr>
      <w:r>
        <w:rPr>
          <w:rFonts w:hint="eastAsia"/>
        </w:rPr>
        <w:t>传统</w:t>
      </w:r>
      <w:r w:rsidR="00D46640">
        <w:rPr>
          <w:rFonts w:hint="eastAsia"/>
        </w:rPr>
        <w:t>Tran</w:t>
      </w:r>
      <w:r w:rsidR="00D46640">
        <w:t>sformer</w:t>
      </w:r>
      <w:r w:rsidR="00D46640">
        <w:rPr>
          <w:rFonts w:hint="eastAsia"/>
        </w:rPr>
        <w:t>中</w:t>
      </w:r>
      <w:r w:rsidR="00D46640">
        <w:rPr>
          <w:rFonts w:hint="eastAsia"/>
        </w:rPr>
        <w:t>Atte</w:t>
      </w:r>
      <w:r w:rsidR="00D46640">
        <w:t>ntion scor</w:t>
      </w:r>
      <w:r w:rsidR="00D46640">
        <w:rPr>
          <w:rFonts w:hint="eastAsia"/>
        </w:rPr>
        <w:t>e</w:t>
      </w:r>
      <w:r w:rsidR="00D46640">
        <w:rPr>
          <w:rFonts w:hint="eastAsia"/>
        </w:rPr>
        <w:t>的计算方式如图</w:t>
      </w:r>
      <w:r w:rsidR="00D46640">
        <w:rPr>
          <w:rFonts w:hint="eastAsia"/>
        </w:rPr>
        <w:t>1</w:t>
      </w:r>
      <w:r w:rsidR="00D46640">
        <w:t>.3</w:t>
      </w:r>
      <w:r w:rsidR="00D46640">
        <w:rPr>
          <w:rFonts w:hint="eastAsia"/>
        </w:rPr>
        <w:t>所示</w:t>
      </w:r>
      <w:r>
        <w:rPr>
          <w:rFonts w:hint="eastAsia"/>
        </w:rPr>
        <w:t>，其中</w:t>
      </w:r>
      <w:r>
        <w:rPr>
          <w:rFonts w:hint="eastAsia"/>
        </w:rPr>
        <w:t>E</w:t>
      </w:r>
      <w:r>
        <w:rPr>
          <w:rFonts w:hint="eastAsia"/>
        </w:rPr>
        <w:t>代表相应的词向量，</w:t>
      </w:r>
      <w:r>
        <w:rPr>
          <w:rFonts w:hint="eastAsia"/>
        </w:rPr>
        <w:t>U</w:t>
      </w:r>
      <w:r>
        <w:rPr>
          <w:rFonts w:hint="eastAsia"/>
        </w:rPr>
        <w:t>代表相应的绝对位置编码</w:t>
      </w:r>
      <w:r w:rsidR="00D46640">
        <w:rPr>
          <w:rFonts w:hint="eastAsia"/>
        </w:rPr>
        <w:t>。</w:t>
      </w:r>
    </w:p>
    <w:p w:rsidR="00CA36EF" w:rsidRPr="00CA36EF" w:rsidRDefault="00CA36EF" w:rsidP="00B6264B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A36EF" w:rsidRDefault="00CA36EF" w:rsidP="00B6264B">
      <w:pPr>
        <w:pStyle w:val="a1"/>
        <w:ind w:firstLine="360"/>
        <w:rPr>
          <w:rFonts w:hint="eastAsia"/>
        </w:rPr>
      </w:pPr>
      <w:r>
        <w:t>Self-</w:t>
      </w:r>
      <w:proofErr w:type="spellStart"/>
      <w:r>
        <w:t>atten</w:t>
      </w:r>
      <w:proofErr w:type="spellEnd"/>
      <w:r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是相同的，</w:t>
      </w:r>
      <w:r>
        <w:rPr>
          <w:rFonts w:hint="eastAsia"/>
        </w:rPr>
        <w:t>s</w:t>
      </w:r>
      <w:r>
        <w:t>oft-</w:t>
      </w:r>
      <w:proofErr w:type="spellStart"/>
      <w:r>
        <w:t>atten</w:t>
      </w:r>
      <w:proofErr w:type="spellEnd"/>
      <w:r>
        <w:rPr>
          <w:rFonts w:hint="eastAsia"/>
        </w:rPr>
        <w:t>则是不同的。</w:t>
      </w:r>
      <w:r w:rsidR="00DE293F">
        <w:rPr>
          <w:rFonts w:hint="eastAsia"/>
        </w:rPr>
        <w:t>而在本文中，</w:t>
      </w:r>
      <w:r w:rsidR="00DE293F">
        <w:rPr>
          <w:rFonts w:hint="eastAsia"/>
        </w:rPr>
        <w:t>Q</w:t>
      </w:r>
      <w:r w:rsidR="00DE293F">
        <w:rPr>
          <w:rFonts w:hint="eastAsia"/>
        </w:rPr>
        <w:t>是由当前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的词向量计算出来的，</w:t>
      </w:r>
      <w:r w:rsidR="00DE293F">
        <w:t>K</w:t>
      </w:r>
      <w:r w:rsidR="00DE293F">
        <w:rPr>
          <w:rFonts w:hint="eastAsia"/>
        </w:rPr>
        <w:t>是由当前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加上个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的词向量计算出的，所以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E293F">
        <w:rPr>
          <w:rFonts w:hint="eastAsia"/>
        </w:rPr>
        <w:t>指的是当前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E293F">
        <w:rPr>
          <w:rFonts w:hint="eastAsia"/>
        </w:rPr>
        <w:t>指</w:t>
      </w:r>
      <w:r w:rsidR="00DE293F">
        <w:rPr>
          <w:rFonts w:hint="eastAsia"/>
        </w:rPr>
        <w:t>当前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加上个</w:t>
      </w:r>
      <w:proofErr w:type="spellStart"/>
      <w:r w:rsidR="00DE293F">
        <w:rPr>
          <w:rFonts w:hint="eastAsia"/>
        </w:rPr>
        <w:t>s</w:t>
      </w:r>
      <w:r w:rsidR="00DE293F">
        <w:t>eg</w:t>
      </w:r>
      <w:proofErr w:type="spellEnd"/>
      <w:r w:rsidR="00DE293F">
        <w:rPr>
          <w:rFonts w:hint="eastAsia"/>
        </w:rPr>
        <w:t>。</w:t>
      </w:r>
    </w:p>
    <w:p w:rsidR="00D72777" w:rsidRDefault="00D72777" w:rsidP="00D72777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97C046D" wp14:editId="05C2A564">
            <wp:extent cx="375285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0" w:rsidRDefault="00D72777" w:rsidP="00D7277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3</w:t>
      </w:r>
      <w:r w:rsidR="005A2CA3">
        <w:fldChar w:fldCharType="end"/>
      </w:r>
      <w:r>
        <w:t xml:space="preserve"> </w:t>
      </w:r>
      <w:r w:rsidR="005A2CA3">
        <w:rPr>
          <w:rFonts w:hint="eastAsia"/>
        </w:rPr>
        <w:t>使用绝对位置编码计算</w:t>
      </w:r>
      <w:r>
        <w:rPr>
          <w:rFonts w:hint="eastAsia"/>
        </w:rPr>
        <w:t>score</w:t>
      </w:r>
    </w:p>
    <w:p w:rsidR="001609EB" w:rsidRDefault="001609EB" w:rsidP="001609EB">
      <w:pPr>
        <w:pStyle w:val="a1"/>
        <w:ind w:firstLine="360"/>
      </w:pPr>
      <w:r>
        <w:rPr>
          <w:rFonts w:hint="eastAsia"/>
        </w:rPr>
        <w:t>相对位置编码的改进有</w:t>
      </w:r>
      <w:r w:rsidR="00982C40">
        <w:rPr>
          <w:rFonts w:hint="eastAsia"/>
        </w:rPr>
        <w:t>三</w:t>
      </w:r>
      <w:r>
        <w:rPr>
          <w:rFonts w:hint="eastAsia"/>
        </w:rPr>
        <w:t>点：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使用相对位置编码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也是通过三角函数计算出的，不需要学习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使用训练得到的矩阵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352A9">
        <w:rPr>
          <w:rFonts w:hint="eastAsia"/>
        </w:rPr>
        <w:t>。原因在于分段计算时，如果使用绝对编码，那么对于每一段，其使用到的绝对位置编码都是相同的，因为其位置都是</w:t>
      </w:r>
      <w:r w:rsidR="00A352A9">
        <w:rPr>
          <w:rFonts w:hint="eastAsia"/>
        </w:rPr>
        <w:t>1~</w:t>
      </w:r>
      <w:r w:rsidR="00A352A9">
        <w:t>L</w:t>
      </w:r>
      <w:r w:rsidR="00A352A9">
        <w:rPr>
          <w:rFonts w:hint="eastAsia"/>
        </w:rPr>
        <w:t>。那么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352A9">
        <w:rPr>
          <w:rFonts w:hint="eastAsia"/>
        </w:rPr>
        <w:t>其实对于每一段而言都是一个固定的矩阵，因此可以使用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 w:rsidR="00A352A9">
        <w:rPr>
          <w:rFonts w:hint="eastAsia"/>
        </w:rPr>
        <w:t>代替</w:t>
      </w:r>
      <w:r w:rsidR="00A352A9">
        <w:rPr>
          <w:rFonts w:hint="eastAsia"/>
        </w:rPr>
        <w:t>，便于计算。</w:t>
      </w:r>
    </w:p>
    <w:p w:rsidR="00982C40" w:rsidRDefault="00982C40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将计算</w:t>
      </w:r>
      <w:r>
        <w:rPr>
          <w:rFonts w:hint="eastAsia"/>
        </w:rPr>
        <w:t>K</w:t>
      </w:r>
      <w:r>
        <w:rPr>
          <w:rFonts w:hint="eastAsia"/>
        </w:rPr>
        <w:t>的参数矩阵</w:t>
      </w:r>
      <w:r>
        <w:rPr>
          <w:rFonts w:hint="eastAsia"/>
        </w:rPr>
        <w:t>W</w:t>
      </w:r>
      <w:r>
        <w:rPr>
          <w:rFonts w:hint="eastAsia"/>
        </w:rPr>
        <w:t>分成两个单独的参数矩阵，一个是用于计算词向量的参数矩阵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,E</m:t>
            </m:r>
          </m:sub>
        </m:sSub>
      </m:oMath>
      <w:r>
        <w:rPr>
          <w:rFonts w:hint="eastAsia"/>
        </w:rPr>
        <w:t>，一个是用于计算位置向量的参数</w:t>
      </w:r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</m:sub>
        </m:sSub>
      </m:oMath>
      <w:bookmarkStart w:id="0" w:name="_GoBack"/>
      <w:bookmarkEnd w:id="0"/>
    </w:p>
    <w:p w:rsidR="001609EB" w:rsidRDefault="001609EB" w:rsidP="001609EB">
      <w:pPr>
        <w:pStyle w:val="a1"/>
        <w:ind w:left="360" w:firstLineChars="0" w:firstLine="0"/>
      </w:pPr>
      <w:r>
        <w:rPr>
          <w:rFonts w:hint="eastAsia"/>
        </w:rPr>
        <w:t>新公式如图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A2CA3" w:rsidRDefault="0096745D" w:rsidP="005A2CA3">
      <w:pPr>
        <w:pStyle w:val="a1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7479A7F" wp14:editId="30FEBBA0">
            <wp:extent cx="42100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B" w:rsidRPr="001609EB" w:rsidRDefault="005A2CA3" w:rsidP="005A2CA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使用相对位置编码计算</w:t>
      </w:r>
      <w:r>
        <w:rPr>
          <w:rFonts w:hint="eastAsia"/>
        </w:rPr>
        <w:t>score</w:t>
      </w:r>
    </w:p>
    <w:sectPr w:rsidR="001609EB" w:rsidRPr="001609EB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510" w:rsidRDefault="00940510">
      <w:r>
        <w:separator/>
      </w:r>
    </w:p>
  </w:endnote>
  <w:endnote w:type="continuationSeparator" w:id="0">
    <w:p w:rsidR="00940510" w:rsidRDefault="0094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510" w:rsidRDefault="00940510">
      <w:r>
        <w:separator/>
      </w:r>
    </w:p>
  </w:footnote>
  <w:footnote w:type="continuationSeparator" w:id="0">
    <w:p w:rsidR="00940510" w:rsidRDefault="0094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7A"/>
    <w:multiLevelType w:val="hybridMultilevel"/>
    <w:tmpl w:val="DE922E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31AD8"/>
    <w:multiLevelType w:val="hybridMultilevel"/>
    <w:tmpl w:val="274012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EE22B9"/>
    <w:multiLevelType w:val="hybridMultilevel"/>
    <w:tmpl w:val="818E81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8A2119"/>
    <w:multiLevelType w:val="hybridMultilevel"/>
    <w:tmpl w:val="E812A3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4D921EA8"/>
    <w:multiLevelType w:val="hybridMultilevel"/>
    <w:tmpl w:val="A052F73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2D4797"/>
    <w:multiLevelType w:val="hybridMultilevel"/>
    <w:tmpl w:val="4D087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EA62B92"/>
    <w:multiLevelType w:val="hybridMultilevel"/>
    <w:tmpl w:val="5D1C56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4"/>
  </w:num>
  <w:num w:numId="5">
    <w:abstractNumId w:val="9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8"/>
  </w:num>
  <w:num w:numId="11">
    <w:abstractNumId w:val="5"/>
  </w:num>
  <w:num w:numId="12">
    <w:abstractNumId w:val="10"/>
  </w:num>
  <w:num w:numId="13">
    <w:abstractNumId w:val="17"/>
  </w:num>
  <w:num w:numId="14">
    <w:abstractNumId w:val="15"/>
  </w:num>
  <w:num w:numId="15">
    <w:abstractNumId w:val="13"/>
  </w:num>
  <w:num w:numId="16">
    <w:abstractNumId w:val="0"/>
  </w:num>
  <w:num w:numId="17">
    <w:abstractNumId w:val="6"/>
  </w:num>
  <w:num w:numId="18">
    <w:abstractNumId w:val="11"/>
  </w:num>
  <w:num w:numId="1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E11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09EB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6916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094C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5EBB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3AC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A9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63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B45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2613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E7D11"/>
    <w:rsid w:val="003F1423"/>
    <w:rsid w:val="003F18C8"/>
    <w:rsid w:val="003F290F"/>
    <w:rsid w:val="003F3F1D"/>
    <w:rsid w:val="003F4FDC"/>
    <w:rsid w:val="003F555D"/>
    <w:rsid w:val="003F6460"/>
    <w:rsid w:val="003F69C5"/>
    <w:rsid w:val="00401ADB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45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2F0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4DF6"/>
    <w:rsid w:val="0059601B"/>
    <w:rsid w:val="005962C9"/>
    <w:rsid w:val="00596B54"/>
    <w:rsid w:val="005A0104"/>
    <w:rsid w:val="005A1107"/>
    <w:rsid w:val="005A1BDA"/>
    <w:rsid w:val="005A2091"/>
    <w:rsid w:val="005A2CA3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40C4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331B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A89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2C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1B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2BCE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510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6745D"/>
    <w:rsid w:val="0097008C"/>
    <w:rsid w:val="00972CB3"/>
    <w:rsid w:val="009752EB"/>
    <w:rsid w:val="0097627A"/>
    <w:rsid w:val="00980952"/>
    <w:rsid w:val="00982C40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2A9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23C"/>
    <w:rsid w:val="00AC4925"/>
    <w:rsid w:val="00AC70E6"/>
    <w:rsid w:val="00AC75EE"/>
    <w:rsid w:val="00AC784B"/>
    <w:rsid w:val="00AD0057"/>
    <w:rsid w:val="00AD27BF"/>
    <w:rsid w:val="00AD3835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64B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647E"/>
    <w:rsid w:val="00C9017E"/>
    <w:rsid w:val="00C91100"/>
    <w:rsid w:val="00C91C4C"/>
    <w:rsid w:val="00C95DAE"/>
    <w:rsid w:val="00C962FD"/>
    <w:rsid w:val="00CA17F9"/>
    <w:rsid w:val="00CA20FF"/>
    <w:rsid w:val="00CA2C4B"/>
    <w:rsid w:val="00CA36EF"/>
    <w:rsid w:val="00CA6510"/>
    <w:rsid w:val="00CA74A8"/>
    <w:rsid w:val="00CA755F"/>
    <w:rsid w:val="00CA7DDA"/>
    <w:rsid w:val="00CB1113"/>
    <w:rsid w:val="00CB227A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B8E"/>
    <w:rsid w:val="00D36D30"/>
    <w:rsid w:val="00D37ECB"/>
    <w:rsid w:val="00D423AD"/>
    <w:rsid w:val="00D43EEE"/>
    <w:rsid w:val="00D45356"/>
    <w:rsid w:val="00D46640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2777"/>
    <w:rsid w:val="00D73526"/>
    <w:rsid w:val="00D7384B"/>
    <w:rsid w:val="00D738EA"/>
    <w:rsid w:val="00D73E6F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293F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584"/>
    <w:rsid w:val="00E16782"/>
    <w:rsid w:val="00E17024"/>
    <w:rsid w:val="00E20E69"/>
    <w:rsid w:val="00E23EF4"/>
    <w:rsid w:val="00E26244"/>
    <w:rsid w:val="00E27905"/>
    <w:rsid w:val="00E30380"/>
    <w:rsid w:val="00E3128A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2C59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162D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1261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0888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2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1D2D-1190-474C-8BC0-A092D51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13863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1125</cp:revision>
  <cp:lastPrinted>2016-06-07T05:59:00Z</cp:lastPrinted>
  <dcterms:created xsi:type="dcterms:W3CDTF">2012-05-21T06:04:00Z</dcterms:created>
  <dcterms:modified xsi:type="dcterms:W3CDTF">2019-10-11T08:24:00Z</dcterms:modified>
</cp:coreProperties>
</file>