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508C3" w14:textId="77777777" w:rsidR="00F35365" w:rsidRDefault="00F35365" w:rsidP="00F35365">
      <w:pPr>
        <w:jc w:val="center"/>
        <w:rPr>
          <w:b/>
          <w:bCs/>
          <w:color w:val="EE0000"/>
          <w:sz w:val="40"/>
          <w:szCs w:val="40"/>
        </w:rPr>
      </w:pPr>
      <w:r w:rsidRPr="00F35365">
        <w:rPr>
          <w:b/>
          <w:bCs/>
          <w:color w:val="EE0000"/>
          <w:sz w:val="40"/>
          <w:szCs w:val="40"/>
        </w:rPr>
        <w:t>Implémentation et expérimentation du protocole PBFT avec MPI</w:t>
      </w:r>
    </w:p>
    <w:p w14:paraId="1E16B638" w14:textId="7EC951A2" w:rsidR="00C83DB5" w:rsidRPr="00C83DB5" w:rsidRDefault="00C83DB5" w:rsidP="00F35365">
      <w:pPr>
        <w:jc w:val="center"/>
        <w:rPr>
          <w:b/>
          <w:bCs/>
          <w:color w:val="000000" w:themeColor="text1"/>
          <w:sz w:val="36"/>
          <w:szCs w:val="36"/>
        </w:rPr>
      </w:pPr>
      <w:r w:rsidRPr="00C83DB5">
        <w:rPr>
          <w:b/>
          <w:bCs/>
          <w:color w:val="000000" w:themeColor="text1"/>
          <w:sz w:val="36"/>
          <w:szCs w:val="36"/>
        </w:rPr>
        <w:t>MOUAD BELKOURI</w:t>
      </w:r>
    </w:p>
    <w:p w14:paraId="5AC11F55" w14:textId="77777777" w:rsidR="00F35365" w:rsidRPr="00F35365" w:rsidRDefault="00F35365" w:rsidP="00F35365">
      <w:pPr>
        <w:jc w:val="center"/>
        <w:rPr>
          <w:b/>
          <w:bCs/>
          <w:color w:val="EE0000"/>
          <w:sz w:val="40"/>
          <w:szCs w:val="40"/>
        </w:rPr>
      </w:pPr>
    </w:p>
    <w:p w14:paraId="581E0099" w14:textId="77777777" w:rsidR="00F35365" w:rsidRPr="00F35365" w:rsidRDefault="00F35365" w:rsidP="00F35365">
      <w:pPr>
        <w:rPr>
          <w:b/>
          <w:bCs/>
          <w:color w:val="275317" w:themeColor="accent6" w:themeShade="80"/>
        </w:rPr>
      </w:pPr>
      <w:r w:rsidRPr="00F35365">
        <w:rPr>
          <w:b/>
          <w:bCs/>
          <w:color w:val="275317" w:themeColor="accent6" w:themeShade="80"/>
        </w:rPr>
        <w:t>1. Introduction</w:t>
      </w:r>
    </w:p>
    <w:p w14:paraId="1209CCAB" w14:textId="77777777" w:rsidR="00F35365" w:rsidRPr="00F35365" w:rsidRDefault="00F35365" w:rsidP="00F35365">
      <w:r w:rsidRPr="00F35365">
        <w:t>Les systèmes distribués modernes sont de plus en plus utilisés dans des contextes critiques tels que les systèmes financiers, les bases de données distribuées, les réseaux blockchain et les infrastructures cloud. Dans ces environnements, la tolérance aux fautes est un enjeu majeur, en particulier face aux fautes dites byzantines, où certains nœuds peuvent se comporter de manière arbitraire ou malveillante.</w:t>
      </w:r>
    </w:p>
    <w:p w14:paraId="1CFD82DB" w14:textId="77777777" w:rsidR="00F35365" w:rsidRPr="00F35365" w:rsidRDefault="00F35365" w:rsidP="00F35365">
      <w:r w:rsidRPr="00F35365">
        <w:t>Le protocole PBFT (</w:t>
      </w:r>
      <w:proofErr w:type="spellStart"/>
      <w:r w:rsidRPr="00F35365">
        <w:t>Practical</w:t>
      </w:r>
      <w:proofErr w:type="spellEnd"/>
      <w:r w:rsidRPr="00F35365">
        <w:t xml:space="preserve"> Byzantine </w:t>
      </w:r>
      <w:proofErr w:type="spellStart"/>
      <w:r w:rsidRPr="00F35365">
        <w:t>Fault</w:t>
      </w:r>
      <w:proofErr w:type="spellEnd"/>
      <w:r w:rsidRPr="00F35365">
        <w:t xml:space="preserve"> </w:t>
      </w:r>
      <w:proofErr w:type="spellStart"/>
      <w:r w:rsidRPr="00F35365">
        <w:t>Tolerance</w:t>
      </w:r>
      <w:proofErr w:type="spellEnd"/>
      <w:r w:rsidRPr="00F35365">
        <w:t xml:space="preserve">), proposé par Castro et </w:t>
      </w:r>
      <w:proofErr w:type="spellStart"/>
      <w:r w:rsidRPr="00F35365">
        <w:t>Liskov</w:t>
      </w:r>
      <w:proofErr w:type="spellEnd"/>
      <w:r w:rsidRPr="00F35365">
        <w:t>, constitue une solution efficace permettant d’assurer le consensus dans un système distribué même en présence de fautes byzantines. Contrairement aux approches basées sur la preuve de travail, PBFT offre de bonnes performances et une latence réduite dans des environnements à nombre de nœuds limité.</w:t>
      </w:r>
    </w:p>
    <w:p w14:paraId="4491D104" w14:textId="77777777" w:rsidR="00F35365" w:rsidRPr="00F35365" w:rsidRDefault="00F35365" w:rsidP="00F35365">
      <w:r w:rsidRPr="00F35365">
        <w:t>L’objectif de ce projet est d’implémenter et d’expérimenter le protocole PBFT en utilisant MPI (Message Passing Interface) afin de simuler la communication entre pairs dans un système distribué.</w:t>
      </w:r>
    </w:p>
    <w:p w14:paraId="290C6EE8" w14:textId="4316D911" w:rsidR="00F35365" w:rsidRPr="00F35365" w:rsidRDefault="00F35365" w:rsidP="00F35365"/>
    <w:p w14:paraId="5D0775B3" w14:textId="77777777" w:rsidR="00F35365" w:rsidRPr="00F35365" w:rsidRDefault="00F35365" w:rsidP="00F35365">
      <w:pPr>
        <w:rPr>
          <w:b/>
          <w:bCs/>
          <w:color w:val="275317" w:themeColor="accent6" w:themeShade="80"/>
        </w:rPr>
      </w:pPr>
      <w:r w:rsidRPr="00F35365">
        <w:rPr>
          <w:b/>
          <w:bCs/>
          <w:color w:val="275317" w:themeColor="accent6" w:themeShade="80"/>
        </w:rPr>
        <w:t>2. Problématique du consensus distribué</w:t>
      </w:r>
    </w:p>
    <w:p w14:paraId="023B2F72" w14:textId="77777777" w:rsidR="00F35365" w:rsidRPr="00F35365" w:rsidRDefault="00F35365" w:rsidP="00F35365">
      <w:r w:rsidRPr="00F35365">
        <w:t>Dans un système distribué, le consensus consiste à faire en sorte que tous les nœuds corrects s’accordent sur une même valeur, malgré la présence de défaillances. Le problème devient plus complexe lorsque l’on considère les fautes byzantines, où un nœud peut envoyer des messages incohérents ou incorrects.</w:t>
      </w:r>
    </w:p>
    <w:p w14:paraId="3397CC9B" w14:textId="77777777" w:rsidR="00F35365" w:rsidRPr="00F35365" w:rsidRDefault="00F35365" w:rsidP="00F35365">
      <w:r w:rsidRPr="00F35365">
        <w:t>Le théorème fondamental de PBFT stipule que pour tolérer f fautes byzantines, le système doit contenir au minimum N = 3f + 1 nœuds. Cette condition garantit que les nœuds corrects sont majoritaires et peuvent imposer un consensus fiable.</w:t>
      </w:r>
    </w:p>
    <w:p w14:paraId="619125E2" w14:textId="15810B79" w:rsidR="00F35365" w:rsidRPr="00F35365" w:rsidRDefault="00F35365" w:rsidP="00F35365"/>
    <w:p w14:paraId="18673C33" w14:textId="77777777" w:rsidR="00F35365" w:rsidRPr="00F35365" w:rsidRDefault="00F35365" w:rsidP="00F35365">
      <w:pPr>
        <w:rPr>
          <w:b/>
          <w:bCs/>
          <w:color w:val="275317" w:themeColor="accent6" w:themeShade="80"/>
        </w:rPr>
      </w:pPr>
      <w:r w:rsidRPr="00F35365">
        <w:rPr>
          <w:b/>
          <w:bCs/>
          <w:color w:val="275317" w:themeColor="accent6" w:themeShade="80"/>
        </w:rPr>
        <w:t>3. Présentation du protocole PBFT</w:t>
      </w:r>
    </w:p>
    <w:p w14:paraId="4B7D35FC" w14:textId="77777777" w:rsidR="00F35365" w:rsidRPr="00F35365" w:rsidRDefault="00F35365" w:rsidP="00F35365">
      <w:r w:rsidRPr="00F35365">
        <w:t xml:space="preserve">Le protocole PBFT repose sur un modèle client–serveur avec un ensemble de </w:t>
      </w:r>
      <w:proofErr w:type="spellStart"/>
      <w:r w:rsidRPr="00F35365">
        <w:t>replicas</w:t>
      </w:r>
      <w:proofErr w:type="spellEnd"/>
      <w:r w:rsidRPr="00F35365">
        <w:t xml:space="preserve">, parmi lesquels un nœud est désigné comme </w:t>
      </w:r>
      <w:proofErr w:type="spellStart"/>
      <w:r w:rsidRPr="00F35365">
        <w:t>primary</w:t>
      </w:r>
      <w:proofErr w:type="spellEnd"/>
      <w:r w:rsidRPr="00F35365">
        <w:t>. Le protocole se déroule en plusieurs phases bien définies :</w:t>
      </w:r>
    </w:p>
    <w:p w14:paraId="1D8CED00" w14:textId="77777777" w:rsidR="00F35365" w:rsidRPr="00F35365" w:rsidRDefault="00F35365" w:rsidP="00F35365">
      <w:pPr>
        <w:numPr>
          <w:ilvl w:val="0"/>
          <w:numId w:val="1"/>
        </w:numPr>
      </w:pPr>
      <w:r w:rsidRPr="00F35365">
        <w:t>PRE-PREPARE</w:t>
      </w:r>
    </w:p>
    <w:p w14:paraId="426CD46B" w14:textId="77777777" w:rsidR="00F35365" w:rsidRPr="00F35365" w:rsidRDefault="00F35365" w:rsidP="00F35365">
      <w:pPr>
        <w:numPr>
          <w:ilvl w:val="0"/>
          <w:numId w:val="1"/>
        </w:numPr>
      </w:pPr>
      <w:r w:rsidRPr="00F35365">
        <w:t>PREPARE</w:t>
      </w:r>
    </w:p>
    <w:p w14:paraId="641DE848" w14:textId="77777777" w:rsidR="00F35365" w:rsidRPr="00F35365" w:rsidRDefault="00F35365" w:rsidP="00F35365">
      <w:pPr>
        <w:numPr>
          <w:ilvl w:val="0"/>
          <w:numId w:val="1"/>
        </w:numPr>
      </w:pPr>
      <w:r w:rsidRPr="00F35365">
        <w:t>COMMIT</w:t>
      </w:r>
    </w:p>
    <w:p w14:paraId="6A650312" w14:textId="77777777" w:rsidR="00F35365" w:rsidRPr="00F35365" w:rsidRDefault="00F35365" w:rsidP="00F35365">
      <w:pPr>
        <w:numPr>
          <w:ilvl w:val="0"/>
          <w:numId w:val="1"/>
        </w:numPr>
      </w:pPr>
      <w:r w:rsidRPr="00F35365">
        <w:lastRenderedPageBreak/>
        <w:t>REPLY</w:t>
      </w:r>
    </w:p>
    <w:p w14:paraId="4033BF7A" w14:textId="77777777" w:rsidR="00F35365" w:rsidRPr="00F35365" w:rsidRDefault="00F35365" w:rsidP="00F35365">
      <w:r w:rsidRPr="00F35365">
        <w:t>Chaque phase implique des échanges de messages permettant de vérifier la cohérence des requêtes et d’atteindre un consensus.</w:t>
      </w:r>
    </w:p>
    <w:p w14:paraId="1C45816A" w14:textId="06D45117" w:rsidR="00F35365" w:rsidRPr="00F35365" w:rsidRDefault="00F35365" w:rsidP="00F35365"/>
    <w:p w14:paraId="31828E09" w14:textId="77777777" w:rsidR="00F35365" w:rsidRPr="00F35365" w:rsidRDefault="00F35365" w:rsidP="00F35365">
      <w:pPr>
        <w:rPr>
          <w:b/>
          <w:bCs/>
          <w:color w:val="275317" w:themeColor="accent6" w:themeShade="80"/>
        </w:rPr>
      </w:pPr>
      <w:r w:rsidRPr="00F35365">
        <w:rPr>
          <w:b/>
          <w:bCs/>
          <w:color w:val="275317" w:themeColor="accent6" w:themeShade="80"/>
        </w:rPr>
        <w:t>4. Architecture générale de l’implémentation</w:t>
      </w:r>
    </w:p>
    <w:p w14:paraId="788FB087" w14:textId="77777777" w:rsidR="00F35365" w:rsidRPr="00F35365" w:rsidRDefault="00F35365" w:rsidP="00F35365">
      <w:r w:rsidRPr="00F35365">
        <w:t>Dans cette implémentation, MPI est utilisé comme couche de communication entre les différents processus.</w:t>
      </w:r>
    </w:p>
    <w:p w14:paraId="3B743343" w14:textId="77777777" w:rsidR="00F35365" w:rsidRPr="00F35365" w:rsidRDefault="00F35365" w:rsidP="00F35365">
      <w:pPr>
        <w:rPr>
          <w:b/>
          <w:bCs/>
          <w:color w:val="275317" w:themeColor="accent6" w:themeShade="80"/>
        </w:rPr>
      </w:pPr>
      <w:r w:rsidRPr="00F35365">
        <w:rPr>
          <w:b/>
          <w:bCs/>
          <w:color w:val="275317" w:themeColor="accent6" w:themeShade="80"/>
        </w:rPr>
        <w:t>4.1 Répartition des rôles</w:t>
      </w:r>
    </w:p>
    <w:p w14:paraId="73DF73DE" w14:textId="77777777" w:rsidR="00F35365" w:rsidRPr="00F35365" w:rsidRDefault="00F35365" w:rsidP="00F35365">
      <w:pPr>
        <w:numPr>
          <w:ilvl w:val="0"/>
          <w:numId w:val="2"/>
        </w:numPr>
      </w:pPr>
      <w:r w:rsidRPr="00F35365">
        <w:t>Processus 0 : Client</w:t>
      </w:r>
    </w:p>
    <w:p w14:paraId="5E6D0661" w14:textId="77777777" w:rsidR="00F35365" w:rsidRPr="00F35365" w:rsidRDefault="00F35365" w:rsidP="00F35365">
      <w:pPr>
        <w:numPr>
          <w:ilvl w:val="0"/>
          <w:numId w:val="2"/>
        </w:numPr>
      </w:pPr>
      <w:r w:rsidRPr="00F35365">
        <w:t xml:space="preserve">Processus 1 : </w:t>
      </w:r>
      <w:proofErr w:type="spellStart"/>
      <w:r w:rsidRPr="00F35365">
        <w:t>Primary</w:t>
      </w:r>
      <w:proofErr w:type="spellEnd"/>
    </w:p>
    <w:p w14:paraId="179AA576" w14:textId="77777777" w:rsidR="00F35365" w:rsidRPr="00F35365" w:rsidRDefault="00F35365" w:rsidP="00F35365">
      <w:pPr>
        <w:numPr>
          <w:ilvl w:val="0"/>
          <w:numId w:val="2"/>
        </w:numPr>
      </w:pPr>
      <w:r w:rsidRPr="00F35365">
        <w:t xml:space="preserve">Processus 2 à N : </w:t>
      </w:r>
      <w:proofErr w:type="spellStart"/>
      <w:r w:rsidRPr="00F35365">
        <w:t>Replicas</w:t>
      </w:r>
      <w:proofErr w:type="spellEnd"/>
      <w:r w:rsidRPr="00F35365">
        <w:t xml:space="preserve"> (backups)</w:t>
      </w:r>
    </w:p>
    <w:p w14:paraId="22CA5AC3" w14:textId="77777777" w:rsidR="00F35365" w:rsidRPr="00F35365" w:rsidRDefault="00F35365" w:rsidP="00F35365">
      <w:pPr>
        <w:rPr>
          <w:b/>
          <w:bCs/>
          <w:color w:val="275317" w:themeColor="accent6" w:themeShade="80"/>
        </w:rPr>
      </w:pPr>
      <w:r w:rsidRPr="00F35365">
        <w:rPr>
          <w:b/>
          <w:bCs/>
          <w:color w:val="275317" w:themeColor="accent6" w:themeShade="80"/>
        </w:rPr>
        <w:t>4.2 Hypothèses</w:t>
      </w:r>
    </w:p>
    <w:p w14:paraId="4808BBD6" w14:textId="77777777" w:rsidR="00F35365" w:rsidRPr="00F35365" w:rsidRDefault="00F35365" w:rsidP="00F35365">
      <w:pPr>
        <w:numPr>
          <w:ilvl w:val="0"/>
          <w:numId w:val="3"/>
        </w:numPr>
      </w:pPr>
      <w:r w:rsidRPr="00F35365">
        <w:t>Vue fixe (</w:t>
      </w:r>
      <w:proofErr w:type="spellStart"/>
      <w:r w:rsidRPr="00F35365">
        <w:t>view</w:t>
      </w:r>
      <w:proofErr w:type="spellEnd"/>
      <w:r w:rsidRPr="00F35365">
        <w:t xml:space="preserve"> = 0)</w:t>
      </w:r>
    </w:p>
    <w:p w14:paraId="121AE825" w14:textId="77777777" w:rsidR="00F35365" w:rsidRPr="00F35365" w:rsidRDefault="00F35365" w:rsidP="00F35365">
      <w:pPr>
        <w:numPr>
          <w:ilvl w:val="0"/>
          <w:numId w:val="3"/>
        </w:numPr>
      </w:pPr>
      <w:proofErr w:type="spellStart"/>
      <w:r w:rsidRPr="00F35365">
        <w:t>Primary</w:t>
      </w:r>
      <w:proofErr w:type="spellEnd"/>
      <w:r w:rsidRPr="00F35365">
        <w:t xml:space="preserve"> fixe</w:t>
      </w:r>
    </w:p>
    <w:p w14:paraId="2D48A065" w14:textId="77777777" w:rsidR="00F35365" w:rsidRPr="00F35365" w:rsidRDefault="00F35365" w:rsidP="00F35365">
      <w:pPr>
        <w:numPr>
          <w:ilvl w:val="0"/>
          <w:numId w:val="3"/>
        </w:numPr>
      </w:pPr>
      <w:r w:rsidRPr="00F35365">
        <w:t>Une seule requête client</w:t>
      </w:r>
    </w:p>
    <w:p w14:paraId="563E0B12" w14:textId="77777777" w:rsidR="00F35365" w:rsidRPr="00F35365" w:rsidRDefault="00F35365" w:rsidP="00F35365">
      <w:pPr>
        <w:numPr>
          <w:ilvl w:val="0"/>
          <w:numId w:val="3"/>
        </w:numPr>
      </w:pPr>
      <w:r w:rsidRPr="00F35365">
        <w:t>Communication fiable assurée par MPI</w:t>
      </w:r>
    </w:p>
    <w:p w14:paraId="253B9D37" w14:textId="415949B7" w:rsidR="00F35365" w:rsidRPr="00F35365" w:rsidRDefault="00F35365" w:rsidP="00F35365"/>
    <w:p w14:paraId="7B0AFB21" w14:textId="77777777" w:rsidR="00F35365" w:rsidRPr="00F35365" w:rsidRDefault="00F35365" w:rsidP="00F35365">
      <w:pPr>
        <w:rPr>
          <w:b/>
          <w:bCs/>
          <w:color w:val="275317" w:themeColor="accent6" w:themeShade="80"/>
        </w:rPr>
      </w:pPr>
      <w:r w:rsidRPr="00F35365">
        <w:rPr>
          <w:b/>
          <w:bCs/>
          <w:color w:val="275317" w:themeColor="accent6" w:themeShade="80"/>
        </w:rPr>
        <w:t>5. Description détaillée des messages</w:t>
      </w:r>
    </w:p>
    <w:p w14:paraId="6F510B02" w14:textId="77777777" w:rsidR="00F35365" w:rsidRPr="00F35365" w:rsidRDefault="00F35365" w:rsidP="00F35365">
      <w:r w:rsidRPr="00F35365">
        <w:t>Plusieurs types de messages sont définis pour implémenter PBFT :</w:t>
      </w:r>
    </w:p>
    <w:p w14:paraId="13204CD5" w14:textId="77777777" w:rsidR="00F35365" w:rsidRPr="00F35365" w:rsidRDefault="00F35365" w:rsidP="00F35365">
      <w:pPr>
        <w:numPr>
          <w:ilvl w:val="0"/>
          <w:numId w:val="4"/>
        </w:numPr>
      </w:pPr>
      <w:proofErr w:type="spellStart"/>
      <w:proofErr w:type="gramStart"/>
      <w:r w:rsidRPr="00F35365">
        <w:t>request</w:t>
      </w:r>
      <w:proofErr w:type="gramEnd"/>
      <w:r w:rsidRPr="00F35365">
        <w:t>_t</w:t>
      </w:r>
      <w:proofErr w:type="spellEnd"/>
      <w:r w:rsidRPr="00F35365">
        <w:t xml:space="preserve"> : requête envoyée par le client</w:t>
      </w:r>
    </w:p>
    <w:p w14:paraId="593039A8" w14:textId="77777777" w:rsidR="00F35365" w:rsidRPr="00F35365" w:rsidRDefault="00F35365" w:rsidP="00F35365">
      <w:pPr>
        <w:numPr>
          <w:ilvl w:val="0"/>
          <w:numId w:val="4"/>
        </w:numPr>
      </w:pPr>
      <w:proofErr w:type="spellStart"/>
      <w:proofErr w:type="gramStart"/>
      <w:r w:rsidRPr="00F35365">
        <w:t>pre</w:t>
      </w:r>
      <w:proofErr w:type="gramEnd"/>
      <w:r w:rsidRPr="00F35365">
        <w:t>_prepare_t</w:t>
      </w:r>
      <w:proofErr w:type="spellEnd"/>
      <w:r w:rsidRPr="00F35365">
        <w:t xml:space="preserve"> : message PRE-PREPARE envoyé par le </w:t>
      </w:r>
      <w:proofErr w:type="spellStart"/>
      <w:r w:rsidRPr="00F35365">
        <w:t>primary</w:t>
      </w:r>
      <w:proofErr w:type="spellEnd"/>
    </w:p>
    <w:p w14:paraId="2A20B74D" w14:textId="77777777" w:rsidR="00F35365" w:rsidRPr="00F35365" w:rsidRDefault="00F35365" w:rsidP="00F35365">
      <w:pPr>
        <w:numPr>
          <w:ilvl w:val="0"/>
          <w:numId w:val="4"/>
        </w:numPr>
      </w:pPr>
      <w:proofErr w:type="spellStart"/>
      <w:proofErr w:type="gramStart"/>
      <w:r w:rsidRPr="00F35365">
        <w:t>prepare</w:t>
      </w:r>
      <w:proofErr w:type="gramEnd"/>
      <w:r w:rsidRPr="00F35365">
        <w:t>_t</w:t>
      </w:r>
      <w:proofErr w:type="spellEnd"/>
      <w:r w:rsidRPr="00F35365">
        <w:t xml:space="preserve"> : message PREPARE échangé entre </w:t>
      </w:r>
      <w:proofErr w:type="spellStart"/>
      <w:r w:rsidRPr="00F35365">
        <w:t>replicas</w:t>
      </w:r>
      <w:proofErr w:type="spellEnd"/>
    </w:p>
    <w:p w14:paraId="4424D393" w14:textId="77777777" w:rsidR="00F35365" w:rsidRPr="00F35365" w:rsidRDefault="00F35365" w:rsidP="00F35365">
      <w:pPr>
        <w:numPr>
          <w:ilvl w:val="0"/>
          <w:numId w:val="4"/>
        </w:numPr>
      </w:pPr>
      <w:proofErr w:type="spellStart"/>
      <w:proofErr w:type="gramStart"/>
      <w:r w:rsidRPr="00F35365">
        <w:t>commit</w:t>
      </w:r>
      <w:proofErr w:type="gramEnd"/>
      <w:r w:rsidRPr="00F35365">
        <w:t>_t</w:t>
      </w:r>
      <w:proofErr w:type="spellEnd"/>
      <w:r w:rsidRPr="00F35365">
        <w:t xml:space="preserve"> : message COMMIT </w:t>
      </w:r>
      <w:proofErr w:type="gramStart"/>
      <w:r w:rsidRPr="00F35365">
        <w:t>échangé</w:t>
      </w:r>
      <w:proofErr w:type="gramEnd"/>
      <w:r w:rsidRPr="00F35365">
        <w:t xml:space="preserve"> entre </w:t>
      </w:r>
      <w:proofErr w:type="spellStart"/>
      <w:r w:rsidRPr="00F35365">
        <w:t>replicas</w:t>
      </w:r>
      <w:proofErr w:type="spellEnd"/>
    </w:p>
    <w:p w14:paraId="53D576A2" w14:textId="77777777" w:rsidR="00F35365" w:rsidRPr="00F35365" w:rsidRDefault="00F35365" w:rsidP="00F35365">
      <w:pPr>
        <w:numPr>
          <w:ilvl w:val="0"/>
          <w:numId w:val="4"/>
        </w:numPr>
      </w:pPr>
      <w:proofErr w:type="spellStart"/>
      <w:proofErr w:type="gramStart"/>
      <w:r w:rsidRPr="00F35365">
        <w:t>reply</w:t>
      </w:r>
      <w:proofErr w:type="gramEnd"/>
      <w:r w:rsidRPr="00F35365">
        <w:t>_t</w:t>
      </w:r>
      <w:proofErr w:type="spellEnd"/>
      <w:r w:rsidRPr="00F35365">
        <w:t xml:space="preserve"> : réponse envoyée au client</w:t>
      </w:r>
    </w:p>
    <w:p w14:paraId="3F350296" w14:textId="77777777" w:rsidR="00F35365" w:rsidRPr="00F35365" w:rsidRDefault="00F35365" w:rsidP="00F35365">
      <w:r w:rsidRPr="00F35365">
        <w:t>Chaque message contient les champs nécessaires à la vérification de la cohérence (vue, numéro de séquence, type de requête, identifiant du processus).</w:t>
      </w:r>
    </w:p>
    <w:p w14:paraId="6FB1173F" w14:textId="7B517E7D" w:rsidR="00F35365" w:rsidRPr="00F35365" w:rsidRDefault="00F35365" w:rsidP="00F35365"/>
    <w:p w14:paraId="77D5B528" w14:textId="77777777" w:rsidR="00F35365" w:rsidRPr="00F35365" w:rsidRDefault="00F35365" w:rsidP="00F35365">
      <w:pPr>
        <w:rPr>
          <w:b/>
          <w:bCs/>
          <w:color w:val="275317" w:themeColor="accent6" w:themeShade="80"/>
        </w:rPr>
      </w:pPr>
      <w:r w:rsidRPr="00F35365">
        <w:rPr>
          <w:b/>
          <w:bCs/>
          <w:color w:val="275317" w:themeColor="accent6" w:themeShade="80"/>
        </w:rPr>
        <w:t>6. Déroulement du protocole</w:t>
      </w:r>
    </w:p>
    <w:p w14:paraId="5C93C7AD" w14:textId="77777777" w:rsidR="00F35365" w:rsidRPr="00F35365" w:rsidRDefault="00F35365" w:rsidP="00F35365">
      <w:pPr>
        <w:rPr>
          <w:b/>
          <w:bCs/>
          <w:color w:val="275317" w:themeColor="accent6" w:themeShade="80"/>
        </w:rPr>
      </w:pPr>
      <w:r w:rsidRPr="00F35365">
        <w:rPr>
          <w:b/>
          <w:bCs/>
          <w:color w:val="275317" w:themeColor="accent6" w:themeShade="80"/>
        </w:rPr>
        <w:t>6.1 Phase PRE-PREPARE</w:t>
      </w:r>
    </w:p>
    <w:p w14:paraId="2C601356" w14:textId="77777777" w:rsidR="00F35365" w:rsidRPr="00F35365" w:rsidRDefault="00F35365" w:rsidP="00F35365">
      <w:r w:rsidRPr="00F35365">
        <w:t xml:space="preserve">Le client envoie une requête au </w:t>
      </w:r>
      <w:proofErr w:type="spellStart"/>
      <w:r w:rsidRPr="00F35365">
        <w:t>primary</w:t>
      </w:r>
      <w:proofErr w:type="spellEnd"/>
      <w:r w:rsidRPr="00F35365">
        <w:t xml:space="preserve">. Celui-ci attribue un numéro de séquence et diffuse un message PRE-PREPARE à tous les </w:t>
      </w:r>
      <w:proofErr w:type="spellStart"/>
      <w:r w:rsidRPr="00F35365">
        <w:t>replicas</w:t>
      </w:r>
      <w:proofErr w:type="spellEnd"/>
      <w:r w:rsidRPr="00F35365">
        <w:t>.</w:t>
      </w:r>
    </w:p>
    <w:p w14:paraId="7CD29BC3" w14:textId="77777777" w:rsidR="00F35365" w:rsidRPr="00F35365" w:rsidRDefault="00F35365" w:rsidP="00F35365">
      <w:pPr>
        <w:rPr>
          <w:b/>
          <w:bCs/>
          <w:color w:val="275317" w:themeColor="accent6" w:themeShade="80"/>
        </w:rPr>
      </w:pPr>
      <w:r w:rsidRPr="00F35365">
        <w:rPr>
          <w:b/>
          <w:bCs/>
          <w:color w:val="275317" w:themeColor="accent6" w:themeShade="80"/>
        </w:rPr>
        <w:t>6.2 Phase PREPARE</w:t>
      </w:r>
    </w:p>
    <w:p w14:paraId="36AE79A8" w14:textId="77777777" w:rsidR="00F35365" w:rsidRPr="00F35365" w:rsidRDefault="00F35365" w:rsidP="00F35365">
      <w:r w:rsidRPr="00F35365">
        <w:lastRenderedPageBreak/>
        <w:t xml:space="preserve">Chaque </w:t>
      </w:r>
      <w:proofErr w:type="spellStart"/>
      <w:r w:rsidRPr="00F35365">
        <w:t>replica</w:t>
      </w:r>
      <w:proofErr w:type="spellEnd"/>
      <w:r w:rsidRPr="00F35365">
        <w:t xml:space="preserve"> vérifie la validité du message PRE-PREPARE puis diffuse un message PREPARE à l’ensemble des autres </w:t>
      </w:r>
      <w:proofErr w:type="spellStart"/>
      <w:r w:rsidRPr="00F35365">
        <w:t>replicas</w:t>
      </w:r>
      <w:proofErr w:type="spellEnd"/>
      <w:r w:rsidRPr="00F35365">
        <w:t xml:space="preserve">. La condition </w:t>
      </w:r>
      <w:proofErr w:type="spellStart"/>
      <w:proofErr w:type="gramStart"/>
      <w:r w:rsidRPr="00F35365">
        <w:t>prepared</w:t>
      </w:r>
      <w:proofErr w:type="spellEnd"/>
      <w:r w:rsidRPr="00F35365">
        <w:t>(</w:t>
      </w:r>
      <w:proofErr w:type="gramEnd"/>
      <w:r w:rsidRPr="00F35365">
        <w:t>) est satisfaite lorsque au moins 2f messages PREPARE valides sont reçus.</w:t>
      </w:r>
    </w:p>
    <w:p w14:paraId="5E7DF892" w14:textId="77777777" w:rsidR="00F35365" w:rsidRPr="00F35365" w:rsidRDefault="00F35365" w:rsidP="00F35365">
      <w:pPr>
        <w:rPr>
          <w:b/>
          <w:bCs/>
          <w:color w:val="275317" w:themeColor="accent6" w:themeShade="80"/>
        </w:rPr>
      </w:pPr>
      <w:r w:rsidRPr="00F35365">
        <w:rPr>
          <w:b/>
          <w:bCs/>
          <w:color w:val="275317" w:themeColor="accent6" w:themeShade="80"/>
        </w:rPr>
        <w:t>6.3 Phase COMMIT</w:t>
      </w:r>
    </w:p>
    <w:p w14:paraId="21B5F160" w14:textId="77777777" w:rsidR="00F35365" w:rsidRPr="00F35365" w:rsidRDefault="00F35365" w:rsidP="00F35365">
      <w:r w:rsidRPr="00F35365">
        <w:t xml:space="preserve">Après la phase PREPARE, chaque </w:t>
      </w:r>
      <w:proofErr w:type="spellStart"/>
      <w:r w:rsidRPr="00F35365">
        <w:t>replica</w:t>
      </w:r>
      <w:proofErr w:type="spellEnd"/>
      <w:r w:rsidRPr="00F35365">
        <w:t xml:space="preserve"> envoie un message COMMIT. La condition </w:t>
      </w:r>
      <w:proofErr w:type="spellStart"/>
      <w:r w:rsidRPr="00F35365">
        <w:t>committed_</w:t>
      </w:r>
      <w:proofErr w:type="gramStart"/>
      <w:r w:rsidRPr="00F35365">
        <w:t>local</w:t>
      </w:r>
      <w:proofErr w:type="spellEnd"/>
      <w:r w:rsidRPr="00F35365">
        <w:t>(</w:t>
      </w:r>
      <w:proofErr w:type="gramEnd"/>
      <w:r w:rsidRPr="00F35365">
        <w:t>) est satisfaite lorsqu’au moins 2f+1 messages COMMIT valides sont reçus.</w:t>
      </w:r>
    </w:p>
    <w:p w14:paraId="5BF9BEC6" w14:textId="77777777" w:rsidR="00F35365" w:rsidRPr="00F35365" w:rsidRDefault="00F35365" w:rsidP="00F35365">
      <w:pPr>
        <w:rPr>
          <w:b/>
          <w:bCs/>
          <w:color w:val="275317" w:themeColor="accent6" w:themeShade="80"/>
        </w:rPr>
      </w:pPr>
      <w:r w:rsidRPr="00F35365">
        <w:rPr>
          <w:b/>
          <w:bCs/>
          <w:color w:val="275317" w:themeColor="accent6" w:themeShade="80"/>
        </w:rPr>
        <w:t>6.4 Phase REPLY</w:t>
      </w:r>
    </w:p>
    <w:p w14:paraId="17189609" w14:textId="77777777" w:rsidR="00F35365" w:rsidRPr="00F35365" w:rsidRDefault="00F35365" w:rsidP="00F35365">
      <w:r w:rsidRPr="00F35365">
        <w:t xml:space="preserve">Une fois la requête exécutée, chaque </w:t>
      </w:r>
      <w:proofErr w:type="spellStart"/>
      <w:r w:rsidRPr="00F35365">
        <w:t>replica</w:t>
      </w:r>
      <w:proofErr w:type="spellEnd"/>
      <w:r w:rsidRPr="00F35365">
        <w:t xml:space="preserve"> envoie une réponse au client. Le client valide le consensus lorsqu’il reçoit au moins f+1 réponses identiques.</w:t>
      </w:r>
    </w:p>
    <w:p w14:paraId="2540A486" w14:textId="4B6EDB67" w:rsidR="00F35365" w:rsidRPr="00F35365" w:rsidRDefault="00F35365" w:rsidP="00F35365"/>
    <w:p w14:paraId="3BF46692" w14:textId="77777777" w:rsidR="00F35365" w:rsidRPr="00F35365" w:rsidRDefault="00F35365" w:rsidP="00F35365">
      <w:pPr>
        <w:rPr>
          <w:b/>
          <w:bCs/>
          <w:color w:val="275317" w:themeColor="accent6" w:themeShade="80"/>
        </w:rPr>
      </w:pPr>
      <w:r w:rsidRPr="00F35365">
        <w:rPr>
          <w:b/>
          <w:bCs/>
          <w:color w:val="275317" w:themeColor="accent6" w:themeShade="80"/>
        </w:rPr>
        <w:t>7. Implémentation technique</w:t>
      </w:r>
    </w:p>
    <w:p w14:paraId="2A0FCA3A" w14:textId="77777777" w:rsidR="00F35365" w:rsidRPr="00F35365" w:rsidRDefault="00F35365" w:rsidP="00F35365">
      <w:r w:rsidRPr="00F35365">
        <w:t>L’implémentation est réalisée en langage C avec MPI. Des types MPI personnalisés sont définis afin de transmettre efficacement les structures de données.</w:t>
      </w:r>
    </w:p>
    <w:p w14:paraId="3ACDEF15" w14:textId="77777777" w:rsidR="00F35365" w:rsidRPr="00F35365" w:rsidRDefault="00F35365" w:rsidP="00F35365">
      <w:r w:rsidRPr="00F35365">
        <w:t>Les fonctions principales incluent :</w:t>
      </w:r>
    </w:p>
    <w:p w14:paraId="0959D492" w14:textId="77777777" w:rsidR="00F35365" w:rsidRPr="00F35365" w:rsidRDefault="00F35365" w:rsidP="00F35365">
      <w:pPr>
        <w:numPr>
          <w:ilvl w:val="0"/>
          <w:numId w:val="5"/>
        </w:numPr>
      </w:pPr>
      <w:proofErr w:type="spellStart"/>
      <w:proofErr w:type="gramStart"/>
      <w:r w:rsidRPr="00F35365">
        <w:t>execute</w:t>
      </w:r>
      <w:proofErr w:type="spellEnd"/>
      <w:r w:rsidRPr="00F35365">
        <w:t>(</w:t>
      </w:r>
      <w:proofErr w:type="gramEnd"/>
      <w:r w:rsidRPr="00F35365">
        <w:t>) : exécution déterministe de la requête</w:t>
      </w:r>
    </w:p>
    <w:p w14:paraId="563C93A5" w14:textId="77777777" w:rsidR="00F35365" w:rsidRPr="00F35365" w:rsidRDefault="00F35365" w:rsidP="00F35365">
      <w:pPr>
        <w:numPr>
          <w:ilvl w:val="0"/>
          <w:numId w:val="5"/>
        </w:numPr>
      </w:pPr>
      <w:proofErr w:type="spellStart"/>
      <w:proofErr w:type="gramStart"/>
      <w:r w:rsidRPr="00F35365">
        <w:t>prepared</w:t>
      </w:r>
      <w:proofErr w:type="spellEnd"/>
      <w:r w:rsidRPr="00F35365">
        <w:t>(</w:t>
      </w:r>
      <w:proofErr w:type="gramEnd"/>
      <w:r w:rsidRPr="00F35365">
        <w:t>) : vérification du quorum PREPARE</w:t>
      </w:r>
    </w:p>
    <w:p w14:paraId="6CF8FA07" w14:textId="77777777" w:rsidR="00F35365" w:rsidRPr="00F35365" w:rsidRDefault="00F35365" w:rsidP="00F35365">
      <w:pPr>
        <w:numPr>
          <w:ilvl w:val="0"/>
          <w:numId w:val="5"/>
        </w:numPr>
      </w:pPr>
      <w:proofErr w:type="spellStart"/>
      <w:proofErr w:type="gramStart"/>
      <w:r w:rsidRPr="00F35365">
        <w:t>committed</w:t>
      </w:r>
      <w:proofErr w:type="gramEnd"/>
      <w:r w:rsidRPr="00F35365">
        <w:t>_</w:t>
      </w:r>
      <w:proofErr w:type="gramStart"/>
      <w:r w:rsidRPr="00F35365">
        <w:t>local</w:t>
      </w:r>
      <w:proofErr w:type="spellEnd"/>
      <w:r w:rsidRPr="00F35365">
        <w:t>(</w:t>
      </w:r>
      <w:proofErr w:type="gramEnd"/>
      <w:r w:rsidRPr="00F35365">
        <w:t>) : vérification du quorum COMMIT</w:t>
      </w:r>
    </w:p>
    <w:p w14:paraId="269CDDA0" w14:textId="214AF426" w:rsidR="00F35365" w:rsidRPr="00F35365" w:rsidRDefault="00F35365" w:rsidP="00F35365"/>
    <w:p w14:paraId="6AEEF8FF" w14:textId="77777777" w:rsidR="00F35365" w:rsidRPr="00F35365" w:rsidRDefault="00F35365" w:rsidP="00F35365">
      <w:pPr>
        <w:rPr>
          <w:b/>
          <w:bCs/>
          <w:color w:val="275317" w:themeColor="accent6" w:themeShade="80"/>
        </w:rPr>
      </w:pPr>
      <w:r w:rsidRPr="00F35365">
        <w:rPr>
          <w:b/>
          <w:bCs/>
          <w:color w:val="275317" w:themeColor="accent6" w:themeShade="80"/>
        </w:rPr>
        <w:t>8. Expérimentations et résultats</w:t>
      </w:r>
    </w:p>
    <w:p w14:paraId="6CD33F7A" w14:textId="77777777" w:rsidR="00F35365" w:rsidRPr="00F35365" w:rsidRDefault="00F35365" w:rsidP="00F35365">
      <w:pPr>
        <w:rPr>
          <w:b/>
          <w:bCs/>
          <w:color w:val="275317" w:themeColor="accent6" w:themeShade="80"/>
        </w:rPr>
      </w:pPr>
      <w:r w:rsidRPr="00F35365">
        <w:rPr>
          <w:b/>
          <w:bCs/>
          <w:color w:val="275317" w:themeColor="accent6" w:themeShade="80"/>
        </w:rPr>
        <w:t>8.1 Environnement de test</w:t>
      </w:r>
    </w:p>
    <w:p w14:paraId="7F371A6F" w14:textId="77777777" w:rsidR="00F35365" w:rsidRPr="00F35365" w:rsidRDefault="00F35365" w:rsidP="00F35365">
      <w:r w:rsidRPr="00F35365">
        <w:t xml:space="preserve">Les expérimentations ont été réalisées sur une machine Linux (Ubuntu) en utilisant </w:t>
      </w:r>
      <w:proofErr w:type="spellStart"/>
      <w:r w:rsidRPr="00F35365">
        <w:t>OpenMPI</w:t>
      </w:r>
      <w:proofErr w:type="spellEnd"/>
      <w:r w:rsidRPr="00F35365">
        <w:t>. L’exécution du programme se fait via la commande suivante :</w:t>
      </w:r>
    </w:p>
    <w:p w14:paraId="7FFE22E9" w14:textId="77777777" w:rsidR="00F35365" w:rsidRPr="00F35365" w:rsidRDefault="00F35365" w:rsidP="00F35365">
      <w:proofErr w:type="spellStart"/>
      <w:proofErr w:type="gramStart"/>
      <w:r w:rsidRPr="00F35365">
        <w:t>mpirun</w:t>
      </w:r>
      <w:proofErr w:type="spellEnd"/>
      <w:proofErr w:type="gramEnd"/>
      <w:r w:rsidRPr="00F35365">
        <w:t xml:space="preserve"> --</w:t>
      </w:r>
      <w:proofErr w:type="spellStart"/>
      <w:r w:rsidRPr="00F35365">
        <w:t>oversubscribe</w:t>
      </w:r>
      <w:proofErr w:type="spellEnd"/>
      <w:r w:rsidRPr="00F35365">
        <w:t xml:space="preserve"> -</w:t>
      </w:r>
      <w:proofErr w:type="spellStart"/>
      <w:r w:rsidRPr="00F35365">
        <w:t>np</w:t>
      </w:r>
      <w:proofErr w:type="spellEnd"/>
      <w:r w:rsidRPr="00F35365">
        <w:t xml:space="preserve"> </w:t>
      </w:r>
      <w:proofErr w:type="gramStart"/>
      <w:r w:rsidRPr="00F35365">
        <w:t>X .</w:t>
      </w:r>
      <w:proofErr w:type="gramEnd"/>
      <w:r w:rsidRPr="00F35365">
        <w:t>/</w:t>
      </w:r>
      <w:proofErr w:type="spellStart"/>
      <w:r w:rsidRPr="00F35365">
        <w:t>pbft_mpi</w:t>
      </w:r>
      <w:proofErr w:type="spellEnd"/>
    </w:p>
    <w:p w14:paraId="538E37F5" w14:textId="77777777" w:rsidR="00F35365" w:rsidRPr="00F35365" w:rsidRDefault="00F35365" w:rsidP="00F35365">
      <w:proofErr w:type="gramStart"/>
      <w:r w:rsidRPr="00F35365">
        <w:t>où</w:t>
      </w:r>
      <w:proofErr w:type="gramEnd"/>
      <w:r w:rsidRPr="00F35365">
        <w:t xml:space="preserve"> X représente le nombre total de processus MPI (1 client + N </w:t>
      </w:r>
      <w:proofErr w:type="spellStart"/>
      <w:r w:rsidRPr="00F35365">
        <w:t>replicas</w:t>
      </w:r>
      <w:proofErr w:type="spellEnd"/>
      <w:r w:rsidRPr="00F35365">
        <w:t>).</w:t>
      </w:r>
    </w:p>
    <w:p w14:paraId="1205A0D3" w14:textId="2D04DA9C" w:rsidR="00F35365" w:rsidRPr="00F35365" w:rsidRDefault="00F35365" w:rsidP="00F35365"/>
    <w:p w14:paraId="7CF78AED" w14:textId="77777777" w:rsidR="00F35365" w:rsidRPr="00F35365" w:rsidRDefault="00F35365" w:rsidP="00F35365">
      <w:pPr>
        <w:rPr>
          <w:b/>
          <w:bCs/>
          <w:color w:val="275317" w:themeColor="accent6" w:themeShade="80"/>
        </w:rPr>
      </w:pPr>
      <w:r w:rsidRPr="00F35365">
        <w:rPr>
          <w:b/>
          <w:bCs/>
          <w:color w:val="275317" w:themeColor="accent6" w:themeShade="80"/>
        </w:rPr>
        <w:t>8.2 Test avec p = 5 processus (f = 1)</w:t>
      </w:r>
    </w:p>
    <w:p w14:paraId="3F99A2DB" w14:textId="77777777" w:rsidR="00F35365" w:rsidRPr="00F35365" w:rsidRDefault="00F35365" w:rsidP="00F35365">
      <w:r w:rsidRPr="00F35365">
        <w:t xml:space="preserve">Dans ce scénario, le système contient 1 client et 4 </w:t>
      </w:r>
      <w:proofErr w:type="spellStart"/>
      <w:r w:rsidRPr="00F35365">
        <w:t>replicas</w:t>
      </w:r>
      <w:proofErr w:type="spellEnd"/>
      <w:r w:rsidRPr="00F35365">
        <w:t>. Selon la formule PBFT N = 3f + 1, le système peut tolérer jusqu’à 1 faute byzantine.</w:t>
      </w:r>
    </w:p>
    <w:p w14:paraId="04096FAC" w14:textId="77777777" w:rsidR="00F35365" w:rsidRPr="00F35365" w:rsidRDefault="00F35365" w:rsidP="00F35365">
      <w:r w:rsidRPr="00F35365">
        <w:t>L’exécution montre que :</w:t>
      </w:r>
    </w:p>
    <w:p w14:paraId="790DD13A" w14:textId="77777777" w:rsidR="00F35365" w:rsidRPr="00F35365" w:rsidRDefault="00F35365" w:rsidP="00F35365">
      <w:pPr>
        <w:numPr>
          <w:ilvl w:val="0"/>
          <w:numId w:val="6"/>
        </w:numPr>
      </w:pPr>
      <w:r w:rsidRPr="00F35365">
        <w:t xml:space="preserve">Tous les </w:t>
      </w:r>
      <w:proofErr w:type="spellStart"/>
      <w:r w:rsidRPr="00F35365">
        <w:t>replicas</w:t>
      </w:r>
      <w:proofErr w:type="spellEnd"/>
      <w:r w:rsidRPr="00F35365">
        <w:t xml:space="preserve"> reçoivent correctement le message PRE-PREPARE.</w:t>
      </w:r>
    </w:p>
    <w:p w14:paraId="2220A3AB" w14:textId="77777777" w:rsidR="00F35365" w:rsidRPr="00F35365" w:rsidRDefault="00F35365" w:rsidP="00F35365">
      <w:pPr>
        <w:numPr>
          <w:ilvl w:val="0"/>
          <w:numId w:val="6"/>
        </w:numPr>
      </w:pPr>
      <w:r w:rsidRPr="00F35365">
        <w:t xml:space="preserve">Les messages PREPARE sont échangés entre les </w:t>
      </w:r>
      <w:proofErr w:type="spellStart"/>
      <w:r w:rsidRPr="00F35365">
        <w:t>replicas</w:t>
      </w:r>
      <w:proofErr w:type="spellEnd"/>
      <w:r w:rsidRPr="00F35365">
        <w:t>.</w:t>
      </w:r>
    </w:p>
    <w:p w14:paraId="5933ABDD" w14:textId="77777777" w:rsidR="00F35365" w:rsidRPr="00F35365" w:rsidRDefault="00F35365" w:rsidP="00F35365">
      <w:pPr>
        <w:numPr>
          <w:ilvl w:val="0"/>
          <w:numId w:val="6"/>
        </w:numPr>
      </w:pPr>
      <w:r w:rsidRPr="00F35365">
        <w:t xml:space="preserve">La condition </w:t>
      </w:r>
      <w:proofErr w:type="spellStart"/>
      <w:proofErr w:type="gramStart"/>
      <w:r w:rsidRPr="00F35365">
        <w:t>prepared</w:t>
      </w:r>
      <w:proofErr w:type="spellEnd"/>
      <w:r w:rsidRPr="00F35365">
        <w:t>(</w:t>
      </w:r>
      <w:proofErr w:type="gramEnd"/>
      <w:r w:rsidRPr="00F35365">
        <w:t>) est satisfaite (au moins 2f messages PREPARE).</w:t>
      </w:r>
    </w:p>
    <w:p w14:paraId="2E5527D6" w14:textId="77777777" w:rsidR="00F35365" w:rsidRPr="00F35365" w:rsidRDefault="00F35365" w:rsidP="00F35365">
      <w:pPr>
        <w:numPr>
          <w:ilvl w:val="0"/>
          <w:numId w:val="6"/>
        </w:numPr>
      </w:pPr>
      <w:r w:rsidRPr="00F35365">
        <w:t xml:space="preserve">La condition </w:t>
      </w:r>
      <w:proofErr w:type="spellStart"/>
      <w:r w:rsidRPr="00F35365">
        <w:t>committed_</w:t>
      </w:r>
      <w:proofErr w:type="gramStart"/>
      <w:r w:rsidRPr="00F35365">
        <w:t>local</w:t>
      </w:r>
      <w:proofErr w:type="spellEnd"/>
      <w:r w:rsidRPr="00F35365">
        <w:t>(</w:t>
      </w:r>
      <w:proofErr w:type="gramEnd"/>
      <w:r w:rsidRPr="00F35365">
        <w:t>) est satisfaite (au moins 2f+1 messages COMMIT).</w:t>
      </w:r>
    </w:p>
    <w:p w14:paraId="13E5FB76" w14:textId="77777777" w:rsidR="00F35365" w:rsidRPr="00F35365" w:rsidRDefault="00F35365" w:rsidP="00F35365">
      <w:pPr>
        <w:numPr>
          <w:ilvl w:val="0"/>
          <w:numId w:val="6"/>
        </w:numPr>
      </w:pPr>
      <w:r w:rsidRPr="00F35365">
        <w:t xml:space="preserve">Chaque </w:t>
      </w:r>
      <w:proofErr w:type="spellStart"/>
      <w:r w:rsidRPr="00F35365">
        <w:t>replica</w:t>
      </w:r>
      <w:proofErr w:type="spellEnd"/>
      <w:r w:rsidRPr="00F35365">
        <w:t xml:space="preserve"> exécute la requête et envoie un REPLY au client.</w:t>
      </w:r>
    </w:p>
    <w:p w14:paraId="78EC929D" w14:textId="77777777" w:rsidR="00F35365" w:rsidRPr="00F35365" w:rsidRDefault="00F35365" w:rsidP="00F35365">
      <w:r w:rsidRPr="00F35365">
        <w:lastRenderedPageBreak/>
        <w:t>Le client reçoit au moins f+1 réponses identiques et valide le consensus avec succès.</w:t>
      </w:r>
    </w:p>
    <w:p w14:paraId="26C18C72" w14:textId="314A5920" w:rsidR="00F35365" w:rsidRPr="00F35365" w:rsidRDefault="00F35365" w:rsidP="00F35365"/>
    <w:p w14:paraId="6A35AB2E" w14:textId="77777777" w:rsidR="00F35365" w:rsidRPr="00F35365" w:rsidRDefault="00F35365" w:rsidP="00F35365">
      <w:pPr>
        <w:rPr>
          <w:b/>
          <w:bCs/>
          <w:color w:val="275317" w:themeColor="accent6" w:themeShade="80"/>
        </w:rPr>
      </w:pPr>
      <w:r w:rsidRPr="00F35365">
        <w:rPr>
          <w:b/>
          <w:bCs/>
          <w:color w:val="275317" w:themeColor="accent6" w:themeShade="80"/>
        </w:rPr>
        <w:t>8.3 Test avec p = 7 processus (f = 1)</w:t>
      </w:r>
    </w:p>
    <w:p w14:paraId="27F505A3" w14:textId="77777777" w:rsidR="00F35365" w:rsidRPr="00F35365" w:rsidRDefault="00F35365" w:rsidP="00F35365">
      <w:r w:rsidRPr="00F35365">
        <w:t xml:space="preserve">Dans ce test, le nombre de </w:t>
      </w:r>
      <w:proofErr w:type="spellStart"/>
      <w:r w:rsidRPr="00F35365">
        <w:t>replicas</w:t>
      </w:r>
      <w:proofErr w:type="spellEnd"/>
      <w:r w:rsidRPr="00F35365">
        <w:t xml:space="preserve"> est porté à 6, ce qui augmente la redondance du système.</w:t>
      </w:r>
    </w:p>
    <w:p w14:paraId="7DE616B4" w14:textId="77777777" w:rsidR="00F35365" w:rsidRPr="00F35365" w:rsidRDefault="00F35365" w:rsidP="00F35365">
      <w:r w:rsidRPr="00F35365">
        <w:t>Les résultats observés confirment que :</w:t>
      </w:r>
    </w:p>
    <w:p w14:paraId="7F01E515" w14:textId="77777777" w:rsidR="00F35365" w:rsidRPr="00F35365" w:rsidRDefault="00F35365" w:rsidP="00F35365">
      <w:pPr>
        <w:numPr>
          <w:ilvl w:val="0"/>
          <w:numId w:val="7"/>
        </w:numPr>
      </w:pPr>
      <w:r w:rsidRPr="00F35365">
        <w:t>Le protocole reste correct même avec un plus grand nombre de nœuds.</w:t>
      </w:r>
    </w:p>
    <w:p w14:paraId="06BE53D7" w14:textId="77777777" w:rsidR="00F35365" w:rsidRPr="00F35365" w:rsidRDefault="00F35365" w:rsidP="00F35365">
      <w:pPr>
        <w:numPr>
          <w:ilvl w:val="0"/>
          <w:numId w:val="7"/>
        </w:numPr>
      </w:pPr>
      <w:r w:rsidRPr="00F35365">
        <w:t>Les quorums PBFT sont respectés.</w:t>
      </w:r>
    </w:p>
    <w:p w14:paraId="4EA3004C" w14:textId="77777777" w:rsidR="00F35365" w:rsidRPr="00F35365" w:rsidRDefault="00F35365" w:rsidP="00F35365">
      <w:pPr>
        <w:numPr>
          <w:ilvl w:val="0"/>
          <w:numId w:val="7"/>
        </w:numPr>
      </w:pPr>
      <w:r w:rsidRPr="00F35365">
        <w:t>Le consensus est atteint sans ambiguïté.</w:t>
      </w:r>
    </w:p>
    <w:p w14:paraId="5E4F4F5B" w14:textId="77777777" w:rsidR="00F35365" w:rsidRPr="00F35365" w:rsidRDefault="00F35365" w:rsidP="00F35365">
      <w:r w:rsidRPr="00F35365">
        <w:t>Ces tests démontrent la scalabilité relative du protocole PBFT pour un nombre modéré de nœuds.</w:t>
      </w:r>
    </w:p>
    <w:p w14:paraId="23A4378B" w14:textId="4BF72EB0" w:rsidR="00F35365" w:rsidRPr="00F35365" w:rsidRDefault="00F35365" w:rsidP="00F35365"/>
    <w:p w14:paraId="6DF38F08" w14:textId="77777777" w:rsidR="00F35365" w:rsidRPr="00F35365" w:rsidRDefault="00F35365" w:rsidP="00F35365">
      <w:pPr>
        <w:rPr>
          <w:b/>
          <w:bCs/>
          <w:color w:val="275317" w:themeColor="accent6" w:themeShade="80"/>
        </w:rPr>
      </w:pPr>
      <w:r w:rsidRPr="00F35365">
        <w:rPr>
          <w:b/>
          <w:bCs/>
          <w:color w:val="275317" w:themeColor="accent6" w:themeShade="80"/>
        </w:rPr>
        <w:t>9. Analyse détaillée du code source</w:t>
      </w:r>
    </w:p>
    <w:p w14:paraId="33C3274F" w14:textId="77777777" w:rsidR="00F35365" w:rsidRPr="00F35365" w:rsidRDefault="00F35365" w:rsidP="00F35365">
      <w:pPr>
        <w:rPr>
          <w:b/>
          <w:bCs/>
          <w:color w:val="153D63" w:themeColor="text2" w:themeTint="E6"/>
        </w:rPr>
      </w:pPr>
      <w:r w:rsidRPr="00F35365">
        <w:rPr>
          <w:b/>
          <w:bCs/>
          <w:color w:val="153D63" w:themeColor="text2" w:themeTint="E6"/>
        </w:rPr>
        <w:t>9.1 Organisation générale</w:t>
      </w:r>
    </w:p>
    <w:p w14:paraId="60C7CFD9" w14:textId="77777777" w:rsidR="00F35365" w:rsidRPr="00F35365" w:rsidRDefault="00F35365" w:rsidP="00F35365">
      <w:r w:rsidRPr="00F35365">
        <w:t xml:space="preserve">Le code est structuré autour de trois rôles distincts : client, </w:t>
      </w:r>
      <w:proofErr w:type="spellStart"/>
      <w:r w:rsidRPr="00F35365">
        <w:t>primary</w:t>
      </w:r>
      <w:proofErr w:type="spellEnd"/>
      <w:r w:rsidRPr="00F35365">
        <w:t xml:space="preserve"> et </w:t>
      </w:r>
      <w:proofErr w:type="spellStart"/>
      <w:r w:rsidRPr="00F35365">
        <w:t>replicas</w:t>
      </w:r>
      <w:proofErr w:type="spellEnd"/>
      <w:r w:rsidRPr="00F35365">
        <w:t>. Chaque rôle est implémenté par une fonction dédiée.</w:t>
      </w:r>
    </w:p>
    <w:p w14:paraId="6C7DA2FA" w14:textId="77777777" w:rsidR="00F35365" w:rsidRPr="00F35365" w:rsidRDefault="00F35365" w:rsidP="00F35365">
      <w:pPr>
        <w:rPr>
          <w:b/>
          <w:bCs/>
          <w:color w:val="153D63" w:themeColor="text2" w:themeTint="E6"/>
        </w:rPr>
      </w:pPr>
      <w:r w:rsidRPr="00F35365">
        <w:rPr>
          <w:b/>
          <w:bCs/>
          <w:color w:val="153D63" w:themeColor="text2" w:themeTint="E6"/>
        </w:rPr>
        <w:t>9.2 Gestion des messages</w:t>
      </w:r>
    </w:p>
    <w:p w14:paraId="2AE24749" w14:textId="77777777" w:rsidR="00F35365" w:rsidRPr="00F35365" w:rsidRDefault="00F35365" w:rsidP="00F35365">
      <w:r w:rsidRPr="00F35365">
        <w:t>Les structures C représentent fidèlement les messages PBFT. Des types MPI personnalisés sont créés pour assurer une communication correcte entre processus.</w:t>
      </w:r>
    </w:p>
    <w:p w14:paraId="45D575BD" w14:textId="77777777" w:rsidR="00F35365" w:rsidRPr="00F35365" w:rsidRDefault="00F35365" w:rsidP="00F35365">
      <w:pPr>
        <w:rPr>
          <w:b/>
          <w:bCs/>
          <w:color w:val="153D63" w:themeColor="text2" w:themeTint="E6"/>
        </w:rPr>
      </w:pPr>
      <w:r w:rsidRPr="00F35365">
        <w:rPr>
          <w:b/>
          <w:bCs/>
          <w:color w:val="153D63" w:themeColor="text2" w:themeTint="E6"/>
        </w:rPr>
        <w:t>9.3 Vérification des quorums</w:t>
      </w:r>
    </w:p>
    <w:p w14:paraId="2912B2AC" w14:textId="77777777" w:rsidR="00F35365" w:rsidRPr="00F35365" w:rsidRDefault="00F35365" w:rsidP="00F35365">
      <w:r w:rsidRPr="00F35365">
        <w:t xml:space="preserve">Les fonctions </w:t>
      </w:r>
      <w:proofErr w:type="spellStart"/>
      <w:proofErr w:type="gramStart"/>
      <w:r w:rsidRPr="00F35365">
        <w:t>prepared</w:t>
      </w:r>
      <w:proofErr w:type="spellEnd"/>
      <w:r w:rsidRPr="00F35365">
        <w:t>(</w:t>
      </w:r>
      <w:proofErr w:type="gramEnd"/>
      <w:r w:rsidRPr="00F35365">
        <w:t xml:space="preserve">) et </w:t>
      </w:r>
      <w:proofErr w:type="spellStart"/>
      <w:r w:rsidRPr="00F35365">
        <w:t>committed_</w:t>
      </w:r>
      <w:proofErr w:type="gramStart"/>
      <w:r w:rsidRPr="00F35365">
        <w:t>local</w:t>
      </w:r>
      <w:proofErr w:type="spellEnd"/>
      <w:r w:rsidRPr="00F35365">
        <w:t>(</w:t>
      </w:r>
      <w:proofErr w:type="gramEnd"/>
      <w:r w:rsidRPr="00F35365">
        <w:t xml:space="preserve">) implémentent les conditions théoriques du protocole PBFT. Elles garantissent que le consensus ne peut être atteint que si une majorité suffisante de </w:t>
      </w:r>
      <w:proofErr w:type="spellStart"/>
      <w:r w:rsidRPr="00F35365">
        <w:t>replicas</w:t>
      </w:r>
      <w:proofErr w:type="spellEnd"/>
      <w:r w:rsidRPr="00F35365">
        <w:t xml:space="preserve"> est d’accord.</w:t>
      </w:r>
    </w:p>
    <w:p w14:paraId="4D5D303F" w14:textId="77777777" w:rsidR="00F35365" w:rsidRPr="00F35365" w:rsidRDefault="00F35365" w:rsidP="00F35365">
      <w:pPr>
        <w:rPr>
          <w:b/>
          <w:bCs/>
          <w:color w:val="153D63" w:themeColor="text2" w:themeTint="E6"/>
        </w:rPr>
      </w:pPr>
      <w:r w:rsidRPr="00F35365">
        <w:rPr>
          <w:b/>
          <w:bCs/>
          <w:color w:val="153D63" w:themeColor="text2" w:themeTint="E6"/>
        </w:rPr>
        <w:t>9.4 Exécution déterministe</w:t>
      </w:r>
    </w:p>
    <w:p w14:paraId="0B10D0D5" w14:textId="77777777" w:rsidR="00F35365" w:rsidRPr="00F35365" w:rsidRDefault="00F35365" w:rsidP="00F35365">
      <w:r w:rsidRPr="00F35365">
        <w:t xml:space="preserve">La fonction </w:t>
      </w:r>
      <w:proofErr w:type="spellStart"/>
      <w:proofErr w:type="gramStart"/>
      <w:r w:rsidRPr="00F35365">
        <w:t>execute</w:t>
      </w:r>
      <w:proofErr w:type="spellEnd"/>
      <w:r w:rsidRPr="00F35365">
        <w:t>(</w:t>
      </w:r>
      <w:proofErr w:type="gramEnd"/>
      <w:r w:rsidRPr="00F35365">
        <w:t xml:space="preserve">) garantit que tous les </w:t>
      </w:r>
      <w:proofErr w:type="spellStart"/>
      <w:r w:rsidRPr="00F35365">
        <w:t>replicas</w:t>
      </w:r>
      <w:proofErr w:type="spellEnd"/>
      <w:r w:rsidRPr="00F35365">
        <w:t xml:space="preserve"> corrects appliquent la même opération dans le même ordre, assurant ainsi la cohérence de l’état global.</w:t>
      </w:r>
    </w:p>
    <w:p w14:paraId="1F283D18" w14:textId="4D978165" w:rsidR="00F35365" w:rsidRPr="00F35365" w:rsidRDefault="00F35365" w:rsidP="00F35365"/>
    <w:p w14:paraId="65BC80A8" w14:textId="77777777" w:rsidR="00F35365" w:rsidRPr="00F35365" w:rsidRDefault="00F35365" w:rsidP="00F35365">
      <w:pPr>
        <w:rPr>
          <w:b/>
          <w:bCs/>
          <w:color w:val="275317" w:themeColor="accent6" w:themeShade="80"/>
        </w:rPr>
      </w:pPr>
      <w:r w:rsidRPr="00F35365">
        <w:rPr>
          <w:b/>
          <w:bCs/>
          <w:color w:val="275317" w:themeColor="accent6" w:themeShade="80"/>
        </w:rPr>
        <w:t>10. Comparaison avec Raft et Paxos</w:t>
      </w:r>
    </w:p>
    <w:p w14:paraId="0BA09D0D" w14:textId="77777777" w:rsidR="00F35365" w:rsidRPr="00F35365" w:rsidRDefault="00F35365" w:rsidP="00F35365">
      <w:pPr>
        <w:rPr>
          <w:b/>
          <w:bCs/>
          <w:color w:val="002060"/>
        </w:rPr>
      </w:pPr>
      <w:r w:rsidRPr="00F35365">
        <w:rPr>
          <w:b/>
          <w:bCs/>
          <w:color w:val="002060"/>
        </w:rPr>
        <w:t>10.1 PBFT vs Paxos</w:t>
      </w:r>
    </w:p>
    <w:p w14:paraId="2BB5C468" w14:textId="77777777" w:rsidR="00F35365" w:rsidRPr="00F35365" w:rsidRDefault="00F35365" w:rsidP="00F35365">
      <w:r w:rsidRPr="00F35365">
        <w:t xml:space="preserve">Paxos tolère uniquement les fautes par arrêt (crash </w:t>
      </w:r>
      <w:proofErr w:type="spellStart"/>
      <w:r w:rsidRPr="00F35365">
        <w:t>faults</w:t>
      </w:r>
      <w:proofErr w:type="spellEnd"/>
      <w:r w:rsidRPr="00F35365">
        <w:t>) et ne prend pas en compte les comportements byzantins. PBFT est donc plus robuste mais aussi plus coûteux en communication.</w:t>
      </w:r>
    </w:p>
    <w:p w14:paraId="773C8499" w14:textId="77777777" w:rsidR="00F35365" w:rsidRPr="00F35365" w:rsidRDefault="00F35365" w:rsidP="00F35365">
      <w:pPr>
        <w:rPr>
          <w:b/>
          <w:bCs/>
          <w:color w:val="002060"/>
        </w:rPr>
      </w:pPr>
      <w:r w:rsidRPr="00F35365">
        <w:rPr>
          <w:b/>
          <w:bCs/>
          <w:color w:val="002060"/>
        </w:rPr>
        <w:t>10.2 PBFT vs Raft</w:t>
      </w:r>
    </w:p>
    <w:p w14:paraId="67B7D1F9" w14:textId="77777777" w:rsidR="00F35365" w:rsidRPr="00F35365" w:rsidRDefault="00F35365" w:rsidP="00F35365">
      <w:r w:rsidRPr="00F35365">
        <w:t>Raft simplifie la compréhension du consensus mais reste limité aux fautes non byzantines. PBFT est mieux adapté aux environnements hostiles.</w:t>
      </w:r>
    </w:p>
    <w:p w14:paraId="11FF28FB" w14:textId="6B20478F" w:rsidR="00F35365" w:rsidRPr="00F35365" w:rsidRDefault="00F35365" w:rsidP="00F35365"/>
    <w:p w14:paraId="4A9B3404" w14:textId="77777777" w:rsidR="00F35365" w:rsidRPr="00F35365" w:rsidRDefault="00F35365" w:rsidP="00F35365">
      <w:pPr>
        <w:rPr>
          <w:b/>
          <w:bCs/>
          <w:color w:val="002060"/>
        </w:rPr>
      </w:pPr>
      <w:r w:rsidRPr="00F35365">
        <w:rPr>
          <w:b/>
          <w:bCs/>
          <w:color w:val="002060"/>
        </w:rPr>
        <w:t>11. Figures et schémas conceptuels</w:t>
      </w:r>
    </w:p>
    <w:p w14:paraId="3F276A06" w14:textId="77777777" w:rsidR="00F35365" w:rsidRDefault="00F35365" w:rsidP="00F35365">
      <w:pPr>
        <w:rPr>
          <w:b/>
          <w:bCs/>
          <w:color w:val="002060"/>
        </w:rPr>
      </w:pPr>
      <w:r w:rsidRPr="00F35365">
        <w:rPr>
          <w:b/>
          <w:bCs/>
          <w:color w:val="002060"/>
        </w:rPr>
        <w:t>11.1 Schéma de déroulement du protocole PBFT</w:t>
      </w:r>
    </w:p>
    <w:p w14:paraId="5B3DE457" w14:textId="77777777" w:rsidR="00F247B9" w:rsidRPr="00F35365" w:rsidRDefault="00F247B9" w:rsidP="00F35365">
      <w:pPr>
        <w:rPr>
          <w:b/>
          <w:bCs/>
          <w:color w:val="002060"/>
        </w:rPr>
      </w:pPr>
    </w:p>
    <w:p w14:paraId="661B4996" w14:textId="77777777" w:rsidR="00F35365" w:rsidRPr="00F35365" w:rsidRDefault="00F35365" w:rsidP="00F35365">
      <w:pPr>
        <w:rPr>
          <w:sz w:val="20"/>
          <w:szCs w:val="20"/>
        </w:rPr>
      </w:pPr>
      <w:r w:rsidRPr="00F35365">
        <w:rPr>
          <w:sz w:val="20"/>
          <w:szCs w:val="20"/>
        </w:rPr>
        <w:t xml:space="preserve">Afin de mieux comprendre le fonctionnement du protocole PBFT, il est utile de représenter graphiquement les échanges de messages entre les différents acteurs du système distribué, à savoir le client, le </w:t>
      </w:r>
      <w:proofErr w:type="spellStart"/>
      <w:r w:rsidRPr="00F35365">
        <w:rPr>
          <w:sz w:val="20"/>
          <w:szCs w:val="20"/>
        </w:rPr>
        <w:t>primary</w:t>
      </w:r>
      <w:proofErr w:type="spellEnd"/>
      <w:r w:rsidRPr="00F35365">
        <w:rPr>
          <w:sz w:val="20"/>
          <w:szCs w:val="20"/>
        </w:rPr>
        <w:t xml:space="preserve"> et les </w:t>
      </w:r>
      <w:proofErr w:type="spellStart"/>
      <w:r w:rsidRPr="00F35365">
        <w:rPr>
          <w:sz w:val="20"/>
          <w:szCs w:val="20"/>
        </w:rPr>
        <w:t>replicas</w:t>
      </w:r>
      <w:proofErr w:type="spellEnd"/>
      <w:r w:rsidRPr="00F35365">
        <w:rPr>
          <w:sz w:val="20"/>
          <w:szCs w:val="20"/>
        </w:rPr>
        <w:t xml:space="preserve"> (backups).</w:t>
      </w:r>
    </w:p>
    <w:p w14:paraId="3FE2DE6D" w14:textId="77777777" w:rsidR="00F35365" w:rsidRPr="00F35365" w:rsidRDefault="00F35365" w:rsidP="00F35365">
      <w:pPr>
        <w:rPr>
          <w:sz w:val="20"/>
          <w:szCs w:val="20"/>
        </w:rPr>
      </w:pPr>
      <w:r w:rsidRPr="00F35365">
        <w:rPr>
          <w:sz w:val="20"/>
          <w:szCs w:val="20"/>
        </w:rPr>
        <w:t>Le schéma de déroulement du protocole PBFT met en évidence les quatre phases principales :</w:t>
      </w:r>
    </w:p>
    <w:p w14:paraId="7D7BDAC1" w14:textId="77777777" w:rsidR="00F35365" w:rsidRPr="00F35365" w:rsidRDefault="00F35365" w:rsidP="00F35365">
      <w:pPr>
        <w:numPr>
          <w:ilvl w:val="0"/>
          <w:numId w:val="9"/>
        </w:numPr>
        <w:rPr>
          <w:sz w:val="20"/>
          <w:szCs w:val="20"/>
        </w:rPr>
      </w:pPr>
      <w:r w:rsidRPr="00F35365">
        <w:rPr>
          <w:sz w:val="20"/>
          <w:szCs w:val="20"/>
        </w:rPr>
        <w:t>PRE-PREPARE</w:t>
      </w:r>
      <w:r w:rsidRPr="00F35365">
        <w:rPr>
          <w:sz w:val="20"/>
          <w:szCs w:val="20"/>
        </w:rPr>
        <w:br/>
        <w:t xml:space="preserve">Le client envoie une requête au </w:t>
      </w:r>
      <w:proofErr w:type="spellStart"/>
      <w:r w:rsidRPr="00F35365">
        <w:rPr>
          <w:sz w:val="20"/>
          <w:szCs w:val="20"/>
        </w:rPr>
        <w:t>primary</w:t>
      </w:r>
      <w:proofErr w:type="spellEnd"/>
      <w:r w:rsidRPr="00F35365">
        <w:rPr>
          <w:sz w:val="20"/>
          <w:szCs w:val="20"/>
        </w:rPr>
        <w:t xml:space="preserve">. Celui-ci attribue un numéro de séquence à la requête et diffuse un message PRE-PREPARE à l’ensemble des </w:t>
      </w:r>
      <w:proofErr w:type="spellStart"/>
      <w:r w:rsidRPr="00F35365">
        <w:rPr>
          <w:sz w:val="20"/>
          <w:szCs w:val="20"/>
        </w:rPr>
        <w:t>replicas</w:t>
      </w:r>
      <w:proofErr w:type="spellEnd"/>
      <w:r w:rsidRPr="00F35365">
        <w:rPr>
          <w:sz w:val="20"/>
          <w:szCs w:val="20"/>
        </w:rPr>
        <w:t>. Ce message permet d’annoncer l’ordre d’exécution de la requête.</w:t>
      </w:r>
    </w:p>
    <w:p w14:paraId="1384122E" w14:textId="77777777" w:rsidR="00F35365" w:rsidRPr="00F35365" w:rsidRDefault="00F35365" w:rsidP="00F35365">
      <w:pPr>
        <w:numPr>
          <w:ilvl w:val="0"/>
          <w:numId w:val="9"/>
        </w:numPr>
        <w:rPr>
          <w:sz w:val="20"/>
          <w:szCs w:val="20"/>
        </w:rPr>
      </w:pPr>
      <w:r w:rsidRPr="00F35365">
        <w:rPr>
          <w:sz w:val="20"/>
          <w:szCs w:val="20"/>
        </w:rPr>
        <w:t>PREPARE</w:t>
      </w:r>
      <w:r w:rsidRPr="00F35365">
        <w:rPr>
          <w:sz w:val="20"/>
          <w:szCs w:val="20"/>
        </w:rPr>
        <w:br/>
        <w:t xml:space="preserve">Après réception et vérification du message PRE-PREPARE, chaque </w:t>
      </w:r>
      <w:proofErr w:type="spellStart"/>
      <w:r w:rsidRPr="00F35365">
        <w:rPr>
          <w:sz w:val="20"/>
          <w:szCs w:val="20"/>
        </w:rPr>
        <w:t>replica</w:t>
      </w:r>
      <w:proofErr w:type="spellEnd"/>
      <w:r w:rsidRPr="00F35365">
        <w:rPr>
          <w:sz w:val="20"/>
          <w:szCs w:val="20"/>
        </w:rPr>
        <w:t xml:space="preserve"> diffuse un message PREPARE aux autres </w:t>
      </w:r>
      <w:proofErr w:type="spellStart"/>
      <w:r w:rsidRPr="00F35365">
        <w:rPr>
          <w:sz w:val="20"/>
          <w:szCs w:val="20"/>
        </w:rPr>
        <w:t>replicas</w:t>
      </w:r>
      <w:proofErr w:type="spellEnd"/>
      <w:r w:rsidRPr="00F35365">
        <w:rPr>
          <w:sz w:val="20"/>
          <w:szCs w:val="20"/>
        </w:rPr>
        <w:t>. Cette phase permet de vérifier que tous les nœuds corrects sont d’accord sur la requête et son ordre d’exécution.</w:t>
      </w:r>
    </w:p>
    <w:p w14:paraId="4CBA301F" w14:textId="77777777" w:rsidR="00F35365" w:rsidRPr="00F35365" w:rsidRDefault="00F35365" w:rsidP="00F35365">
      <w:pPr>
        <w:numPr>
          <w:ilvl w:val="0"/>
          <w:numId w:val="9"/>
        </w:numPr>
        <w:rPr>
          <w:sz w:val="20"/>
          <w:szCs w:val="20"/>
        </w:rPr>
      </w:pPr>
      <w:r w:rsidRPr="00F35365">
        <w:rPr>
          <w:sz w:val="20"/>
          <w:szCs w:val="20"/>
        </w:rPr>
        <w:t>COMMIT</w:t>
      </w:r>
      <w:r w:rsidRPr="00F35365">
        <w:rPr>
          <w:sz w:val="20"/>
          <w:szCs w:val="20"/>
        </w:rPr>
        <w:br/>
        <w:t xml:space="preserve">Lorsque la condition de quorum est satisfaite (réception d’au moins 2f messages PREPARE valides), chaque </w:t>
      </w:r>
      <w:proofErr w:type="spellStart"/>
      <w:r w:rsidRPr="00F35365">
        <w:rPr>
          <w:sz w:val="20"/>
          <w:szCs w:val="20"/>
        </w:rPr>
        <w:t>replica</w:t>
      </w:r>
      <w:proofErr w:type="spellEnd"/>
      <w:r w:rsidRPr="00F35365">
        <w:rPr>
          <w:sz w:val="20"/>
          <w:szCs w:val="20"/>
        </w:rPr>
        <w:t xml:space="preserve"> envoie un message COMMIT à l’ensemble des autres </w:t>
      </w:r>
      <w:proofErr w:type="spellStart"/>
      <w:r w:rsidRPr="00F35365">
        <w:rPr>
          <w:sz w:val="20"/>
          <w:szCs w:val="20"/>
        </w:rPr>
        <w:t>replicas</w:t>
      </w:r>
      <w:proofErr w:type="spellEnd"/>
      <w:r w:rsidRPr="00F35365">
        <w:rPr>
          <w:sz w:val="20"/>
          <w:szCs w:val="20"/>
        </w:rPr>
        <w:t>. Cette phase confirme définitivement la décision.</w:t>
      </w:r>
    </w:p>
    <w:p w14:paraId="1DD5050F" w14:textId="77777777" w:rsidR="00F35365" w:rsidRPr="00F35365" w:rsidRDefault="00F35365" w:rsidP="00F35365">
      <w:pPr>
        <w:numPr>
          <w:ilvl w:val="0"/>
          <w:numId w:val="9"/>
        </w:numPr>
        <w:rPr>
          <w:sz w:val="20"/>
          <w:szCs w:val="20"/>
        </w:rPr>
      </w:pPr>
      <w:r w:rsidRPr="00F35365">
        <w:rPr>
          <w:sz w:val="20"/>
          <w:szCs w:val="20"/>
        </w:rPr>
        <w:t>REPLY</w:t>
      </w:r>
      <w:r w:rsidRPr="00F35365">
        <w:rPr>
          <w:sz w:val="20"/>
          <w:szCs w:val="20"/>
        </w:rPr>
        <w:br/>
        <w:t xml:space="preserve">Une fois la condition </w:t>
      </w:r>
      <w:proofErr w:type="spellStart"/>
      <w:r w:rsidRPr="00F35365">
        <w:rPr>
          <w:sz w:val="20"/>
          <w:szCs w:val="20"/>
        </w:rPr>
        <w:t>committed_</w:t>
      </w:r>
      <w:proofErr w:type="gramStart"/>
      <w:r w:rsidRPr="00F35365">
        <w:rPr>
          <w:sz w:val="20"/>
          <w:szCs w:val="20"/>
        </w:rPr>
        <w:t>local</w:t>
      </w:r>
      <w:proofErr w:type="spellEnd"/>
      <w:r w:rsidRPr="00F35365">
        <w:rPr>
          <w:sz w:val="20"/>
          <w:szCs w:val="20"/>
        </w:rPr>
        <w:t>(</w:t>
      </w:r>
      <w:proofErr w:type="gramEnd"/>
      <w:r w:rsidRPr="00F35365">
        <w:rPr>
          <w:sz w:val="20"/>
          <w:szCs w:val="20"/>
        </w:rPr>
        <w:t xml:space="preserve">) satisfaite (au moins 2f+1 messages COMMIT), chaque </w:t>
      </w:r>
      <w:proofErr w:type="spellStart"/>
      <w:r w:rsidRPr="00F35365">
        <w:rPr>
          <w:sz w:val="20"/>
          <w:szCs w:val="20"/>
        </w:rPr>
        <w:t>replica</w:t>
      </w:r>
      <w:proofErr w:type="spellEnd"/>
      <w:r w:rsidRPr="00F35365">
        <w:rPr>
          <w:sz w:val="20"/>
          <w:szCs w:val="20"/>
        </w:rPr>
        <w:t xml:space="preserve"> exécute la requête et envoie une réponse au client. Le client valide le consensus lorsqu’il reçoit au moins f+1 réponses identiques.</w:t>
      </w:r>
    </w:p>
    <w:p w14:paraId="102FC43A" w14:textId="77777777" w:rsidR="00F35365" w:rsidRPr="00F247B9" w:rsidRDefault="00F35365" w:rsidP="00F35365">
      <w:pPr>
        <w:rPr>
          <w:sz w:val="20"/>
          <w:szCs w:val="20"/>
        </w:rPr>
      </w:pPr>
      <w:r w:rsidRPr="00F35365">
        <w:rPr>
          <w:sz w:val="20"/>
          <w:szCs w:val="20"/>
        </w:rPr>
        <w:t>Ce schéma permet de visualiser clairement le flot des messages et de comprendre comment PBFT garantit la tolérance aux fautes byzantines grâce aux quorums.</w:t>
      </w:r>
    </w:p>
    <w:p w14:paraId="4A76E605" w14:textId="77777777" w:rsidR="00F247B9" w:rsidRPr="00F247B9" w:rsidRDefault="00F247B9" w:rsidP="00F35365">
      <w:pPr>
        <w:rPr>
          <w:sz w:val="20"/>
          <w:szCs w:val="20"/>
        </w:rPr>
      </w:pPr>
    </w:p>
    <w:p w14:paraId="4D2EA71E" w14:textId="77777777" w:rsidR="00F247B9" w:rsidRDefault="00F247B9" w:rsidP="00F35365">
      <w:pPr>
        <w:rPr>
          <w:b/>
          <w:bCs/>
        </w:rPr>
      </w:pPr>
    </w:p>
    <w:p w14:paraId="268685F0" w14:textId="77777777" w:rsidR="00F247B9" w:rsidRDefault="00F247B9" w:rsidP="00F35365">
      <w:pPr>
        <w:rPr>
          <w:b/>
          <w:bCs/>
        </w:rPr>
      </w:pPr>
    </w:p>
    <w:p w14:paraId="047445AB" w14:textId="77777777" w:rsidR="00F247B9" w:rsidRDefault="00F247B9" w:rsidP="00F35365">
      <w:pPr>
        <w:rPr>
          <w:b/>
          <w:bCs/>
        </w:rPr>
      </w:pPr>
    </w:p>
    <w:p w14:paraId="7A88C8A5" w14:textId="77777777" w:rsidR="00F247B9" w:rsidRDefault="00F247B9" w:rsidP="00F35365">
      <w:pPr>
        <w:rPr>
          <w:b/>
          <w:bCs/>
        </w:rPr>
      </w:pPr>
    </w:p>
    <w:p w14:paraId="7B786B49" w14:textId="77777777" w:rsidR="00F247B9" w:rsidRDefault="00F247B9" w:rsidP="00F35365">
      <w:pPr>
        <w:rPr>
          <w:b/>
          <w:bCs/>
        </w:rPr>
      </w:pPr>
    </w:p>
    <w:p w14:paraId="2FAF2AD1" w14:textId="77777777" w:rsidR="00F247B9" w:rsidRDefault="00F247B9" w:rsidP="00F35365">
      <w:pPr>
        <w:rPr>
          <w:b/>
          <w:bCs/>
        </w:rPr>
      </w:pPr>
    </w:p>
    <w:p w14:paraId="1CF19A1E" w14:textId="77777777" w:rsidR="00F247B9" w:rsidRDefault="00F247B9" w:rsidP="00F35365">
      <w:pPr>
        <w:rPr>
          <w:b/>
          <w:bCs/>
        </w:rPr>
      </w:pPr>
    </w:p>
    <w:p w14:paraId="7C8084AA" w14:textId="77777777" w:rsidR="00F247B9" w:rsidRDefault="00F247B9" w:rsidP="00F35365">
      <w:pPr>
        <w:rPr>
          <w:b/>
          <w:bCs/>
        </w:rPr>
      </w:pPr>
    </w:p>
    <w:p w14:paraId="4B2457A2" w14:textId="77777777" w:rsidR="00F247B9" w:rsidRDefault="00F247B9" w:rsidP="00F35365">
      <w:pPr>
        <w:rPr>
          <w:b/>
          <w:bCs/>
        </w:rPr>
      </w:pPr>
    </w:p>
    <w:p w14:paraId="06AA06BA" w14:textId="77777777" w:rsidR="00F247B9" w:rsidRDefault="00F247B9" w:rsidP="00F35365">
      <w:pPr>
        <w:rPr>
          <w:b/>
          <w:bCs/>
        </w:rPr>
      </w:pPr>
    </w:p>
    <w:p w14:paraId="378062F7" w14:textId="77777777" w:rsidR="00F247B9" w:rsidRPr="00F35365" w:rsidRDefault="00F247B9" w:rsidP="00F35365">
      <w:pPr>
        <w:rPr>
          <w:b/>
          <w:bCs/>
        </w:rPr>
      </w:pPr>
    </w:p>
    <w:p w14:paraId="3FBC72D4" w14:textId="77777777" w:rsidR="00F35365" w:rsidRPr="00F35365" w:rsidRDefault="00F35365" w:rsidP="00F35365">
      <w:pPr>
        <w:rPr>
          <w:b/>
          <w:bCs/>
          <w:color w:val="002060"/>
        </w:rPr>
      </w:pPr>
      <w:r w:rsidRPr="00F35365">
        <w:rPr>
          <w:b/>
          <w:bCs/>
          <w:color w:val="002060"/>
        </w:rPr>
        <w:lastRenderedPageBreak/>
        <w:t>11.2 Diagramme UML de séquence</w:t>
      </w:r>
    </w:p>
    <w:p w14:paraId="3B8E0449" w14:textId="77777777" w:rsidR="00F35365" w:rsidRDefault="00F35365" w:rsidP="00F35365">
      <w:r w:rsidRPr="00F35365">
        <w:t>Un diagramme UML de séquence permet de représenter clairement l’ordre des messages échangés lors d’une requête.</w:t>
      </w:r>
    </w:p>
    <w:p w14:paraId="4D5F4B7A" w14:textId="6ECD9185" w:rsidR="00F35365" w:rsidRDefault="00F35365" w:rsidP="00F35365">
      <w:r w:rsidRPr="00F35365">
        <w:drawing>
          <wp:inline distT="0" distB="0" distL="0" distR="0" wp14:anchorId="5F547ED2" wp14:editId="5D7FCD13">
            <wp:extent cx="5760720" cy="6560185"/>
            <wp:effectExtent l="0" t="0" r="0" b="0"/>
            <wp:docPr id="187997666"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7666" name="Image 1" descr="Une image contenant texte, capture d’écran, affichage, nombre&#10;&#10;Le contenu généré par l’IA peut être incorrect."/>
                    <pic:cNvPicPr/>
                  </pic:nvPicPr>
                  <pic:blipFill>
                    <a:blip r:embed="rId6"/>
                    <a:stretch>
                      <a:fillRect/>
                    </a:stretch>
                  </pic:blipFill>
                  <pic:spPr>
                    <a:xfrm>
                      <a:off x="0" y="0"/>
                      <a:ext cx="5760720" cy="6560185"/>
                    </a:xfrm>
                    <a:prstGeom prst="rect">
                      <a:avLst/>
                    </a:prstGeom>
                  </pic:spPr>
                </pic:pic>
              </a:graphicData>
            </a:graphic>
          </wp:inline>
        </w:drawing>
      </w:r>
    </w:p>
    <w:p w14:paraId="69411EC9" w14:textId="23323ADE" w:rsidR="00C83DB5" w:rsidRPr="00F35365" w:rsidRDefault="00C83DB5" w:rsidP="00F35365">
      <w:r w:rsidRPr="00C83DB5">
        <w:lastRenderedPageBreak/>
        <w:drawing>
          <wp:inline distT="0" distB="0" distL="0" distR="0" wp14:anchorId="59090B2C" wp14:editId="33B18789">
            <wp:extent cx="5760720" cy="2989580"/>
            <wp:effectExtent l="0" t="0" r="0" b="1270"/>
            <wp:docPr id="2122860883"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60883" name="Image 1" descr="Une image contenant texte, capture d’écran, logiciel, nombre&#10;&#10;Le contenu généré par l’IA peut être incorrect."/>
                    <pic:cNvPicPr/>
                  </pic:nvPicPr>
                  <pic:blipFill>
                    <a:blip r:embed="rId7"/>
                    <a:stretch>
                      <a:fillRect/>
                    </a:stretch>
                  </pic:blipFill>
                  <pic:spPr>
                    <a:xfrm>
                      <a:off x="0" y="0"/>
                      <a:ext cx="5760720" cy="2989580"/>
                    </a:xfrm>
                    <a:prstGeom prst="rect">
                      <a:avLst/>
                    </a:prstGeom>
                  </pic:spPr>
                </pic:pic>
              </a:graphicData>
            </a:graphic>
          </wp:inline>
        </w:drawing>
      </w:r>
    </w:p>
    <w:p w14:paraId="5247331E" w14:textId="53FD54D2" w:rsidR="00F35365" w:rsidRPr="00F35365" w:rsidRDefault="00F35365" w:rsidP="00F35365"/>
    <w:p w14:paraId="1080F47F" w14:textId="77777777" w:rsidR="00F35365" w:rsidRPr="00F35365" w:rsidRDefault="00F35365" w:rsidP="00F35365">
      <w:pPr>
        <w:rPr>
          <w:b/>
          <w:bCs/>
          <w:color w:val="002060"/>
        </w:rPr>
      </w:pPr>
      <w:r w:rsidRPr="00F35365">
        <w:rPr>
          <w:b/>
          <w:bCs/>
          <w:color w:val="002060"/>
        </w:rPr>
        <w:t>12. Limites et perspectives</w:t>
      </w:r>
    </w:p>
    <w:p w14:paraId="3E306382" w14:textId="77777777" w:rsidR="00F35365" w:rsidRPr="00F35365" w:rsidRDefault="00F35365" w:rsidP="00F35365">
      <w:r w:rsidRPr="00F35365">
        <w:t xml:space="preserve">Cette implémentation reste volontairement simplifiée. Les perspectives d’amélioration incluent l’implémentation du </w:t>
      </w:r>
      <w:proofErr w:type="spellStart"/>
      <w:r w:rsidRPr="00F35365">
        <w:t>view</w:t>
      </w:r>
      <w:proofErr w:type="spellEnd"/>
      <w:r w:rsidRPr="00F35365">
        <w:t>-change, l’ajout de signatures cryptographiques et la simulation de nœuds byzantins réels.</w:t>
      </w:r>
    </w:p>
    <w:p w14:paraId="616654FB" w14:textId="4A0DC216" w:rsidR="00F35365" w:rsidRPr="00F35365" w:rsidRDefault="00F35365" w:rsidP="00F35365"/>
    <w:p w14:paraId="2DD70A76" w14:textId="67A028DB" w:rsidR="00F35365" w:rsidRPr="00F35365" w:rsidRDefault="00F35365" w:rsidP="00F35365">
      <w:pPr>
        <w:rPr>
          <w:b/>
          <w:bCs/>
          <w:color w:val="002060"/>
        </w:rPr>
      </w:pPr>
      <w:r w:rsidRPr="00F35365">
        <w:rPr>
          <w:b/>
          <w:bCs/>
          <w:color w:val="002060"/>
        </w:rPr>
        <w:t xml:space="preserve"> Analyse critique et limites</w:t>
      </w:r>
    </w:p>
    <w:p w14:paraId="2DB90C36" w14:textId="77777777" w:rsidR="00F35365" w:rsidRPr="00F35365" w:rsidRDefault="00F35365" w:rsidP="00F35365">
      <w:r w:rsidRPr="00F35365">
        <w:t>Cette implémentation est volontairement simplifiée à des fins pédagogiques. Elle ne prend pas en compte :</w:t>
      </w:r>
    </w:p>
    <w:p w14:paraId="2F164810" w14:textId="77777777" w:rsidR="00F35365" w:rsidRPr="00F35365" w:rsidRDefault="00F35365" w:rsidP="00F35365">
      <w:pPr>
        <w:numPr>
          <w:ilvl w:val="0"/>
          <w:numId w:val="8"/>
        </w:numPr>
      </w:pPr>
      <w:proofErr w:type="gramStart"/>
      <w:r w:rsidRPr="00F35365">
        <w:t>le</w:t>
      </w:r>
      <w:proofErr w:type="gramEnd"/>
      <w:r w:rsidRPr="00F35365">
        <w:t xml:space="preserve"> mécanisme de </w:t>
      </w:r>
      <w:proofErr w:type="spellStart"/>
      <w:r w:rsidRPr="00F35365">
        <w:t>view</w:t>
      </w:r>
      <w:proofErr w:type="spellEnd"/>
      <w:r w:rsidRPr="00F35365">
        <w:t>-change,</w:t>
      </w:r>
    </w:p>
    <w:p w14:paraId="04D75C7E" w14:textId="77777777" w:rsidR="00F35365" w:rsidRPr="00F35365" w:rsidRDefault="00F35365" w:rsidP="00F35365">
      <w:pPr>
        <w:numPr>
          <w:ilvl w:val="0"/>
          <w:numId w:val="8"/>
        </w:numPr>
      </w:pPr>
      <w:proofErr w:type="gramStart"/>
      <w:r w:rsidRPr="00F35365">
        <w:t>les</w:t>
      </w:r>
      <w:proofErr w:type="gramEnd"/>
      <w:r w:rsidRPr="00F35365">
        <w:t xml:space="preserve"> signatures cryptographiques,</w:t>
      </w:r>
    </w:p>
    <w:p w14:paraId="5503F69C" w14:textId="77777777" w:rsidR="00F35365" w:rsidRPr="00F35365" w:rsidRDefault="00F35365" w:rsidP="00F35365">
      <w:pPr>
        <w:numPr>
          <w:ilvl w:val="0"/>
          <w:numId w:val="8"/>
        </w:numPr>
      </w:pPr>
      <w:proofErr w:type="gramStart"/>
      <w:r w:rsidRPr="00F35365">
        <w:t>les</w:t>
      </w:r>
      <w:proofErr w:type="gramEnd"/>
      <w:r w:rsidRPr="00F35365">
        <w:t xml:space="preserve"> nœuds réellement byzantins,</w:t>
      </w:r>
    </w:p>
    <w:p w14:paraId="1418984A" w14:textId="77777777" w:rsidR="00F35365" w:rsidRPr="00F35365" w:rsidRDefault="00F35365" w:rsidP="00F35365">
      <w:pPr>
        <w:numPr>
          <w:ilvl w:val="0"/>
          <w:numId w:val="8"/>
        </w:numPr>
      </w:pPr>
      <w:proofErr w:type="gramStart"/>
      <w:r w:rsidRPr="00F35365">
        <w:t>la</w:t>
      </w:r>
      <w:proofErr w:type="gramEnd"/>
      <w:r w:rsidRPr="00F35365">
        <w:t xml:space="preserve"> gestion de multiples requêtes concurrentes.</w:t>
      </w:r>
    </w:p>
    <w:p w14:paraId="0E970BA7" w14:textId="77777777" w:rsidR="00F35365" w:rsidRPr="00F35365" w:rsidRDefault="00F35365" w:rsidP="00F35365">
      <w:r w:rsidRPr="00F35365">
        <w:t>Malgré ces limites, elle permet de comprendre et d’expérimenter les mécanismes fondamentaux de PBFT.</w:t>
      </w:r>
    </w:p>
    <w:p w14:paraId="53A6C50E" w14:textId="64D9760D" w:rsidR="00F35365" w:rsidRDefault="00F35365" w:rsidP="00F35365"/>
    <w:p w14:paraId="559A15CF" w14:textId="77777777" w:rsidR="00F247B9" w:rsidRDefault="00F247B9" w:rsidP="00F35365"/>
    <w:p w14:paraId="219EF9C5" w14:textId="77777777" w:rsidR="00F247B9" w:rsidRDefault="00F247B9" w:rsidP="00F35365"/>
    <w:p w14:paraId="4B0590B3" w14:textId="77777777" w:rsidR="00F247B9" w:rsidRDefault="00F247B9" w:rsidP="00F35365"/>
    <w:p w14:paraId="4E6626FA" w14:textId="77777777" w:rsidR="00F247B9" w:rsidRDefault="00F247B9" w:rsidP="00F35365"/>
    <w:p w14:paraId="45BA54A3" w14:textId="77777777" w:rsidR="00F247B9" w:rsidRDefault="00F247B9" w:rsidP="00F35365"/>
    <w:p w14:paraId="7B17ADE5" w14:textId="77777777" w:rsidR="00F247B9" w:rsidRPr="00F35365" w:rsidRDefault="00F247B9" w:rsidP="00F35365"/>
    <w:p w14:paraId="3FE29D8D" w14:textId="1EF8CE3D" w:rsidR="00F35365" w:rsidRPr="00F35365" w:rsidRDefault="00F35365" w:rsidP="00C83DB5">
      <w:pPr>
        <w:jc w:val="center"/>
        <w:rPr>
          <w:b/>
          <w:bCs/>
          <w:color w:val="EE0000"/>
          <w:sz w:val="48"/>
          <w:szCs w:val="48"/>
        </w:rPr>
      </w:pPr>
      <w:r w:rsidRPr="00F35365">
        <w:rPr>
          <w:b/>
          <w:bCs/>
          <w:color w:val="EE0000"/>
          <w:sz w:val="48"/>
          <w:szCs w:val="48"/>
        </w:rPr>
        <w:lastRenderedPageBreak/>
        <w:t xml:space="preserve"> Conclusion</w:t>
      </w:r>
      <w:r w:rsidR="00F247B9">
        <w:rPr>
          <w:b/>
          <w:bCs/>
          <w:color w:val="EE0000"/>
          <w:sz w:val="48"/>
          <w:szCs w:val="48"/>
        </w:rPr>
        <w:t> :</w:t>
      </w:r>
    </w:p>
    <w:p w14:paraId="1061A129" w14:textId="77777777" w:rsidR="00F247B9" w:rsidRPr="00F247B9" w:rsidRDefault="00F247B9" w:rsidP="00F247B9">
      <w:r w:rsidRPr="00F247B9">
        <w:t xml:space="preserve">Ce projet a permis d’implémenter avec succès le protocole </w:t>
      </w:r>
      <w:r w:rsidRPr="00F247B9">
        <w:rPr>
          <w:b/>
          <w:bCs/>
        </w:rPr>
        <w:t>PBFT (</w:t>
      </w:r>
      <w:proofErr w:type="spellStart"/>
      <w:r w:rsidRPr="00F247B9">
        <w:rPr>
          <w:b/>
          <w:bCs/>
        </w:rPr>
        <w:t>Practical</w:t>
      </w:r>
      <w:proofErr w:type="spellEnd"/>
      <w:r w:rsidRPr="00F247B9">
        <w:rPr>
          <w:b/>
          <w:bCs/>
        </w:rPr>
        <w:t xml:space="preserve"> Byzantine </w:t>
      </w:r>
      <w:proofErr w:type="spellStart"/>
      <w:r w:rsidRPr="00F247B9">
        <w:rPr>
          <w:b/>
          <w:bCs/>
        </w:rPr>
        <w:t>Fault</w:t>
      </w:r>
      <w:proofErr w:type="spellEnd"/>
      <w:r w:rsidRPr="00F247B9">
        <w:rPr>
          <w:b/>
          <w:bCs/>
        </w:rPr>
        <w:t xml:space="preserve"> </w:t>
      </w:r>
      <w:proofErr w:type="spellStart"/>
      <w:r w:rsidRPr="00F247B9">
        <w:rPr>
          <w:b/>
          <w:bCs/>
        </w:rPr>
        <w:t>Tolerance</w:t>
      </w:r>
      <w:proofErr w:type="spellEnd"/>
      <w:r w:rsidRPr="00F247B9">
        <w:rPr>
          <w:b/>
          <w:bCs/>
        </w:rPr>
        <w:t>)</w:t>
      </w:r>
      <w:r w:rsidRPr="00F247B9">
        <w:t xml:space="preserve"> en s’appuyant sur </w:t>
      </w:r>
      <w:r w:rsidRPr="00F247B9">
        <w:rPr>
          <w:b/>
          <w:bCs/>
        </w:rPr>
        <w:t>MPI comme infrastructure de communication distribuée</w:t>
      </w:r>
      <w:r w:rsidRPr="00F247B9">
        <w:t>, permettant ainsi de simuler un environnement de communication entre pairs. L’architecture mise en place, fondée sur un modèle client–</w:t>
      </w:r>
      <w:proofErr w:type="spellStart"/>
      <w:r w:rsidRPr="00F247B9">
        <w:t>primary</w:t>
      </w:r>
      <w:proofErr w:type="spellEnd"/>
      <w:r w:rsidRPr="00F247B9">
        <w:t>–</w:t>
      </w:r>
      <w:proofErr w:type="spellStart"/>
      <w:r w:rsidRPr="00F247B9">
        <w:t>replicas</w:t>
      </w:r>
      <w:proofErr w:type="spellEnd"/>
      <w:r w:rsidRPr="00F247B9">
        <w:t xml:space="preserve">, respecte fidèlement les principes théoriques du protocole PBFT et met en œuvre l’ensemble de ses phases fondamentales : </w:t>
      </w:r>
      <w:r w:rsidRPr="00F247B9">
        <w:rPr>
          <w:b/>
          <w:bCs/>
        </w:rPr>
        <w:t>PRE-PREPARE, PREPARE, COMMIT et REPLY</w:t>
      </w:r>
      <w:r w:rsidRPr="00F247B9">
        <w:t>.</w:t>
      </w:r>
    </w:p>
    <w:p w14:paraId="0C706ACE" w14:textId="77777777" w:rsidR="00F247B9" w:rsidRPr="00F247B9" w:rsidRDefault="00F247B9" w:rsidP="00F247B9">
      <w:r w:rsidRPr="00F247B9">
        <w:t xml:space="preserve">Les expérimentations réalisées avec différents nombres de processus ont démontré que le système atteint correctement le consensus, même en présence de fautes tolérées, conformément au modèle </w:t>
      </w:r>
      <w:r w:rsidRPr="00F247B9">
        <w:rPr>
          <w:b/>
          <w:bCs/>
        </w:rPr>
        <w:t>N = 3f + 1</w:t>
      </w:r>
      <w:r w:rsidRPr="00F247B9">
        <w:t xml:space="preserve">. Les résultats observés confirment que les mécanismes de quorum assurent la cohérence globale de l’état du système et garantissent que seuls les résultats validés par une majorité suffisante de </w:t>
      </w:r>
      <w:proofErr w:type="spellStart"/>
      <w:r w:rsidRPr="00F247B9">
        <w:t>replicas</w:t>
      </w:r>
      <w:proofErr w:type="spellEnd"/>
      <w:r w:rsidRPr="00F247B9">
        <w:t xml:space="preserve"> corrects sont acceptés par le client. Cette validation expérimentale met en évidence la robustesse et la fiabilité du protocole face aux défaillances potentielles.</w:t>
      </w:r>
    </w:p>
    <w:p w14:paraId="4FBE0A32" w14:textId="77777777" w:rsidR="00F247B9" w:rsidRPr="00F247B9" w:rsidRDefault="00F247B9" w:rsidP="00F247B9">
      <w:r w:rsidRPr="00F247B9">
        <w:t xml:space="preserve">Au-delà de l’implémentation, ce projet a permis d’approfondir la compréhension des problématiques liées au consensus distribué et à la tolérance aux fautes byzantines, en mettant en lumière les compromis entre performance, complexité et sécurité. Bien que volontairement simplifiée à des fins pédagogiques, cette implémentation constitue une </w:t>
      </w:r>
      <w:r w:rsidRPr="00F247B9">
        <w:rPr>
          <w:b/>
          <w:bCs/>
        </w:rPr>
        <w:t>base solide et extensible</w:t>
      </w:r>
      <w:r w:rsidRPr="00F247B9">
        <w:t xml:space="preserve"> pour des travaux futurs.</w:t>
      </w:r>
    </w:p>
    <w:p w14:paraId="489A0431" w14:textId="77777777" w:rsidR="00F247B9" w:rsidRPr="00F247B9" w:rsidRDefault="00F247B9" w:rsidP="00F247B9">
      <w:r w:rsidRPr="00F247B9">
        <w:t xml:space="preserve">Des perspectives d’amélioration naturelles incluent l’implémentation du </w:t>
      </w:r>
      <w:proofErr w:type="spellStart"/>
      <w:r w:rsidRPr="00F247B9">
        <w:rPr>
          <w:b/>
          <w:bCs/>
        </w:rPr>
        <w:t>view</w:t>
      </w:r>
      <w:proofErr w:type="spellEnd"/>
      <w:r w:rsidRPr="00F247B9">
        <w:rPr>
          <w:b/>
          <w:bCs/>
        </w:rPr>
        <w:t>-change</w:t>
      </w:r>
      <w:r w:rsidRPr="00F247B9">
        <w:t xml:space="preserve"> afin de gérer la défaillance du </w:t>
      </w:r>
      <w:proofErr w:type="spellStart"/>
      <w:r w:rsidRPr="00F247B9">
        <w:t>primary</w:t>
      </w:r>
      <w:proofErr w:type="spellEnd"/>
      <w:r w:rsidRPr="00F247B9">
        <w:t xml:space="preserve">, l’intégration de </w:t>
      </w:r>
      <w:r w:rsidRPr="00F247B9">
        <w:rPr>
          <w:b/>
          <w:bCs/>
        </w:rPr>
        <w:t>mécanismes cryptographiques</w:t>
      </w:r>
      <w:r w:rsidRPr="00F247B9">
        <w:t xml:space="preserve"> pour l’authentification des messages, ainsi que la simulation de </w:t>
      </w:r>
      <w:r w:rsidRPr="00F247B9">
        <w:rPr>
          <w:b/>
          <w:bCs/>
        </w:rPr>
        <w:t>nœuds byzantins réels</w:t>
      </w:r>
      <w:r w:rsidRPr="00F247B9">
        <w:t xml:space="preserve"> et de requêtes concurrentes. Ces extensions permettraient de se rapprocher d’un système PBFT pleinement opérationnel et applicable à des environnements distribués réels et critiques.</w:t>
      </w:r>
    </w:p>
    <w:p w14:paraId="267E0559" w14:textId="77777777" w:rsidR="002A7F10" w:rsidRDefault="002A7F10"/>
    <w:sectPr w:rsidR="002A7F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1017"/>
    <w:multiLevelType w:val="multilevel"/>
    <w:tmpl w:val="CB42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46D1F"/>
    <w:multiLevelType w:val="multilevel"/>
    <w:tmpl w:val="2964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A4ED9"/>
    <w:multiLevelType w:val="multilevel"/>
    <w:tmpl w:val="436E2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54538"/>
    <w:multiLevelType w:val="multilevel"/>
    <w:tmpl w:val="5CF48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0745D6"/>
    <w:multiLevelType w:val="multilevel"/>
    <w:tmpl w:val="E736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662BD"/>
    <w:multiLevelType w:val="multilevel"/>
    <w:tmpl w:val="5858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B6900"/>
    <w:multiLevelType w:val="multilevel"/>
    <w:tmpl w:val="CBE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07BF1"/>
    <w:multiLevelType w:val="multilevel"/>
    <w:tmpl w:val="4A36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82C12"/>
    <w:multiLevelType w:val="multilevel"/>
    <w:tmpl w:val="BCDC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241651">
    <w:abstractNumId w:val="2"/>
  </w:num>
  <w:num w:numId="2" w16cid:durableId="1464275098">
    <w:abstractNumId w:val="5"/>
  </w:num>
  <w:num w:numId="3" w16cid:durableId="971254875">
    <w:abstractNumId w:val="0"/>
  </w:num>
  <w:num w:numId="4" w16cid:durableId="104422415">
    <w:abstractNumId w:val="6"/>
  </w:num>
  <w:num w:numId="5" w16cid:durableId="2094472889">
    <w:abstractNumId w:val="8"/>
  </w:num>
  <w:num w:numId="6" w16cid:durableId="512454324">
    <w:abstractNumId w:val="7"/>
  </w:num>
  <w:num w:numId="7" w16cid:durableId="799348333">
    <w:abstractNumId w:val="4"/>
  </w:num>
  <w:num w:numId="8" w16cid:durableId="318971210">
    <w:abstractNumId w:val="1"/>
  </w:num>
  <w:num w:numId="9" w16cid:durableId="1457721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365"/>
    <w:rsid w:val="002A7F10"/>
    <w:rsid w:val="00C30C57"/>
    <w:rsid w:val="00C3300F"/>
    <w:rsid w:val="00C83DB5"/>
    <w:rsid w:val="00F247B9"/>
    <w:rsid w:val="00F353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4CC50"/>
  <w15:chartTrackingRefBased/>
  <w15:docId w15:val="{8AC9A778-9A76-4B77-8B1D-4D6018D99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35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35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3536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3536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3536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3536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3536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3536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3536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536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3536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3536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3536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3536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353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353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353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35365"/>
    <w:rPr>
      <w:rFonts w:eastAsiaTheme="majorEastAsia" w:cstheme="majorBidi"/>
      <w:color w:val="272727" w:themeColor="text1" w:themeTint="D8"/>
    </w:rPr>
  </w:style>
  <w:style w:type="paragraph" w:styleId="Titre">
    <w:name w:val="Title"/>
    <w:basedOn w:val="Normal"/>
    <w:next w:val="Normal"/>
    <w:link w:val="TitreCar"/>
    <w:uiPriority w:val="10"/>
    <w:qFormat/>
    <w:rsid w:val="00F35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53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353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353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35365"/>
    <w:pPr>
      <w:spacing w:before="160"/>
      <w:jc w:val="center"/>
    </w:pPr>
    <w:rPr>
      <w:i/>
      <w:iCs/>
      <w:color w:val="404040" w:themeColor="text1" w:themeTint="BF"/>
    </w:rPr>
  </w:style>
  <w:style w:type="character" w:customStyle="1" w:styleId="CitationCar">
    <w:name w:val="Citation Car"/>
    <w:basedOn w:val="Policepardfaut"/>
    <w:link w:val="Citation"/>
    <w:uiPriority w:val="29"/>
    <w:rsid w:val="00F35365"/>
    <w:rPr>
      <w:i/>
      <w:iCs/>
      <w:color w:val="404040" w:themeColor="text1" w:themeTint="BF"/>
    </w:rPr>
  </w:style>
  <w:style w:type="paragraph" w:styleId="Paragraphedeliste">
    <w:name w:val="List Paragraph"/>
    <w:basedOn w:val="Normal"/>
    <w:uiPriority w:val="34"/>
    <w:qFormat/>
    <w:rsid w:val="00F35365"/>
    <w:pPr>
      <w:ind w:left="720"/>
      <w:contextualSpacing/>
    </w:pPr>
  </w:style>
  <w:style w:type="character" w:styleId="Accentuationintense">
    <w:name w:val="Intense Emphasis"/>
    <w:basedOn w:val="Policepardfaut"/>
    <w:uiPriority w:val="21"/>
    <w:qFormat/>
    <w:rsid w:val="00F35365"/>
    <w:rPr>
      <w:i/>
      <w:iCs/>
      <w:color w:val="0F4761" w:themeColor="accent1" w:themeShade="BF"/>
    </w:rPr>
  </w:style>
  <w:style w:type="paragraph" w:styleId="Citationintense">
    <w:name w:val="Intense Quote"/>
    <w:basedOn w:val="Normal"/>
    <w:next w:val="Normal"/>
    <w:link w:val="CitationintenseCar"/>
    <w:uiPriority w:val="30"/>
    <w:qFormat/>
    <w:rsid w:val="00F35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35365"/>
    <w:rPr>
      <w:i/>
      <w:iCs/>
      <w:color w:val="0F4761" w:themeColor="accent1" w:themeShade="BF"/>
    </w:rPr>
  </w:style>
  <w:style w:type="character" w:styleId="Rfrenceintense">
    <w:name w:val="Intense Reference"/>
    <w:basedOn w:val="Policepardfaut"/>
    <w:uiPriority w:val="32"/>
    <w:qFormat/>
    <w:rsid w:val="00F353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A3F9A-2AD2-4F71-9600-FBA31666C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1665</Words>
  <Characters>9159</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Mouad BELKOURI</dc:creator>
  <cp:keywords/>
  <dc:description/>
  <cp:lastModifiedBy>Mouad BELKOURI</cp:lastModifiedBy>
  <cp:revision>2</cp:revision>
  <dcterms:created xsi:type="dcterms:W3CDTF">2025-12-20T17:38:00Z</dcterms:created>
  <dcterms:modified xsi:type="dcterms:W3CDTF">2025-12-20T17:52:00Z</dcterms:modified>
</cp:coreProperties>
</file>