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68902104"/>
      </w:sdtPr>
      <w:sdtContent>
        <w:p>
          <w:pPr>
            <w:pStyle w:val="Normal"/>
            <w:rPr>
              <w:rFonts w:ascii="Arial" w:hAnsi="Arial" w:eastAsia="Times New Roman" w:cs="Times New Roman"/>
              <w:szCs w:val="20"/>
              <w:lang w:val="fr-FR"/>
            </w:rPr>
          </w:pPr>
          <w:r>
            <w:rPr>
              <w:rFonts w:eastAsia="Times New Roman" w:cs="Times New Roman" w:ascii="Arial" w:hAnsi="Arial"/>
              <w:szCs w:val="20"/>
              <w:lang w:val="fr-FR"/>
            </w:rPr>
          </w:r>
        </w:p>
        <w:p>
          <w:pPr>
            <w:pStyle w:val="Normal"/>
            <w:spacing w:lineRule="auto" w:line="240" w:before="120" w:after="0"/>
            <w:rPr>
              <w:rFonts w:ascii="Arial" w:hAnsi="Arial" w:eastAsia="Times New Roman" w:cs="Times New Roman"/>
              <w:szCs w:val="20"/>
              <w:lang w:val="fr-FR"/>
            </w:rPr>
          </w:pPr>
          <w:r>
            <w:rPr>
              <w:rFonts w:eastAsia="Times New Roman" w:cs="Times New Roman" w:ascii="Arial" w:hAnsi="Arial"/>
              <w:szCs w:val="20"/>
              <w:lang w:val="fr-FR"/>
            </w:rPr>
          </w:r>
        </w:p>
        <w:p>
          <w:pPr>
            <w:pStyle w:val="Normal"/>
            <w:spacing w:lineRule="auto" w:line="240" w:before="120" w:after="0"/>
            <w:rPr>
              <w:rFonts w:ascii="Arial" w:hAnsi="Arial" w:eastAsia="Times New Roman" w:cs="Times New Roman"/>
              <w:szCs w:val="20"/>
              <w:lang w:val="fr-FR"/>
            </w:rPr>
          </w:pPr>
          <w:r>
            <w:rPr>
              <w:rFonts w:eastAsia="Times New Roman" w:cs="Times New Roman" w:ascii="Arial" w:hAnsi="Arial"/>
              <w:szCs w:val="20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96"/>
              <w:szCs w:val="96"/>
              <w:lang w:val="fr-FR"/>
            </w:rPr>
          </w:pPr>
          <w:r>
            <w:rPr/>
            <w:drawing>
              <wp:inline distT="0" distB="0" distL="0" distR="0">
                <wp:extent cx="5810250" cy="1041400"/>
                <wp:effectExtent l="0" t="0" r="0" b="0"/>
                <wp:docPr id="1" name="Image 4" descr="logo ENSEEI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4" descr="logo ENSEEIH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0" cy="104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96"/>
              <w:szCs w:val="96"/>
              <w:lang w:val="fr-FR"/>
            </w:rPr>
          </w:pPr>
          <w:r>
            <w:rPr>
              <w:rFonts w:eastAsia="Times New Roman" w:cs="Arial" w:ascii="Arial" w:hAnsi="Arial"/>
              <w:b/>
              <w:sz w:val="96"/>
              <w:szCs w:val="96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96"/>
              <w:szCs w:val="96"/>
              <w:lang w:val="fr-FR"/>
            </w:rPr>
          </w:pPr>
          <w:r>
            <w:rPr>
              <w:rFonts w:eastAsia="Times New Roman" w:cs="Arial" w:ascii="Arial" w:hAnsi="Arial"/>
              <w:b/>
              <w:sz w:val="96"/>
              <w:szCs w:val="96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96"/>
              <w:szCs w:val="96"/>
              <w:lang w:val="fr-FR"/>
            </w:rPr>
            <w:t>ESPAGNOL A2</w:t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36"/>
              <w:szCs w:val="36"/>
              <w:lang w:val="fr-FR"/>
            </w:rPr>
          </w:pPr>
          <w:r>
            <w:rPr>
              <w:rFonts w:eastAsia="Times New Roman" w:cs="Arial" w:ascii="Arial" w:hAnsi="Arial"/>
              <w:b/>
              <w:sz w:val="36"/>
              <w:szCs w:val="36"/>
              <w:lang w:val="fr-FR"/>
            </w:rPr>
            <w:t xml:space="preserve">Coordonnes : </w:t>
          </w:r>
          <w:hyperlink r:id="rId3">
            <w:r>
              <w:rPr>
                <w:rFonts w:eastAsia="Times New Roman" w:cs="Arial" w:ascii="Arial" w:hAnsi="Arial"/>
                <w:b/>
                <w:color w:val="0000FF" w:themeColor="hyperlink"/>
                <w:sz w:val="36"/>
                <w:szCs w:val="36"/>
                <w:u w:val="single"/>
                <w:lang w:val="fr-FR"/>
              </w:rPr>
              <w:t>paola.ro@gmail.com</w:t>
            </w:r>
          </w:hyperlink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36"/>
              <w:szCs w:val="36"/>
              <w:lang w:val="fr-FR"/>
            </w:rPr>
          </w:pPr>
          <w:r>
            <w:rPr>
              <w:rFonts w:eastAsia="Times New Roman" w:cs="Arial" w:ascii="Arial" w:hAnsi="Arial"/>
              <w:b/>
              <w:sz w:val="36"/>
              <w:szCs w:val="36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</w:p>
        <w:p>
          <w:pPr>
            <w:pStyle w:val="Normal"/>
            <w:spacing w:lineRule="auto" w:line="276" w:before="0" w:after="200"/>
            <w:jc w:val="center"/>
            <w:rPr>
              <w:rFonts w:ascii="Arial" w:hAnsi="Arial" w:eastAsia="Times New Roman" w:cs="Arial"/>
              <w:b/>
              <w:b/>
              <w:sz w:val="24"/>
              <w:szCs w:val="24"/>
              <w:lang w:val="fr-FR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  <w:lang w:val="fr-FR"/>
            </w:rPr>
          </w:r>
          <w:r>
            <w:br w:type="page"/>
          </w:r>
        </w:p>
      </w:sdtContent>
    </w:sdt>
    <w:p>
      <w:pPr>
        <w:pStyle w:val="Normal"/>
        <w:spacing w:lineRule="auto" w:line="240" w:before="120" w:after="0"/>
        <w:jc w:val="center"/>
        <w:rPr>
          <w:rFonts w:ascii="Arial" w:hAnsi="Arial" w:eastAsia="Times New Roman" w:cs="Arial"/>
          <w:b/>
          <w:b/>
          <w:sz w:val="24"/>
          <w:szCs w:val="24"/>
          <w:u w:val="single"/>
          <w:lang w:val="es-ES"/>
        </w:rPr>
      </w:pPr>
      <w:r>
        <w:rPr>
          <w:rFonts w:eastAsia="Times New Roman" w:cs="Arial" w:ascii="Arial" w:hAnsi="Arial"/>
          <w:b/>
          <w:sz w:val="24"/>
          <w:szCs w:val="24"/>
          <w:u w:val="single"/>
          <w:lang w:val="es-ES"/>
        </w:rPr>
      </w:r>
    </w:p>
    <w:p>
      <w:pPr>
        <w:pStyle w:val="Normal"/>
        <w:spacing w:lineRule="auto" w:line="240" w:before="120" w:after="0"/>
        <w:jc w:val="center"/>
        <w:rPr>
          <w:rFonts w:ascii="Arial" w:hAnsi="Arial" w:eastAsia="Times New Roman" w:cs="Arial"/>
          <w:b/>
          <w:b/>
          <w:sz w:val="24"/>
          <w:szCs w:val="24"/>
          <w:u w:val="single"/>
          <w:lang w:val="es-ES"/>
        </w:rPr>
      </w:pPr>
      <w:r>
        <w:rPr>
          <w:rFonts w:eastAsia="Times New Roman" w:cs="Arial" w:ascii="Arial" w:hAnsi="Arial"/>
          <w:b/>
          <w:sz w:val="24"/>
          <w:szCs w:val="24"/>
          <w:u w:val="single"/>
          <w:lang w:val="es-ES"/>
        </w:rPr>
        <w:t>CAMPUS UNIDAD 4 LUGARES</w:t>
      </w:r>
    </w:p>
    <w:p>
      <w:pPr>
        <w:pStyle w:val="Normal"/>
        <w:spacing w:lineRule="auto" w:line="240" w:before="120" w:after="0"/>
        <w:jc w:val="center"/>
        <w:rPr>
          <w:rFonts w:ascii="Arial" w:hAnsi="Arial" w:eastAsia="Times New Roman" w:cs="Arial"/>
          <w:b/>
          <w:b/>
          <w:sz w:val="24"/>
          <w:szCs w:val="24"/>
          <w:u w:val="single"/>
          <w:lang w:val="es-ES"/>
        </w:rPr>
      </w:pPr>
      <w:r>
        <w:rPr>
          <w:rFonts w:eastAsia="Times New Roman" w:cs="Arial" w:ascii="Arial" w:hAnsi="Arial"/>
          <w:b/>
          <w:sz w:val="24"/>
          <w:szCs w:val="24"/>
          <w:u w:val="single"/>
          <w:lang w:val="es-ES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 xml:space="preserve">Objetivo: </w:t>
      </w:r>
    </w:p>
    <w:p>
      <w:pPr>
        <w:pStyle w:val="Normal"/>
        <w:spacing w:lineRule="auto" w:line="240" w:before="120" w:after="0"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numPr>
          <w:ilvl w:val="0"/>
          <w:numId w:val="3"/>
        </w:numPr>
        <w:spacing w:lineRule="auto" w:line="240" w:before="12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>Ser capaz de utilizar el verbo ser,estar,haber</w:t>
      </w:r>
    </w:p>
    <w:p>
      <w:pPr>
        <w:pStyle w:val="Normal"/>
        <w:spacing w:lineRule="auto" w:line="240" w:before="120" w:after="0"/>
        <w:ind w:left="720" w:hanging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numPr>
          <w:ilvl w:val="0"/>
          <w:numId w:val="3"/>
        </w:numPr>
        <w:spacing w:lineRule="auto" w:line="240" w:before="12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>Usos de cuál, cuáles,qué,quién</w:t>
      </w:r>
    </w:p>
    <w:p>
      <w:pPr>
        <w:pStyle w:val="Normal"/>
        <w:spacing w:lineRule="auto" w:line="240" w:before="120" w:after="0"/>
        <w:ind w:left="720" w:hanging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numPr>
          <w:ilvl w:val="0"/>
          <w:numId w:val="3"/>
        </w:numPr>
        <w:spacing w:lineRule="auto" w:line="240" w:before="12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>La comparación</w:t>
      </w:r>
    </w:p>
    <w:p>
      <w:pPr>
        <w:pStyle w:val="Normal"/>
        <w:spacing w:lineRule="auto" w:line="240" w:before="120" w:after="0"/>
        <w:ind w:left="720" w:hanging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numPr>
          <w:ilvl w:val="0"/>
          <w:numId w:val="3"/>
        </w:numPr>
        <w:spacing w:lineRule="auto" w:line="240" w:before="12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>Localizar en el espacio</w:t>
      </w:r>
    </w:p>
    <w:p>
      <w:pPr>
        <w:pStyle w:val="ListParagrap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numPr>
          <w:ilvl w:val="0"/>
          <w:numId w:val="3"/>
        </w:numPr>
        <w:spacing w:lineRule="auto" w:line="240" w:before="12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>Los superlativos</w:t>
      </w:r>
    </w:p>
    <w:p>
      <w:pPr>
        <w:pStyle w:val="ListParagraph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spacing w:lineRule="auto" w:line="240" w:before="120" w:after="0"/>
        <w:jc w:val="center"/>
        <w:rPr>
          <w:rFonts w:ascii="Arial" w:hAnsi="Arial" w:eastAsia="Times New Roman" w:cs="Arial"/>
          <w:b/>
          <w:b/>
          <w:sz w:val="24"/>
          <w:szCs w:val="24"/>
          <w:u w:val="single"/>
          <w:lang w:val="es-ES"/>
        </w:rPr>
      </w:pPr>
      <w:r>
        <w:rPr>
          <w:rFonts w:eastAsia="Times New Roman" w:cs="Arial" w:ascii="Arial" w:hAnsi="Arial"/>
          <w:b/>
          <w:sz w:val="24"/>
          <w:szCs w:val="24"/>
          <w:u w:val="single"/>
          <w:lang w:val="es-ES"/>
        </w:rPr>
      </w:r>
    </w:p>
    <w:p>
      <w:pPr>
        <w:pStyle w:val="Normal"/>
        <w:spacing w:lineRule="auto" w:line="276" w:before="0" w:after="200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/>
        <w:drawing>
          <wp:inline distT="0" distB="0" distL="0" distR="0">
            <wp:extent cx="4509770" cy="3586480"/>
            <wp:effectExtent l="0" t="0" r="0" b="0"/>
            <wp:docPr id="2" name="Image 3" descr="https://author-assets-runtime-prod.avallain.net/S3_93651_cmps_sur_iexe_u04_04_2.png?filename=cmps_sur_iexe_u04_0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https://author-assets-runtime-prod.avallain.net/S3_93651_cmps_sur_iexe_u04_04_2.png?filename=cmps_sur_iexe_u04_04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¿Dónde está el Rectorado?</w:t>
      </w:r>
    </w:p>
    <w:p>
      <w:pPr>
        <w:pStyle w:val="Normal"/>
        <w:ind w:firstLine="708"/>
        <w:rPr>
          <w:lang w:val="es-ES"/>
        </w:rPr>
      </w:pPr>
      <w:r>
        <w:rPr>
          <w:lang w:val="es-ES"/>
        </w:rPr>
        <w:t>Observa este mapa de la Universidad Autónoma de Madrid (UAM). Lee las frases e indica si, según el mapa, son verdaderas o falsas.</w:t>
      </w:r>
    </w:p>
    <w:p>
      <w:pPr>
        <w:pStyle w:val="Normal"/>
        <w:ind w:firstLine="708"/>
        <w:rPr>
          <w:lang w:val="es-ES"/>
        </w:rPr>
      </w:pPr>
      <w:r>
        <w:rPr/>
        <w:drawing>
          <wp:inline distT="0" distB="0" distL="0" distR="0">
            <wp:extent cx="6122035" cy="4471035"/>
            <wp:effectExtent l="0" t="0" r="0" b="0"/>
            <wp:docPr id="3" name="Image 5" descr="https://author-assets-runtime-prod.avallain.net/S3_93650_cmps_sur_iexe_u04_04.png?filename=cmps_sur_iexe_u04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https://author-assets-runtime-prod.avallain.net/S3_93650_cmps_sur_iexe_u04_04.png?filename=cmps_sur_iexe_u04_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b/>
          <w:b/>
          <w:bCs/>
          <w:spacing w:val="4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E74C3C"/>
          <w:lang w:val="es-ES" w:eastAsia="fr-FR"/>
        </w:rPr>
        <w:t>1. 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El Laboratorio de Altas Energías está debajo de las instalaciones deportivas.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 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F ENCIMA DE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b/>
          <w:b/>
          <w:bCs/>
          <w:spacing w:val="4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E74C3C"/>
          <w:lang w:val="es-ES" w:eastAsia="fr-FR"/>
        </w:rPr>
        <w:t>2. 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La escuela infantil está entre las instalaciones deportivas y el centro de investigación de alimentos.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 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V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b/>
          <w:b/>
          <w:bCs/>
          <w:spacing w:val="4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E74C3C"/>
          <w:lang w:val="es-ES" w:eastAsia="fr-FR"/>
        </w:rPr>
        <w:t>3. 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El acceso sur está al lado del Instituto de Catálisis y Petroleoquímica.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 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V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b/>
          <w:b/>
          <w:bCs/>
          <w:spacing w:val="4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E74C3C"/>
          <w:lang w:val="es-ES" w:eastAsia="fr-FR"/>
        </w:rPr>
        <w:t>4. 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El Rectorado y Servicios Centrales está encima de las paradas de autobús.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 </w:t>
      </w: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V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E74C3C"/>
          <w:lang w:val="es-ES" w:eastAsia="fr-FR"/>
        </w:rPr>
        <w:t>5. 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La estación de tren está a la derecha de la Biblioteca de Humanidades. 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V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240"/>
        <w:contextualSpacing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Ahora tu: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Cuenta que hay en tu escuela.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b/>
          <w:b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color w:val="000000"/>
          <w:lang w:val="es-ES" w:eastAsia="fr-FR"/>
        </w:rPr>
        <w:t>Población de los países hispanohablantes más poblados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Esos son los habitantes de los países hispanohablantes con mayor población según el informe El español: una lengua viva, del Instituto Cervantes (2017). Escribe las cifras como en el ejemplo.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México: 123.518.270 Ciento veintitrés millones quinientos dieciocho mil doscientos setenta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Colombia: 49.248.173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cuarenta y nueve milliones, doscientos cuarente y ocho mil ciento setenta y tres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                                                                                                                      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España: 46.524.943   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cuarenta y seis milliones quinientos veinticuatro mil novecientos cuarenta y tres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                                                                                                                    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Argentina: 44.044.690 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cuarenta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y cuatro milliones cuarente cuatro  seiscientos noventa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Perú: 31.826.018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trenta y uno milliones ochocientos veintiseis dieciocho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Venezuela: 31.431.1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64 treinta y uno milliones cuatrocientos treinta y uno ciento seisenta y cuatro </w:t>
      </w: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 xml:space="preserve">                                              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Chile: 18.138.749                                                                                                                             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Ecuador: 16.776.977                                                                                                                           habitantes.</w:t>
      </w:r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/>
          <w:color w:val="000000"/>
          <w:lang w:val="es-ES" w:eastAsia="fr-F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uto" w:line="240" w:before="0" w:after="24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/>
          <w:color w:val="000000"/>
          <w:lang w:val="es-ES" w:eastAsia="fr-FR"/>
        </w:rPr>
      </w:r>
    </w:p>
    <w:p>
      <w:pPr>
        <w:pStyle w:val="Normal"/>
        <w:shd w:val="clear" w:color="auto" w:fill="FEFEFE"/>
        <w:spacing w:lineRule="atLeast" w:line="600" w:before="0" w:after="0"/>
        <w:textAlignment w:val="center"/>
        <w:rPr>
          <w:rFonts w:ascii="Cambria" w:hAnsi="Cambria" w:eastAsia="Times New Roman" w:cs="Times New Roman" w:asciiTheme="majorHAnsi" w:hAnsiTheme="majorHAnsi"/>
          <w:b/>
          <w:b/>
          <w:bCs/>
          <w:spacing w:val="4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b/>
          <w:bCs/>
          <w:color w:val="000000"/>
          <w:spacing w:val="4"/>
          <w:lang w:val="es-ES" w:eastAsia="fr-FR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 w:asciiTheme="majorHAnsi" w:hAnsiTheme="majorHAnsi"/>
          <w:color w:val="000000"/>
          <w:lang w:val="es-ES" w:eastAsia="fr-FR"/>
        </w:rPr>
      </w:pPr>
      <w:r>
        <w:rPr>
          <w:rFonts w:eastAsia="Times New Roman" w:cs="Times New Roman" w:ascii="Cambria" w:hAnsi="Cambria" w:asciiTheme="majorHAnsi" w:hAnsiTheme="majorHAnsi"/>
          <w:color w:val="000000"/>
          <w:lang w:val="es-ES" w:eastAsia="fr-FR"/>
        </w:rPr>
        <w:t> </w:t>
      </w:r>
    </w:p>
    <w:p>
      <w:pPr>
        <w:pStyle w:val="Normal"/>
        <w:ind w:firstLine="708"/>
        <w:rPr>
          <w:rFonts w:ascii="Cambria" w:hAnsi="Cambria" w:asciiTheme="majorHAnsi" w:hAnsiTheme="majorHAnsi"/>
          <w:lang w:val="es-ES"/>
        </w:rPr>
      </w:pPr>
      <w:r>
        <w:rPr>
          <w:rFonts w:asciiTheme="majorHAnsi" w:hAnsiTheme="majorHAnsi" w:ascii="Cambria" w:hAnsi="Cambria"/>
          <w:lang w:val="es-ES"/>
        </w:rPr>
      </w:r>
    </w:p>
    <w:p>
      <w:pPr>
        <w:pStyle w:val="Normal"/>
        <w:spacing w:before="0" w:after="160"/>
        <w:ind w:firstLine="708"/>
        <w:rPr>
          <w:rFonts w:ascii="Cambria" w:hAnsi="Cambria" w:asciiTheme="majorHAnsi" w:hAnsiTheme="majorHAnsi"/>
          <w:lang w:val="es-ES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567" w:top="1134" w:footer="567" w:bottom="1134" w:gutter="0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s-ES"/>
      </w:rPr>
    </w:pPr>
    <w:r>
      <w:rPr>
        <w:lang w:val="es-ES"/>
      </w:rPr>
      <w:t>ENSEEITH/A2/ESPAGNOL/P.ROMERO</w:t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0030619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713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004" w:hanging="720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1004" w:hanging="720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1004" w:hanging="720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13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04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04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bd"/>
    <w:pPr>
      <w:widowControl/>
      <w:bidi w:val="0"/>
      <w:spacing w:lineRule="auto" w:line="259" w:before="0" w:after="16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re1Car"/>
    <w:qFormat/>
    <w:rsid w:val="00512536"/>
    <w:pPr>
      <w:pageBreakBefore/>
      <w:numPr>
        <w:ilvl w:val="0"/>
        <w:numId w:val="1"/>
      </w:numPr>
      <w:spacing w:lineRule="auto" w:line="240" w:before="240" w:after="120"/>
      <w:outlineLvl w:val="0"/>
    </w:pPr>
    <w:rPr>
      <w:rFonts w:ascii="Arial Bold" w:hAnsi="Arial Bold" w:eastAsia="Times New Roman" w:cs="Arial"/>
      <w:b/>
      <w:caps/>
      <w:color w:val="FF0000"/>
      <w:sz w:val="28"/>
      <w:szCs w:val="20"/>
      <w:lang w:val="en-GB"/>
    </w:rPr>
  </w:style>
  <w:style w:type="paragraph" w:styleId="Heading2">
    <w:name w:val="Heading 2"/>
    <w:basedOn w:val="Heading1"/>
    <w:next w:val="Normal"/>
    <w:link w:val="Titre2Car"/>
    <w:qFormat/>
    <w:rsid w:val="00a24bc0"/>
    <w:pPr>
      <w:numPr>
        <w:ilvl w:val="1"/>
        <w:numId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Titre3Car"/>
    <w:qFormat/>
    <w:rsid w:val="00a24bc0"/>
    <w:pPr>
      <w:numPr>
        <w:ilvl w:val="2"/>
        <w:numId w:val="1"/>
      </w:numPr>
      <w:outlineLvl w:val="2"/>
    </w:pPr>
    <w:rPr>
      <w:caps w:val="false"/>
      <w:smallCaps w:val="false"/>
    </w:rPr>
  </w:style>
  <w:style w:type="paragraph" w:styleId="Heading4">
    <w:name w:val="Heading 4"/>
    <w:basedOn w:val="Heading3"/>
    <w:next w:val="Normal"/>
    <w:link w:val="Titre4Car"/>
    <w:qFormat/>
    <w:rsid w:val="00a24bc0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Heading4"/>
    <w:next w:val="Normal"/>
    <w:link w:val="Titre5Car"/>
    <w:qFormat/>
    <w:rsid w:val="00a24bc0"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5"/>
    <w:next w:val="Normal"/>
    <w:link w:val="Titre6Car"/>
    <w:qFormat/>
    <w:rsid w:val="00a24bc0"/>
    <w:pPr>
      <w:numPr>
        <w:ilvl w:val="5"/>
        <w:numId w:val="1"/>
      </w:numPr>
      <w:tabs>
        <w:tab w:val="clear" w:pos="708"/>
        <w:tab w:val="left" w:pos="3119" w:leader="none"/>
      </w:tabs>
      <w:outlineLvl w:val="5"/>
    </w:pPr>
    <w:rPr/>
  </w:style>
  <w:style w:type="paragraph" w:styleId="Heading7">
    <w:name w:val="Heading 7"/>
    <w:basedOn w:val="Normal"/>
    <w:next w:val="Normal"/>
    <w:link w:val="Titre7Car"/>
    <w:qFormat/>
    <w:rsid w:val="00a24bc0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 w:eastAsia="Times New Roman" w:cs="Times New Roman"/>
      <w:szCs w:val="20"/>
      <w:lang w:val="de-DE" w:eastAsia="de-D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a24bc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itre1Car" w:customStyle="1">
    <w:name w:val="Titre 1 Car"/>
    <w:link w:val="Titre1"/>
    <w:qFormat/>
    <w:rsid w:val="00512536"/>
    <w:rPr>
      <w:rFonts w:ascii="Arial Bold" w:hAnsi="Arial Bold" w:cs="Arial"/>
      <w:b/>
      <w:caps/>
      <w:color w:val="FF0000"/>
      <w:sz w:val="28"/>
      <w:szCs w:val="20"/>
      <w:lang w:val="en-GB"/>
    </w:rPr>
  </w:style>
  <w:style w:type="character" w:styleId="Titre2Car" w:customStyle="1">
    <w:name w:val="Titre 2 Car"/>
    <w:basedOn w:val="DefaultParagraphFont"/>
    <w:link w:val="Titre2"/>
    <w:qFormat/>
    <w:rsid w:val="00a24bc0"/>
    <w:rPr>
      <w:rFonts w:ascii="Arial" w:hAnsi="Arial" w:eastAsia="Times New Roman" w:cs="Times New Roman"/>
      <w:b/>
      <w:caps/>
      <w:szCs w:val="20"/>
      <w:lang w:val="de-DE" w:eastAsia="de-DE"/>
    </w:rPr>
  </w:style>
  <w:style w:type="character" w:styleId="Titre3Car" w:customStyle="1">
    <w:name w:val="Titre 3 Car"/>
    <w:basedOn w:val="DefaultParagraphFont"/>
    <w:link w:val="Titre3"/>
    <w:qFormat/>
    <w:rsid w:val="00a24bc0"/>
    <w:rPr>
      <w:rFonts w:ascii="Arial" w:hAnsi="Arial" w:eastAsia="Times New Roman" w:cs="Times New Roman"/>
      <w:b/>
      <w:szCs w:val="20"/>
      <w:lang w:val="de-DE" w:eastAsia="de-DE"/>
    </w:rPr>
  </w:style>
  <w:style w:type="character" w:styleId="Titre4Car" w:customStyle="1">
    <w:name w:val="Titre 4 Car"/>
    <w:basedOn w:val="DefaultParagraphFont"/>
    <w:link w:val="Titre4"/>
    <w:qFormat/>
    <w:rsid w:val="00a24bc0"/>
    <w:rPr>
      <w:rFonts w:ascii="Arial" w:hAnsi="Arial" w:eastAsia="Times New Roman" w:cs="Times New Roman"/>
      <w:b/>
      <w:szCs w:val="20"/>
      <w:lang w:val="de-DE" w:eastAsia="de-DE"/>
    </w:rPr>
  </w:style>
  <w:style w:type="character" w:styleId="Titre5Car" w:customStyle="1">
    <w:name w:val="Titre 5 Car"/>
    <w:basedOn w:val="DefaultParagraphFont"/>
    <w:link w:val="Titre5"/>
    <w:qFormat/>
    <w:rsid w:val="00a24bc0"/>
    <w:rPr>
      <w:rFonts w:ascii="Arial" w:hAnsi="Arial" w:eastAsia="Times New Roman" w:cs="Times New Roman"/>
      <w:b/>
      <w:szCs w:val="20"/>
      <w:lang w:val="de-DE" w:eastAsia="de-DE"/>
    </w:rPr>
  </w:style>
  <w:style w:type="character" w:styleId="Titre6Car" w:customStyle="1">
    <w:name w:val="Titre 6 Car"/>
    <w:basedOn w:val="DefaultParagraphFont"/>
    <w:link w:val="Titre6"/>
    <w:qFormat/>
    <w:rsid w:val="00a24bc0"/>
    <w:rPr>
      <w:rFonts w:ascii="Arial" w:hAnsi="Arial" w:eastAsia="Times New Roman" w:cs="Times New Roman"/>
      <w:b/>
      <w:szCs w:val="20"/>
      <w:lang w:val="de-DE" w:eastAsia="de-DE"/>
    </w:rPr>
  </w:style>
  <w:style w:type="character" w:styleId="Titre7Car" w:customStyle="1">
    <w:name w:val="Titre 7 Car"/>
    <w:basedOn w:val="DefaultParagraphFont"/>
    <w:link w:val="Titre7"/>
    <w:qFormat/>
    <w:rsid w:val="00a24bc0"/>
    <w:rPr>
      <w:rFonts w:ascii="Arial" w:hAnsi="Arial" w:cs="Times New Roman"/>
      <w:szCs w:val="20"/>
      <w:lang w:val="de-DE" w:eastAsia="de-D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a1fbd"/>
    <w:rPr>
      <w:rFonts w:ascii="Tahoma" w:hAnsi="Tahoma" w:eastAsia="Calibri" w:cs="Tahoma" w:eastAsiaTheme="minorHAnsi"/>
      <w:sz w:val="16"/>
      <w:szCs w:val="16"/>
      <w:lang w:val="en-US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6b3403"/>
    <w:rPr>
      <w:rFonts w:eastAsia="" w:eastAsiaTheme="minorEastAsia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402b9"/>
    <w:rPr>
      <w:rFonts w:eastAsia="Calibri" w:eastAsiaTheme="minorHAnsi"/>
      <w:lang w:val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2402b9"/>
    <w:rPr>
      <w:rFonts w:eastAsia="Calibri" w:eastAsiaTheme="minorHAnsi"/>
      <w:lang w:val="en-US"/>
    </w:rPr>
  </w:style>
  <w:style w:type="character" w:styleId="Pagenumber">
    <w:name w:val="page number"/>
    <w:basedOn w:val="DefaultParagraphFont"/>
    <w:uiPriority w:val="99"/>
    <w:qFormat/>
    <w:rsid w:val="001322a1"/>
    <w:rPr>
      <w:rFonts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MCENTRE" w:customStyle="1">
    <w:name w:val="NMCENTRE"/>
    <w:basedOn w:val="Normal"/>
    <w:qFormat/>
    <w:rsid w:val="00a24bc0"/>
    <w:pPr>
      <w:spacing w:lineRule="auto" w:line="240" w:before="120" w:after="0"/>
      <w:jc w:val="center"/>
    </w:pPr>
    <w:rPr>
      <w:rFonts w:ascii="Arial" w:hAnsi="Arial" w:eastAsia="Times New Roman" w:cs="Times New Roman"/>
      <w:color w:val="000000" w:themeColor="text1"/>
      <w:lang w:val="fr-FR" w:eastAsia="fr-FR"/>
    </w:rPr>
  </w:style>
  <w:style w:type="paragraph" w:styleId="NMTB" w:customStyle="1">
    <w:name w:val="NMTB"/>
    <w:basedOn w:val="Normal"/>
    <w:qFormat/>
    <w:rsid w:val="00731043"/>
    <w:pPr>
      <w:spacing w:lineRule="auto" w:line="240" w:before="120" w:after="0"/>
    </w:pPr>
    <w:rPr>
      <w:rFonts w:ascii="Arial" w:hAnsi="Arial" w:cs="Arial"/>
      <w:color w:val="000000" w:themeColor="text1"/>
      <w:lang w:val="fr-FR" w:eastAsia="fr-FR"/>
    </w:rPr>
  </w:style>
  <w:style w:type="paragraph" w:styleId="NORMAL1" w:customStyle="1">
    <w:name w:val="NORMAL:"/>
    <w:basedOn w:val="Normal"/>
    <w:next w:val="Normal"/>
    <w:qFormat/>
    <w:rsid w:val="00a24bc0"/>
    <w:pPr>
      <w:keepNext w:val="true"/>
      <w:keepLines/>
      <w:spacing w:lineRule="auto" w:line="240" w:before="120" w:after="0"/>
    </w:pPr>
    <w:rPr>
      <w:rFonts w:ascii="Arial" w:hAnsi="Arial" w:eastAsia="Times New Roman" w:cs="Times New Roman"/>
      <w:color w:val="000000" w:themeColor="text1"/>
      <w:lang w:eastAsia="de-DE"/>
    </w:rPr>
  </w:style>
  <w:style w:type="paragraph" w:styleId="NORMAL11" w:customStyle="1">
    <w:name w:val="NORMAL1"/>
    <w:basedOn w:val="Normal"/>
    <w:qFormat/>
    <w:rsid w:val="00a24bc0"/>
    <w:pPr>
      <w:spacing w:lineRule="auto" w:line="240" w:before="120" w:after="0"/>
      <w:ind w:left="284" w:hanging="0"/>
    </w:pPr>
    <w:rPr>
      <w:rFonts w:ascii="Arial" w:hAnsi="Arial" w:eastAsia="Times New Roman" w:cs="Times New Roman"/>
      <w:color w:val="000000" w:themeColor="text1"/>
    </w:rPr>
  </w:style>
  <w:style w:type="paragraph" w:styleId="NORMAL2" w:customStyle="1">
    <w:name w:val="NORMAL2"/>
    <w:basedOn w:val="NORMAL11"/>
    <w:qFormat/>
    <w:rsid w:val="00a24bc0"/>
    <w:pPr>
      <w:ind w:left="851" w:hanging="0"/>
    </w:pPr>
    <w:rPr/>
  </w:style>
  <w:style w:type="paragraph" w:styleId="NUM1" w:customStyle="1">
    <w:name w:val="NUM1"/>
    <w:basedOn w:val="Normal"/>
    <w:qFormat/>
    <w:rsid w:val="00a24bc0"/>
    <w:pPr>
      <w:spacing w:lineRule="auto" w:line="240" w:before="120" w:after="0"/>
    </w:pPr>
    <w:rPr>
      <w:rFonts w:ascii="Arial" w:hAnsi="Arial" w:eastAsia="Times New Roman" w:cs="Times New Roman"/>
      <w:color w:val="000000" w:themeColor="text1"/>
      <w:lang w:val="fr-FR"/>
    </w:rPr>
  </w:style>
  <w:style w:type="paragraph" w:styleId="NUM11" w:customStyle="1">
    <w:name w:val="NUM1:"/>
    <w:basedOn w:val="NUM1"/>
    <w:qFormat/>
    <w:rsid w:val="00a24bc0"/>
    <w:pPr>
      <w:keepNext w:val="true"/>
      <w:keepLines/>
      <w:tabs>
        <w:tab w:val="clear" w:pos="708"/>
        <w:tab w:val="left" w:pos="567" w:leader="none"/>
      </w:tabs>
    </w:pPr>
    <w:rPr/>
  </w:style>
  <w:style w:type="paragraph" w:styleId="NUM2" w:customStyle="1">
    <w:name w:val="NUM2"/>
    <w:basedOn w:val="NUM1"/>
    <w:qFormat/>
    <w:rsid w:val="00a24bc0"/>
    <w:pPr>
      <w:tabs>
        <w:tab w:val="clear" w:pos="708"/>
        <w:tab w:val="left" w:pos="567" w:leader="none"/>
      </w:tabs>
    </w:pPr>
    <w:rPr/>
  </w:style>
  <w:style w:type="paragraph" w:styleId="PUCE1" w:customStyle="1">
    <w:name w:val="PUCE1"/>
    <w:basedOn w:val="Normal"/>
    <w:qFormat/>
    <w:rsid w:val="00a24bc0"/>
    <w:pPr>
      <w:spacing w:lineRule="auto" w:line="240" w:before="120" w:after="0"/>
    </w:pPr>
    <w:rPr>
      <w:rFonts w:ascii="Arial" w:hAnsi="Arial" w:eastAsia="Arial" w:cs="Times New Roman"/>
      <w:color w:val="000000" w:themeColor="text1"/>
      <w:lang w:eastAsia="de-DE"/>
    </w:rPr>
  </w:style>
  <w:style w:type="paragraph" w:styleId="PUCE11" w:customStyle="1">
    <w:name w:val="PUCE1:"/>
    <w:basedOn w:val="PUCE1"/>
    <w:next w:val="Normal"/>
    <w:qFormat/>
    <w:rsid w:val="00a24bc0"/>
    <w:pPr>
      <w:keepNext w:val="true"/>
      <w:keepLines/>
    </w:pPr>
    <w:rPr/>
  </w:style>
  <w:style w:type="paragraph" w:styleId="PUCE1TB" w:customStyle="1">
    <w:name w:val="PUCE1TB"/>
    <w:basedOn w:val="PUCE1"/>
    <w:qFormat/>
    <w:rsid w:val="00a24bc0"/>
    <w:pPr>
      <w:spacing w:before="60" w:after="0"/>
    </w:pPr>
    <w:rPr/>
  </w:style>
  <w:style w:type="paragraph" w:styleId="PUCE2" w:customStyle="1">
    <w:name w:val="PUCE2"/>
    <w:basedOn w:val="Normal"/>
    <w:qFormat/>
    <w:rsid w:val="00a24bc0"/>
    <w:pPr>
      <w:spacing w:lineRule="auto" w:line="240" w:before="120" w:after="0"/>
    </w:pPr>
    <w:rPr>
      <w:rFonts w:ascii="Arial" w:hAnsi="Arial" w:eastAsia="Times New Roman" w:cs="Times New Roman"/>
      <w:color w:val="000000" w:themeColor="text1"/>
      <w:lang w:eastAsia="de-DE"/>
    </w:rPr>
  </w:style>
  <w:style w:type="paragraph" w:styleId="PUCE21" w:customStyle="1">
    <w:name w:val="PUCE2:"/>
    <w:basedOn w:val="PUCE2"/>
    <w:next w:val="Normal"/>
    <w:qFormat/>
    <w:rsid w:val="00a24bc0"/>
    <w:pPr>
      <w:keepNext w:val="true"/>
      <w:keepLines/>
    </w:pPr>
    <w:rPr/>
  </w:style>
  <w:style w:type="paragraph" w:styleId="PUCE2TB" w:customStyle="1">
    <w:name w:val="PUCE2TB"/>
    <w:basedOn w:val="PUCE2"/>
    <w:qFormat/>
    <w:rsid w:val="00a24bc0"/>
    <w:pPr>
      <w:spacing w:before="60" w:after="0"/>
    </w:pPr>
    <w:rPr/>
  </w:style>
  <w:style w:type="paragraph" w:styleId="PUCE3" w:customStyle="1">
    <w:name w:val="PUCE3"/>
    <w:basedOn w:val="Normal"/>
    <w:qFormat/>
    <w:rsid w:val="00a24bc0"/>
    <w:pPr>
      <w:spacing w:lineRule="auto" w:line="240" w:before="120" w:after="0"/>
    </w:pPr>
    <w:rPr>
      <w:rFonts w:ascii="Arial" w:hAnsi="Arial" w:eastAsia="Times New Roman" w:cs="Times New Roman"/>
      <w:color w:val="000000" w:themeColor="text1"/>
    </w:rPr>
  </w:style>
  <w:style w:type="paragraph" w:styleId="Title">
    <w:name w:val="Title"/>
    <w:basedOn w:val="Normal"/>
    <w:next w:val="Normal"/>
    <w:link w:val="TitreCar"/>
    <w:uiPriority w:val="10"/>
    <w:qFormat/>
    <w:rsid w:val="00a24bc0"/>
    <w:pPr>
      <w:pBdr>
        <w:bottom w:val="single" w:sz="8" w:space="4" w:color="4F81BD"/>
      </w:pBdr>
      <w:spacing w:lineRule="auto" w:line="240" w:before="12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fr-FR"/>
    </w:rPr>
  </w:style>
  <w:style w:type="paragraph" w:styleId="TITRECENTRE" w:customStyle="1">
    <w:name w:val="TITRECENTRE"/>
    <w:basedOn w:val="Normal"/>
    <w:qFormat/>
    <w:rsid w:val="00a24bc0"/>
    <w:pPr>
      <w:tabs>
        <w:tab w:val="clear" w:pos="708"/>
        <w:tab w:val="left" w:pos="5245" w:leader="none"/>
      </w:tabs>
      <w:spacing w:lineRule="auto" w:line="240" w:before="240" w:after="0"/>
      <w:jc w:val="center"/>
    </w:pPr>
    <w:rPr>
      <w:rFonts w:ascii="Arial" w:hAnsi="Arial" w:eastAsia="Times New Roman" w:cs="Times New Roman"/>
      <w:b/>
      <w:sz w:val="48"/>
      <w:szCs w:val="28"/>
      <w:lang w:val="fr-FR"/>
    </w:rPr>
  </w:style>
  <w:style w:type="paragraph" w:styleId="ListBullet3">
    <w:name w:val="List Bullet 3"/>
    <w:basedOn w:val="Normal"/>
    <w:semiHidden/>
    <w:qFormat/>
    <w:rsid w:val="00512536"/>
    <w:pPr>
      <w:spacing w:lineRule="auto" w:line="240" w:before="120" w:after="0"/>
    </w:pPr>
    <w:rPr>
      <w:rFonts w:ascii="Arial" w:hAnsi="Arial" w:eastAsia="Times New Roman" w:cs="Arial"/>
      <w:szCs w:val="20"/>
      <w:lang w:val="en-GB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a1f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SansinterligneCar"/>
    <w:uiPriority w:val="1"/>
    <w:qFormat/>
    <w:rsid w:val="006b340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fr-FR" w:val="fr-FR" w:bidi="ar-SA"/>
    </w:rPr>
  </w:style>
  <w:style w:type="paragraph" w:styleId="ListParagraph">
    <w:name w:val="List Paragraph"/>
    <w:basedOn w:val="Normal"/>
    <w:uiPriority w:val="34"/>
    <w:qFormat/>
    <w:rsid w:val="002402b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402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402b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a1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rsid w:val="006b34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1">
    <w:name w:val="Grille du tableau11"/>
    <w:basedOn w:val="TableauNormal"/>
    <w:rsid w:val="001322a1"/>
    <w:pPr>
      <w:spacing w:after="0" w:line="240" w:lineRule="auto"/>
    </w:pPr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aola.ro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LibreOffice/6.4.6.2$Linux_X86_64 LibreOffice_project/40$Build-2</Application>
  <Pages>4</Pages>
  <Words>268</Words>
  <Characters>1553</Characters>
  <CharactersWithSpaces>2328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2020-10-11T14:05:00Z</dcterms:created>
  <dc:creator>Nous</dc:creator>
  <dc:description/>
  <dc:language>en-US</dc:language>
  <cp:lastModifiedBy/>
  <dcterms:modified xsi:type="dcterms:W3CDTF">2020-10-19T15:44:22Z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