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"/>
          <w:b/>
          <w:b/>
          <w:bCs/>
        </w:rPr>
      </w:pPr>
      <w:hyperlink r:id="rId2">
        <w:r>
          <w:rPr>
            <w:b/>
            <w:bCs/>
          </w:rPr>
          <w:t>上机报告：</w:t>
        </w:r>
      </w:hyperlink>
    </w:p>
    <w:p>
      <w:pPr>
        <w:pStyle w:val="Normal"/>
        <w:rPr/>
      </w:pPr>
      <w:r>
        <w:rPr/>
        <w:t>CSDN</w:t>
      </w:r>
      <w:r>
        <w:rPr/>
        <w:t>网址：</w:t>
      </w:r>
      <w:hyperlink r:id="rId3">
        <w:r>
          <w:rPr>
            <w:rStyle w:val="Internet"/>
            <w:rFonts w:ascii="Verdana" w:hAnsi="Verdana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https://blog.csdn.net/xiten/article/details/120700794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430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0d1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30d10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Hei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xiten/article/details/120294820" TargetMode="External"/><Relationship Id="rId3" Type="http://schemas.openxmlformats.org/officeDocument/2006/relationships/hyperlink" Target="https://blog.csdn.net/xiten/article/details/12070079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10</Words>
  <Characters>65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2021-09-17T04:27:00Z</dcterms:created>
  <dc:creator>dl</dc:creator>
  <dc:description/>
  <dc:language>zh-CN</dc:language>
  <cp:lastModifiedBy/>
  <dcterms:modified xsi:type="dcterms:W3CDTF">2021-10-11T13:43:17Z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