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C5C1" w14:textId="77777777" w:rsidR="00C05C15" w:rsidRDefault="001254CC" w:rsidP="001254CC">
      <w:pPr>
        <w:pStyle w:val="a3"/>
      </w:pPr>
      <w:proofErr w:type="spellStart"/>
      <w:r>
        <w:t>一、选择题</w:t>
      </w:r>
      <w:proofErr w:type="spellEnd"/>
    </w:p>
    <w:p w14:paraId="015077B3" w14:textId="77777777" w:rsidR="00C05C15" w:rsidRDefault="00C05C15" w:rsidP="001254CC">
      <w:pPr>
        <w:spacing w:before="4"/>
        <w:rPr>
          <w:rFonts w:ascii="宋体" w:eastAsia="宋体" w:hAnsi="宋体" w:cs="宋体"/>
          <w:sz w:val="5"/>
          <w:szCs w:val="5"/>
        </w:rPr>
      </w:pPr>
    </w:p>
    <w:p w14:paraId="7A2899D9" w14:textId="02A32188" w:rsidR="00175641" w:rsidRDefault="001254CC" w:rsidP="001254CC">
      <w:pPr>
        <w:ind w:left="12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position w:val="-191"/>
          <w:sz w:val="20"/>
          <w:szCs w:val="20"/>
        </w:rPr>
        <w:drawing>
          <wp:inline distT="0" distB="0" distL="0" distR="0" wp14:anchorId="6F09B499" wp14:editId="626237EF">
            <wp:extent cx="5212079" cy="6111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79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DFE0" w14:textId="1438EECC" w:rsidR="00175641" w:rsidRDefault="00175641" w:rsidP="001254CC">
      <w:pPr>
        <w:pStyle w:val="a3"/>
        <w:spacing w:before="17"/>
        <w:rPr>
          <w:lang w:eastAsia="zh-CN"/>
        </w:rPr>
      </w:pPr>
      <w:r>
        <w:rPr>
          <w:rFonts w:hint="eastAsia"/>
          <w:lang w:eastAsia="zh-CN"/>
        </w:rPr>
        <w:t>答案：B</w:t>
      </w:r>
      <w:r>
        <w:rPr>
          <w:lang w:eastAsia="zh-CN"/>
        </w:rPr>
        <w:t>ABBB</w:t>
      </w:r>
      <w:r w:rsidR="001254CC">
        <w:rPr>
          <w:lang w:eastAsia="zh-CN"/>
        </w:rPr>
        <w:t>B</w:t>
      </w:r>
    </w:p>
    <w:p w14:paraId="1059B8AD" w14:textId="474A1015" w:rsidR="00C05C15" w:rsidRDefault="001254CC" w:rsidP="001254CC">
      <w:pPr>
        <w:pStyle w:val="a3"/>
        <w:spacing w:before="17"/>
      </w:pPr>
      <w:proofErr w:type="spellStart"/>
      <w:r>
        <w:t>二、填空题</w:t>
      </w:r>
      <w:proofErr w:type="spellEnd"/>
    </w:p>
    <w:p w14:paraId="5D0E827A" w14:textId="77777777" w:rsidR="00C05C15" w:rsidRDefault="00C05C15" w:rsidP="001254CC">
      <w:pPr>
        <w:spacing w:before="1"/>
        <w:rPr>
          <w:rFonts w:ascii="宋体" w:eastAsia="宋体" w:hAnsi="宋体" w:cs="宋体"/>
          <w:sz w:val="14"/>
          <w:szCs w:val="14"/>
        </w:rPr>
      </w:pPr>
    </w:p>
    <w:p w14:paraId="10B0584E" w14:textId="75E308D5" w:rsidR="00C05C15" w:rsidRDefault="001254CC" w:rsidP="001254CC">
      <w:pPr>
        <w:ind w:left="12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position w:val="-25"/>
          <w:sz w:val="20"/>
          <w:szCs w:val="20"/>
        </w:rPr>
        <w:drawing>
          <wp:inline distT="0" distB="0" distL="0" distR="0" wp14:anchorId="6D08AA75" wp14:editId="00803428">
            <wp:extent cx="5256208" cy="8098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208" cy="8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E949" w14:textId="7FF15FE7" w:rsidR="00175641" w:rsidRPr="00175641" w:rsidRDefault="00175641" w:rsidP="001254CC">
      <w:pPr>
        <w:pStyle w:val="a4"/>
        <w:numPr>
          <w:ilvl w:val="0"/>
          <w:numId w:val="1"/>
        </w:numPr>
        <w:rPr>
          <w:rFonts w:ascii="宋体" w:eastAsia="宋体" w:hAnsi="宋体" w:cs="宋体"/>
          <w:sz w:val="20"/>
          <w:szCs w:val="20"/>
          <w:lang w:eastAsia="zh-CN"/>
        </w:rPr>
      </w:pPr>
      <w:r w:rsidRPr="00175641">
        <w:rPr>
          <w:rFonts w:ascii="宋体" w:eastAsia="宋体" w:hAnsi="宋体" w:cs="宋体" w:hint="eastAsia"/>
          <w:sz w:val="20"/>
          <w:szCs w:val="20"/>
          <w:lang w:eastAsia="zh-CN"/>
        </w:rPr>
        <w:t xml:space="preserve">变量 </w:t>
      </w:r>
      <w:r w:rsidRPr="00175641"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 w:rsidRPr="00175641">
        <w:rPr>
          <w:rFonts w:ascii="宋体" w:eastAsia="宋体" w:hAnsi="宋体" w:cs="宋体" w:hint="eastAsia"/>
          <w:sz w:val="20"/>
          <w:szCs w:val="20"/>
          <w:lang w:eastAsia="zh-CN"/>
        </w:rPr>
        <w:t>函数</w:t>
      </w:r>
    </w:p>
    <w:p w14:paraId="0E341AB6" w14:textId="53BA7D0E" w:rsidR="00175641" w:rsidRDefault="00175641" w:rsidP="001254CC">
      <w:pPr>
        <w:pStyle w:val="a4"/>
        <w:numPr>
          <w:ilvl w:val="0"/>
          <w:numId w:val="1"/>
        </w:num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  <w:lang w:eastAsia="zh-CN"/>
        </w:rPr>
        <w:t>析构</w:t>
      </w:r>
    </w:p>
    <w:p w14:paraId="345C68AA" w14:textId="0FB0B839" w:rsidR="00175641" w:rsidRDefault="00175641" w:rsidP="001254CC">
      <w:pPr>
        <w:pStyle w:val="a4"/>
        <w:numPr>
          <w:ilvl w:val="0"/>
          <w:numId w:val="1"/>
        </w:num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  <w:lang w:eastAsia="zh-CN"/>
        </w:rPr>
        <w:t>构造</w:t>
      </w:r>
    </w:p>
    <w:p w14:paraId="09981117" w14:textId="24ED0BEE" w:rsidR="00175641" w:rsidRPr="00175641" w:rsidRDefault="00175641" w:rsidP="001254CC">
      <w:pPr>
        <w:pStyle w:val="a4"/>
        <w:numPr>
          <w:ilvl w:val="0"/>
          <w:numId w:val="1"/>
        </w:numPr>
        <w:rPr>
          <w:rFonts w:ascii="宋体" w:eastAsia="宋体" w:hAnsi="宋体" w:cs="宋体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另一个同类型的对象</w:t>
      </w:r>
      <w:proofErr w:type="spellEnd"/>
    </w:p>
    <w:p w14:paraId="34EF652E" w14:textId="1A3E82F1" w:rsidR="00175641" w:rsidRPr="00175641" w:rsidRDefault="00175641" w:rsidP="001254CC">
      <w:pPr>
        <w:pStyle w:val="a4"/>
        <w:numPr>
          <w:ilvl w:val="0"/>
          <w:numId w:val="1"/>
        </w:numPr>
        <w:rPr>
          <w:rFonts w:ascii="宋体" w:eastAsia="宋体" w:hAnsi="宋体" w:cs="宋体"/>
          <w:sz w:val="20"/>
          <w:szCs w:val="20"/>
        </w:rPr>
      </w:pPr>
      <w:proofErr w:type="spellStart"/>
      <w:r>
        <w:t>this</w:t>
      </w:r>
      <w:r>
        <w:t>指针</w:t>
      </w:r>
      <w:proofErr w:type="spellEnd"/>
    </w:p>
    <w:p w14:paraId="58385930" w14:textId="77777777" w:rsidR="00C05C15" w:rsidRDefault="001254CC" w:rsidP="001254CC">
      <w:pPr>
        <w:pStyle w:val="a3"/>
        <w:spacing w:before="138"/>
      </w:pPr>
      <w:proofErr w:type="spellStart"/>
      <w:r>
        <w:t>三、编程题</w:t>
      </w:r>
      <w:proofErr w:type="spellEnd"/>
    </w:p>
    <w:p w14:paraId="326CB904" w14:textId="04BA22BC" w:rsidR="00C05C15" w:rsidRDefault="00C05C15" w:rsidP="001254CC">
      <w:pPr>
        <w:pStyle w:val="a3"/>
        <w:spacing w:before="78"/>
        <w:rPr>
          <w:rFonts w:ascii="Calibri" w:eastAsia="Calibri" w:hAnsi="Calibri" w:cs="Calibri"/>
        </w:rPr>
        <w:sectPr w:rsidR="00C05C15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14:paraId="4D4A8198" w14:textId="77777777" w:rsidR="00C05C15" w:rsidRDefault="001254CC" w:rsidP="001254CC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71"/>
          <w:sz w:val="20"/>
          <w:szCs w:val="20"/>
        </w:rPr>
        <w:lastRenderedPageBreak/>
        <w:drawing>
          <wp:inline distT="0" distB="0" distL="0" distR="0" wp14:anchorId="515D9A81" wp14:editId="0EFD14A5">
            <wp:extent cx="4381499" cy="22936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499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8ED8" w14:textId="77777777" w:rsidR="00C05C15" w:rsidRDefault="001254CC" w:rsidP="001254CC">
      <w:pPr>
        <w:pStyle w:val="a3"/>
        <w:spacing w:before="55"/>
        <w:rPr>
          <w:lang w:eastAsia="zh-CN"/>
        </w:rPr>
      </w:pPr>
      <w:r>
        <w:rPr>
          <w:spacing w:val="-3"/>
          <w:lang w:eastAsia="zh-CN"/>
        </w:rPr>
        <w:t>（</w:t>
      </w:r>
      <w:r>
        <w:rPr>
          <w:rFonts w:ascii="Calibri" w:eastAsia="Calibri" w:hAnsi="Calibri" w:cs="Calibri"/>
          <w:spacing w:val="-3"/>
          <w:lang w:eastAsia="zh-CN"/>
        </w:rPr>
        <w:t>1</w:t>
      </w:r>
      <w:r>
        <w:rPr>
          <w:spacing w:val="-3"/>
          <w:lang w:eastAsia="zh-CN"/>
        </w:rPr>
        <w:t>）设计一个支持矩阵乘运算的类或类模板；</w:t>
      </w:r>
    </w:p>
    <w:p w14:paraId="3326BA27" w14:textId="7FAC83C9" w:rsidR="00C05C15" w:rsidRDefault="001254CC" w:rsidP="001254CC">
      <w:pPr>
        <w:pStyle w:val="a3"/>
        <w:rPr>
          <w:spacing w:val="-3"/>
          <w:lang w:eastAsia="zh-CN"/>
        </w:rPr>
      </w:pPr>
      <w:r>
        <w:rPr>
          <w:spacing w:val="-3"/>
          <w:lang w:eastAsia="zh-CN"/>
        </w:rPr>
        <w:t>（</w:t>
      </w:r>
      <w:r>
        <w:rPr>
          <w:rFonts w:ascii="Calibri" w:eastAsia="Calibri" w:hAnsi="Calibri" w:cs="Calibri"/>
          <w:spacing w:val="-3"/>
          <w:lang w:eastAsia="zh-CN"/>
        </w:rPr>
        <w:t>2</w:t>
      </w:r>
      <w:r>
        <w:rPr>
          <w:spacing w:val="-3"/>
          <w:lang w:eastAsia="zh-CN"/>
        </w:rPr>
        <w:t>）从文件中读取测试数据，输入到矩阵对象中，编制测试程序进行调用。</w:t>
      </w:r>
    </w:p>
    <w:p w14:paraId="297D129B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3E3F9C33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29582CD7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typeinfo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36BD058E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0C8ADD13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464FD621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7FD67A9D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a[4][4] = {0};</w:t>
      </w:r>
    </w:p>
    <w:p w14:paraId="622AD5F0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8000"/>
          <w:sz w:val="19"/>
          <w:szCs w:val="19"/>
        </w:rPr>
        <w:t>构造函数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;</w:t>
      </w:r>
    </w:p>
    <w:p w14:paraId="205E5099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matrix() {</w:t>
      </w:r>
    </w:p>
    <w:p w14:paraId="5D46D373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012AC2C4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607E8077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][j] = 0;</w:t>
      </w:r>
    </w:p>
    <w:p w14:paraId="701335F6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C0A16C7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A18A63D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};</w:t>
      </w:r>
    </w:p>
    <w:p w14:paraId="3EAE32C0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8000"/>
          <w:sz w:val="19"/>
          <w:szCs w:val="19"/>
        </w:rPr>
        <w:t>复制构造函数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；</w:t>
      </w:r>
    </w:p>
    <w:p w14:paraId="3BDDB941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matrix(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4418D3B8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077F2346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3378D759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][j] 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][j];</w:t>
      </w:r>
    </w:p>
    <w:p w14:paraId="3DEA3D89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E478031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80DC651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37E0E8E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8000"/>
          <w:sz w:val="19"/>
          <w:szCs w:val="19"/>
        </w:rPr>
        <w:t>乘法运算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；</w:t>
      </w:r>
    </w:p>
    <w:p w14:paraId="5601449C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>&amp;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9B20B83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0E705737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>::</w:t>
      </w:r>
      <w:r>
        <w:rPr>
          <w:rFonts w:ascii="新宋体" w:eastAsia="新宋体" w:cs="新宋体"/>
          <w:color w:val="00808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06CE9C6B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num;</w:t>
      </w:r>
    </w:p>
    <w:p w14:paraId="3F537AA1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00945074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54DF1D13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k = 0; k &lt; 4; k++) {</w:t>
      </w:r>
    </w:p>
    <w:p w14:paraId="0E6B3ED1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num.a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][k] += 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][k] 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[k][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];</w:t>
      </w:r>
    </w:p>
    <w:p w14:paraId="43559FDB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6E27CC9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9D9F7E5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A07F3F8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num;</w:t>
      </w:r>
    </w:p>
    <w:p w14:paraId="5E273A99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1FFE0B1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main() {</w:t>
      </w:r>
    </w:p>
    <w:p w14:paraId="705BA95C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 xml:space="preserve"> c1;</w:t>
      </w:r>
    </w:p>
    <w:p w14:paraId="077D1E12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n1;</w:t>
      </w:r>
    </w:p>
    <w:p w14:paraId="65F73E87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n1.open(</w:t>
      </w:r>
      <w:r>
        <w:rPr>
          <w:rFonts w:ascii="新宋体" w:eastAsia="新宋体" w:cs="新宋体"/>
          <w:color w:val="A31515"/>
          <w:sz w:val="19"/>
          <w:szCs w:val="19"/>
        </w:rPr>
        <w:t>"C:\\Users\\76005\\Desktop\\c1.txt"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59269E67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3997BBB2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0D08732F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n1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>c1.a[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][j];</w:t>
      </w:r>
    </w:p>
    <w:p w14:paraId="18378B8C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5F1398D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23998D6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 xml:space="preserve"> c2;</w:t>
      </w:r>
    </w:p>
    <w:p w14:paraId="66A90F93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n2;</w:t>
      </w:r>
    </w:p>
    <w:p w14:paraId="7EC75F54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n2.open(</w:t>
      </w:r>
      <w:r>
        <w:rPr>
          <w:rFonts w:ascii="新宋体" w:eastAsia="新宋体" w:cs="新宋体"/>
          <w:color w:val="A31515"/>
          <w:sz w:val="19"/>
          <w:szCs w:val="19"/>
        </w:rPr>
        <w:t>"C:\\Users\\76005\\Desktop\\c2.txt"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1A10D0E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5A7EAF85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49206E90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n2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c2.a[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][j];</w:t>
      </w:r>
    </w:p>
    <w:p w14:paraId="7C3E5DB4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F9DC8F5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33367E5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matrix</w:t>
      </w:r>
      <w:r>
        <w:rPr>
          <w:rFonts w:ascii="新宋体" w:eastAsia="新宋体" w:cs="新宋体"/>
          <w:color w:val="000000"/>
          <w:sz w:val="19"/>
          <w:szCs w:val="19"/>
        </w:rPr>
        <w:t xml:space="preserve"> c3;</w:t>
      </w:r>
    </w:p>
    <w:p w14:paraId="4625B700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c3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c1 </w:t>
      </w:r>
      <w:r>
        <w:rPr>
          <w:rFonts w:ascii="新宋体" w:eastAsia="新宋体" w:cs="新宋体"/>
          <w:color w:val="008080"/>
          <w:sz w:val="19"/>
          <w:szCs w:val="19"/>
        </w:rPr>
        <w:t>*</w:t>
      </w:r>
      <w:r>
        <w:rPr>
          <w:rFonts w:ascii="新宋体" w:eastAsia="新宋体" w:cs="新宋体"/>
          <w:color w:val="000000"/>
          <w:sz w:val="19"/>
          <w:szCs w:val="19"/>
        </w:rPr>
        <w:t xml:space="preserve"> c2;</w:t>
      </w:r>
    </w:p>
    <w:p w14:paraId="2FEA49AD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 {</w:t>
      </w:r>
    </w:p>
    <w:p w14:paraId="4A19410C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45E142F9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c3.a[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][j]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DD32D96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(j == 3)</w:t>
      </w:r>
    </w:p>
    <w:p w14:paraId="5988B93E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D377323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348E9F9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F44AA6F" w14:textId="77777777" w:rsidR="001254CC" w:rsidRDefault="001254CC" w:rsidP="001254C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1848C104" w14:textId="284B27EA" w:rsidR="001254CC" w:rsidRDefault="001254CC" w:rsidP="001254CC">
      <w:pPr>
        <w:pStyle w:val="a3"/>
        <w:rPr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FC04128" w14:textId="77777777" w:rsidR="00C05C15" w:rsidRDefault="00C05C15" w:rsidP="001254CC">
      <w:pPr>
        <w:spacing w:before="9"/>
        <w:rPr>
          <w:rFonts w:ascii="宋体" w:eastAsia="宋体" w:hAnsi="宋体" w:cs="宋体"/>
          <w:sz w:val="27"/>
          <w:szCs w:val="27"/>
          <w:lang w:eastAsia="zh-CN"/>
        </w:rPr>
      </w:pPr>
    </w:p>
    <w:p w14:paraId="3D909750" w14:textId="66470057" w:rsidR="00C05C15" w:rsidRDefault="001254CC" w:rsidP="001254CC">
      <w:pPr>
        <w:ind w:left="12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position w:val="-60"/>
          <w:sz w:val="20"/>
          <w:szCs w:val="20"/>
        </w:rPr>
        <w:drawing>
          <wp:inline distT="0" distB="0" distL="0" distR="0" wp14:anchorId="1E0DAB5A" wp14:editId="0D735206">
            <wp:extent cx="5252965" cy="193224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965" cy="19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9DE5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18435647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6A518D79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55AD5730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75F6AC6B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x;</w:t>
      </w:r>
    </w:p>
    <w:p w14:paraId="134178DD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y;</w:t>
      </w:r>
    </w:p>
    <w:p w14:paraId="51C670A7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dot();</w:t>
      </w:r>
    </w:p>
    <w:p w14:paraId="44DCA39D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dot(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5F7D9BEB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70D37710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>::dot(){}</w:t>
      </w:r>
    </w:p>
    <w:p w14:paraId="7B8B81D7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>::dot(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32011E00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FE8BA71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y = </w:t>
      </w:r>
      <w:r>
        <w:rPr>
          <w:rFonts w:ascii="新宋体" w:eastAsia="新宋体" w:cs="新宋体"/>
          <w:color w:val="808080"/>
          <w:sz w:val="19"/>
          <w:szCs w:val="19"/>
        </w:rPr>
        <w:t>b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E457617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9D01FB4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squareness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</w:p>
    <w:p w14:paraId="205D23F2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3038AF71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a1;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8000"/>
          <w:sz w:val="19"/>
          <w:szCs w:val="19"/>
        </w:rPr>
        <w:t>左下角点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；</w:t>
      </w:r>
    </w:p>
    <w:p w14:paraId="09AF4231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a2;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8000"/>
          <w:sz w:val="19"/>
          <w:szCs w:val="19"/>
        </w:rPr>
        <w:t>右上角点</w:t>
      </w:r>
      <w:proofErr w:type="spellEnd"/>
      <w:r>
        <w:rPr>
          <w:rFonts w:ascii="新宋体" w:eastAsia="新宋体" w:cs="新宋体"/>
          <w:color w:val="008000"/>
          <w:sz w:val="19"/>
          <w:szCs w:val="19"/>
        </w:rPr>
        <w:t>;</w:t>
      </w:r>
    </w:p>
    <w:p w14:paraId="238B17DC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size(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a1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a2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2A1F2665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a1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a2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810B182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squareness(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c1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c2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03768047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a1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c1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423D22C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a2 </w:t>
      </w:r>
      <w:r>
        <w:rPr>
          <w:rFonts w:ascii="新宋体" w:eastAsia="新宋体" w:cs="新宋体"/>
          <w:color w:val="008080"/>
          <w:sz w:val="19"/>
          <w:szCs w:val="19"/>
        </w:rPr>
        <w:t>=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c2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D42CC89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6AD62A3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64ADC9E6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squareness</w:t>
      </w:r>
      <w:r>
        <w:rPr>
          <w:rFonts w:ascii="新宋体" w:eastAsia="新宋体" w:cs="新宋体"/>
          <w:color w:val="000000"/>
          <w:sz w:val="19"/>
          <w:szCs w:val="19"/>
        </w:rPr>
        <w:t>::size(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a1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a2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7A276FB7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a1</w:t>
      </w:r>
      <w:r>
        <w:rPr>
          <w:rFonts w:ascii="新宋体" w:eastAsia="新宋体" w:cs="新宋体"/>
          <w:color w:val="000000"/>
          <w:sz w:val="19"/>
          <w:szCs w:val="19"/>
        </w:rPr>
        <w:t>.x-</w:t>
      </w:r>
      <w:r>
        <w:rPr>
          <w:rFonts w:ascii="新宋体" w:eastAsia="新宋体" w:cs="新宋体"/>
          <w:color w:val="808080"/>
          <w:sz w:val="19"/>
          <w:szCs w:val="19"/>
        </w:rPr>
        <w:t>a2</w:t>
      </w:r>
      <w:r>
        <w:rPr>
          <w:rFonts w:ascii="新宋体" w:eastAsia="新宋体" w:cs="新宋体"/>
          <w:color w:val="000000"/>
          <w:sz w:val="19"/>
          <w:szCs w:val="19"/>
        </w:rPr>
        <w:t>.x)*(</w:t>
      </w:r>
      <w:r>
        <w:rPr>
          <w:rFonts w:ascii="新宋体" w:eastAsia="新宋体" w:cs="新宋体"/>
          <w:color w:val="808080"/>
          <w:sz w:val="19"/>
          <w:szCs w:val="19"/>
        </w:rPr>
        <w:t>a2</w:t>
      </w:r>
      <w:r>
        <w:rPr>
          <w:rFonts w:ascii="新宋体" w:eastAsia="新宋体" w:cs="新宋体"/>
          <w:color w:val="000000"/>
          <w:sz w:val="19"/>
          <w:szCs w:val="19"/>
        </w:rPr>
        <w:t>.y-</w:t>
      </w:r>
      <w:r>
        <w:rPr>
          <w:rFonts w:ascii="新宋体" w:eastAsia="新宋体" w:cs="新宋体"/>
          <w:color w:val="808080"/>
          <w:sz w:val="19"/>
          <w:szCs w:val="19"/>
        </w:rPr>
        <w:t>a2</w:t>
      </w:r>
      <w:r>
        <w:rPr>
          <w:rFonts w:ascii="新宋体" w:eastAsia="新宋体" w:cs="新宋体"/>
          <w:color w:val="000000"/>
          <w:sz w:val="19"/>
          <w:szCs w:val="19"/>
        </w:rPr>
        <w:t>.y);</w:t>
      </w:r>
    </w:p>
    <w:p w14:paraId="55F5C6A6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0D2C238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squareness</w:t>
      </w:r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a1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a2</w:t>
      </w:r>
      <w:r>
        <w:rPr>
          <w:rFonts w:ascii="新宋体" w:eastAsia="新宋体" w:cs="新宋体"/>
          <w:color w:val="000000"/>
          <w:sz w:val="19"/>
          <w:szCs w:val="19"/>
        </w:rPr>
        <w:t>) {</w:t>
      </w:r>
    </w:p>
    <w:p w14:paraId="4071B81C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2 * (</w:t>
      </w:r>
      <w:r>
        <w:rPr>
          <w:rFonts w:ascii="新宋体" w:eastAsia="新宋体" w:cs="新宋体"/>
          <w:color w:val="808080"/>
          <w:sz w:val="19"/>
          <w:szCs w:val="19"/>
        </w:rPr>
        <w:t>a1</w:t>
      </w:r>
      <w:r>
        <w:rPr>
          <w:rFonts w:ascii="新宋体" w:eastAsia="新宋体" w:cs="新宋体"/>
          <w:color w:val="000000"/>
          <w:sz w:val="19"/>
          <w:szCs w:val="19"/>
        </w:rPr>
        <w:t>.y-</w:t>
      </w:r>
      <w:r>
        <w:rPr>
          <w:rFonts w:ascii="新宋体" w:eastAsia="新宋体" w:cs="新宋体"/>
          <w:color w:val="808080"/>
          <w:sz w:val="19"/>
          <w:szCs w:val="19"/>
        </w:rPr>
        <w:t>a2</w:t>
      </w:r>
      <w:r>
        <w:rPr>
          <w:rFonts w:ascii="新宋体" w:eastAsia="新宋体" w:cs="新宋体"/>
          <w:color w:val="000000"/>
          <w:sz w:val="19"/>
          <w:szCs w:val="19"/>
        </w:rPr>
        <w:t>.y+</w:t>
      </w:r>
      <w:r>
        <w:rPr>
          <w:rFonts w:ascii="新宋体" w:eastAsia="新宋体" w:cs="新宋体"/>
          <w:color w:val="808080"/>
          <w:sz w:val="19"/>
          <w:szCs w:val="19"/>
        </w:rPr>
        <w:t>a2</w:t>
      </w:r>
      <w:r>
        <w:rPr>
          <w:rFonts w:ascii="新宋体" w:eastAsia="新宋体" w:cs="新宋体"/>
          <w:color w:val="000000"/>
          <w:sz w:val="19"/>
          <w:szCs w:val="19"/>
        </w:rPr>
        <w:t>.x-</w:t>
      </w:r>
      <w:r>
        <w:rPr>
          <w:rFonts w:ascii="新宋体" w:eastAsia="新宋体" w:cs="新宋体"/>
          <w:color w:val="808080"/>
          <w:sz w:val="19"/>
          <w:szCs w:val="19"/>
        </w:rPr>
        <w:t>a1</w:t>
      </w:r>
      <w:r>
        <w:rPr>
          <w:rFonts w:ascii="新宋体" w:eastAsia="新宋体" w:cs="新宋体"/>
          <w:color w:val="000000"/>
          <w:sz w:val="19"/>
          <w:szCs w:val="19"/>
        </w:rPr>
        <w:t>.x);</w:t>
      </w:r>
    </w:p>
    <w:p w14:paraId="65B0D4E0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BE372E3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main() {</w:t>
      </w:r>
    </w:p>
    <w:p w14:paraId="6FBB3C50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sz w:val="19"/>
          <w:szCs w:val="19"/>
        </w:rPr>
        <w:t>dot</w:t>
      </w:r>
      <w:r>
        <w:rPr>
          <w:rFonts w:ascii="新宋体" w:eastAsia="新宋体" w:cs="新宋体"/>
          <w:color w:val="000000"/>
          <w:sz w:val="19"/>
          <w:szCs w:val="19"/>
        </w:rPr>
        <w:t xml:space="preserve"> c1,c2;</w:t>
      </w:r>
    </w:p>
    <w:p w14:paraId="7D05BEB2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c1.x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c1.y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>c2.x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>c2.y;</w:t>
      </w:r>
    </w:p>
    <w:p w14:paraId="6071B9C2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sz w:val="19"/>
          <w:szCs w:val="19"/>
        </w:rPr>
        <w:t>横坐标为</w:t>
      </w:r>
      <w:proofErr w:type="spellEnd"/>
      <w:r>
        <w:rPr>
          <w:rFonts w:ascii="新宋体" w:eastAsia="新宋体" w:cs="新宋体" w:hint="eastAsia"/>
          <w:color w:val="A31515"/>
          <w:sz w:val="19"/>
          <w:szCs w:val="19"/>
        </w:rPr>
        <w:t>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c1.x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 </w:t>
      </w:r>
      <w:proofErr w:type="spellStart"/>
      <w:r>
        <w:rPr>
          <w:rFonts w:ascii="新宋体" w:eastAsia="新宋体" w:cs="新宋体" w:hint="eastAsia"/>
          <w:color w:val="A31515"/>
          <w:sz w:val="19"/>
          <w:szCs w:val="19"/>
        </w:rPr>
        <w:t>纵坐标为</w:t>
      </w:r>
      <w:proofErr w:type="spellEnd"/>
      <w:r>
        <w:rPr>
          <w:rFonts w:ascii="新宋体" w:eastAsia="新宋体" w:cs="新宋体" w:hint="eastAsia"/>
          <w:color w:val="A31515"/>
          <w:sz w:val="19"/>
          <w:szCs w:val="19"/>
        </w:rPr>
        <w:t>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c1.y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5F03480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sz w:val="19"/>
          <w:szCs w:val="19"/>
        </w:rPr>
        <w:t>横坐标为</w:t>
      </w:r>
      <w:proofErr w:type="spellEnd"/>
      <w:r>
        <w:rPr>
          <w:rFonts w:ascii="新宋体" w:eastAsia="新宋体" w:cs="新宋体" w:hint="eastAsia"/>
          <w:color w:val="A31515"/>
          <w:sz w:val="19"/>
          <w:szCs w:val="19"/>
        </w:rPr>
        <w:t>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c2.x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 </w:t>
      </w:r>
      <w:proofErr w:type="spellStart"/>
      <w:r>
        <w:rPr>
          <w:rFonts w:ascii="新宋体" w:eastAsia="新宋体" w:cs="新宋体" w:hint="eastAsia"/>
          <w:color w:val="A31515"/>
          <w:sz w:val="19"/>
          <w:szCs w:val="19"/>
        </w:rPr>
        <w:t>纵坐标为</w:t>
      </w:r>
      <w:proofErr w:type="spellEnd"/>
      <w:r>
        <w:rPr>
          <w:rFonts w:ascii="新宋体" w:eastAsia="新宋体" w:cs="新宋体" w:hint="eastAsia"/>
          <w:color w:val="A31515"/>
          <w:sz w:val="19"/>
          <w:szCs w:val="19"/>
        </w:rPr>
        <w:t>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c2.y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B1AD0FD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squareness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a1(c1,c2);</w:t>
      </w:r>
    </w:p>
    <w:p w14:paraId="7ED0667A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sz w:val="19"/>
          <w:szCs w:val="19"/>
        </w:rPr>
        <w:t>该矩形的周长为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a1.cir(c1,c2)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 w:hint="eastAsia"/>
          <w:color w:val="A31515"/>
          <w:sz w:val="19"/>
          <w:szCs w:val="19"/>
        </w:rPr>
        <w:t>该矩形的面积为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>a1.size(c1, c2);</w:t>
      </w:r>
    </w:p>
    <w:p w14:paraId="1BF85E2B" w14:textId="77777777" w:rsidR="00920FB1" w:rsidRDefault="00920FB1" w:rsidP="00920FB1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460ABD15" w14:textId="2241573D" w:rsidR="001254CC" w:rsidRDefault="00920FB1" w:rsidP="00920FB1">
      <w:pPr>
        <w:autoSpaceDE w:val="0"/>
        <w:autoSpaceDN w:val="0"/>
        <w:adjustRightInd w:val="0"/>
        <w:rPr>
          <w:rFonts w:ascii="宋体" w:eastAsia="宋体" w:hAnsi="宋体" w:cs="宋体"/>
          <w:sz w:val="20"/>
          <w:szCs w:val="2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  <w:bookmarkStart w:id="0" w:name="_GoBack"/>
      <w:bookmarkEnd w:id="0"/>
    </w:p>
    <w:sectPr w:rsidR="001254CC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F0840"/>
    <w:multiLevelType w:val="hybridMultilevel"/>
    <w:tmpl w:val="C930AEF0"/>
    <w:lvl w:ilvl="0" w:tplc="A0600A1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C15"/>
    <w:rsid w:val="001254CC"/>
    <w:rsid w:val="00175641"/>
    <w:rsid w:val="00920FB1"/>
    <w:rsid w:val="00C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EA44"/>
  <w15:docId w15:val="{63FAD11E-4545-4C1D-9159-3C6CD0A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"/>
      <w:ind w:left="120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 UO</cp:lastModifiedBy>
  <cp:revision>5</cp:revision>
  <dcterms:created xsi:type="dcterms:W3CDTF">2020-02-19T11:43:00Z</dcterms:created>
  <dcterms:modified xsi:type="dcterms:W3CDTF">2020-02-25T11:10:00Z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2020-02-19T00:00:00Z</vt:filetime>
  </property>
</Properties>
</file>