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0BE5" w14:textId="0A1323C0" w:rsidR="00541F90" w:rsidRPr="00374D29" w:rsidRDefault="003F515E">
      <w:pPr>
        <w:jc w:val="center"/>
        <w:rPr>
          <w:rFonts w:asciiTheme="minorEastAsia" w:hAnsiTheme="minorEastAsia"/>
          <w:b/>
          <w:bCs/>
          <w:sz w:val="44"/>
          <w:szCs w:val="44"/>
        </w:rPr>
      </w:pPr>
      <w:r w:rsidRPr="00374D29">
        <w:rPr>
          <w:rFonts w:asciiTheme="minorEastAsia" w:hAnsiTheme="minorEastAsia" w:hint="eastAsia"/>
          <w:b/>
          <w:bCs/>
          <w:sz w:val="44"/>
          <w:szCs w:val="44"/>
        </w:rPr>
        <w:t>平时作业</w:t>
      </w:r>
      <w:r w:rsidR="00A659C4" w:rsidRPr="00374D29">
        <w:rPr>
          <w:rFonts w:asciiTheme="minorEastAsia" w:hAnsiTheme="minorEastAsia" w:hint="eastAsia"/>
          <w:b/>
          <w:bCs/>
          <w:sz w:val="44"/>
          <w:szCs w:val="44"/>
        </w:rPr>
        <w:t>汇总</w:t>
      </w:r>
    </w:p>
    <w:sdt>
      <w:sdtPr>
        <w:rPr>
          <w:rFonts w:asciiTheme="majorEastAsia" w:eastAsiaTheme="minorEastAsia" w:hAnsiTheme="majorEastAsia" w:cstheme="minorBidi"/>
          <w:b/>
          <w:bCs/>
          <w:color w:val="auto"/>
          <w:kern w:val="2"/>
          <w:sz w:val="24"/>
          <w:szCs w:val="24"/>
          <w:lang w:val="zh-CN"/>
        </w:rPr>
        <w:id w:val="-415175180"/>
        <w:docPartObj>
          <w:docPartGallery w:val="Table of Contents"/>
          <w:docPartUnique/>
        </w:docPartObj>
      </w:sdtPr>
      <w:sdtEndPr/>
      <w:sdtContent>
        <w:p w14:paraId="4F3C75A7" w14:textId="1BBB1852" w:rsidR="00C54111" w:rsidRPr="00865685" w:rsidRDefault="00C54111" w:rsidP="00AD4686">
          <w:pPr>
            <w:pStyle w:val="TOC"/>
            <w:rPr>
              <w:rFonts w:asciiTheme="majorEastAsia" w:hAnsiTheme="majorEastAsia"/>
              <w:b/>
              <w:bCs/>
              <w:sz w:val="24"/>
              <w:szCs w:val="24"/>
            </w:rPr>
          </w:pPr>
          <w:r w:rsidRPr="00865685">
            <w:rPr>
              <w:rFonts w:asciiTheme="majorEastAsia" w:hAnsiTheme="majorEastAsia"/>
              <w:b/>
              <w:bCs/>
              <w:sz w:val="24"/>
              <w:szCs w:val="24"/>
              <w:lang w:val="zh-CN"/>
            </w:rPr>
            <w:t>目录</w:t>
          </w:r>
        </w:p>
        <w:p w14:paraId="4B11C76F" w14:textId="2495D24B" w:rsidR="00C54111" w:rsidRPr="00865685" w:rsidRDefault="00C54111" w:rsidP="00AD4686">
          <w:pPr>
            <w:pStyle w:val="TOC1"/>
            <w:tabs>
              <w:tab w:val="right" w:leader="dot" w:pos="8296"/>
            </w:tabs>
            <w:jc w:val="left"/>
            <w:rPr>
              <w:rFonts w:asciiTheme="majorEastAsia" w:eastAsiaTheme="majorEastAsia" w:hAnsiTheme="majorEastAsia"/>
              <w:b/>
              <w:bCs/>
              <w:noProof/>
              <w:sz w:val="24"/>
            </w:rPr>
          </w:pPr>
          <w:r w:rsidRPr="00865685">
            <w:rPr>
              <w:rFonts w:asciiTheme="majorEastAsia" w:eastAsiaTheme="majorEastAsia" w:hAnsiTheme="majorEastAsia"/>
              <w:b/>
              <w:bCs/>
              <w:sz w:val="24"/>
            </w:rPr>
            <w:fldChar w:fldCharType="begin"/>
          </w:r>
          <w:r w:rsidRPr="00865685">
            <w:rPr>
              <w:rFonts w:asciiTheme="majorEastAsia" w:eastAsiaTheme="majorEastAsia" w:hAnsiTheme="majorEastAsia"/>
              <w:b/>
              <w:bCs/>
              <w:sz w:val="24"/>
            </w:rPr>
            <w:instrText xml:space="preserve"> TOC \o "1-3" \h \z \u </w:instrText>
          </w:r>
          <w:r w:rsidRPr="00865685">
            <w:rPr>
              <w:rFonts w:asciiTheme="majorEastAsia" w:eastAsiaTheme="majorEastAsia" w:hAnsiTheme="majorEastAsia"/>
              <w:b/>
              <w:bCs/>
              <w:sz w:val="24"/>
            </w:rPr>
            <w:fldChar w:fldCharType="separate"/>
          </w:r>
          <w:hyperlink w:anchor="_Toc92028902" w:history="1">
            <w:r w:rsidRPr="00865685">
              <w:rPr>
                <w:rStyle w:val="ab"/>
                <w:rFonts w:asciiTheme="majorEastAsia" w:eastAsiaTheme="majorEastAsia" w:hAnsiTheme="majorEastAsia"/>
                <w:b/>
                <w:bCs/>
                <w:noProof/>
                <w:sz w:val="24"/>
              </w:rPr>
              <w:t>第一次作业</w:t>
            </w:r>
            <w:r w:rsidRPr="00865685">
              <w:rPr>
                <w:rFonts w:asciiTheme="majorEastAsia" w:eastAsiaTheme="majorEastAsia" w:hAnsiTheme="majorEastAsia"/>
                <w:b/>
                <w:bCs/>
                <w:noProof/>
                <w:webHidden/>
                <w:sz w:val="24"/>
              </w:rPr>
              <w:tab/>
            </w:r>
            <w:r w:rsidRPr="00865685">
              <w:rPr>
                <w:rFonts w:asciiTheme="majorEastAsia" w:eastAsiaTheme="majorEastAsia" w:hAnsiTheme="majorEastAsia"/>
                <w:b/>
                <w:bCs/>
                <w:noProof/>
                <w:webHidden/>
                <w:sz w:val="24"/>
              </w:rPr>
              <w:fldChar w:fldCharType="begin"/>
            </w:r>
            <w:r w:rsidRPr="00865685">
              <w:rPr>
                <w:rFonts w:asciiTheme="majorEastAsia" w:eastAsiaTheme="majorEastAsia" w:hAnsiTheme="majorEastAsia"/>
                <w:b/>
                <w:bCs/>
                <w:noProof/>
                <w:webHidden/>
                <w:sz w:val="24"/>
              </w:rPr>
              <w:instrText xml:space="preserve"> PAGEREF _Toc92028902 \h </w:instrText>
            </w:r>
            <w:r w:rsidRPr="00865685">
              <w:rPr>
                <w:rFonts w:asciiTheme="majorEastAsia" w:eastAsiaTheme="majorEastAsia" w:hAnsiTheme="majorEastAsia"/>
                <w:b/>
                <w:bCs/>
                <w:noProof/>
                <w:webHidden/>
                <w:sz w:val="24"/>
              </w:rPr>
            </w:r>
            <w:r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3</w:t>
            </w:r>
            <w:r w:rsidRPr="00865685">
              <w:rPr>
                <w:rFonts w:asciiTheme="majorEastAsia" w:eastAsiaTheme="majorEastAsia" w:hAnsiTheme="majorEastAsia"/>
                <w:b/>
                <w:bCs/>
                <w:noProof/>
                <w:webHidden/>
                <w:sz w:val="24"/>
              </w:rPr>
              <w:fldChar w:fldCharType="end"/>
            </w:r>
          </w:hyperlink>
        </w:p>
        <w:p w14:paraId="041CB988" w14:textId="55030345" w:rsidR="00C54111" w:rsidRPr="00865685" w:rsidRDefault="0038615F" w:rsidP="00AD4686">
          <w:pPr>
            <w:pStyle w:val="TOC2"/>
            <w:tabs>
              <w:tab w:val="left" w:pos="1050"/>
              <w:tab w:val="right" w:leader="dot" w:pos="8296"/>
            </w:tabs>
            <w:jc w:val="left"/>
            <w:rPr>
              <w:rFonts w:asciiTheme="majorEastAsia" w:eastAsiaTheme="majorEastAsia" w:hAnsiTheme="majorEastAsia"/>
              <w:b/>
              <w:bCs/>
              <w:noProof/>
              <w:sz w:val="24"/>
            </w:rPr>
          </w:pPr>
          <w:hyperlink w:anchor="_Toc92028903" w:history="1">
            <w:r w:rsidR="00C54111" w:rsidRPr="00865685">
              <w:rPr>
                <w:rStyle w:val="ab"/>
                <w:rFonts w:asciiTheme="majorEastAsia" w:eastAsiaTheme="majorEastAsia" w:hAnsiTheme="majorEastAsia" w:cs="宋体"/>
                <w:b/>
                <w:bCs/>
                <w:noProof/>
                <w:sz w:val="24"/>
              </w:rPr>
              <w:t>1．</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什么叫信息、数据？它们有何区别？信息有何特点？</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_Toc92028903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3</w:t>
            </w:r>
            <w:r w:rsidR="00C54111" w:rsidRPr="00865685">
              <w:rPr>
                <w:rFonts w:asciiTheme="majorEastAsia" w:eastAsiaTheme="majorEastAsia" w:hAnsiTheme="majorEastAsia"/>
                <w:b/>
                <w:bCs/>
                <w:noProof/>
                <w:webHidden/>
                <w:sz w:val="24"/>
              </w:rPr>
              <w:fldChar w:fldCharType="end"/>
            </w:r>
          </w:hyperlink>
        </w:p>
        <w:p w14:paraId="5D063F77" w14:textId="5EBA1F00" w:rsidR="00C54111" w:rsidRPr="00865685" w:rsidRDefault="0038615F" w:rsidP="00AD4686">
          <w:pPr>
            <w:pStyle w:val="TOC2"/>
            <w:tabs>
              <w:tab w:val="left" w:pos="1050"/>
              <w:tab w:val="right" w:leader="dot" w:pos="8296"/>
            </w:tabs>
            <w:jc w:val="left"/>
            <w:rPr>
              <w:rFonts w:asciiTheme="majorEastAsia" w:eastAsiaTheme="majorEastAsia" w:hAnsiTheme="majorEastAsia"/>
              <w:b/>
              <w:bCs/>
              <w:noProof/>
              <w:sz w:val="24"/>
            </w:rPr>
          </w:pPr>
          <w:hyperlink w:anchor="_Toc92028904" w:history="1">
            <w:r w:rsidR="00C54111" w:rsidRPr="00865685">
              <w:rPr>
                <w:rStyle w:val="ab"/>
                <w:rFonts w:asciiTheme="majorEastAsia" w:eastAsiaTheme="majorEastAsia" w:hAnsiTheme="majorEastAsia" w:cs="宋体"/>
                <w:b/>
                <w:bCs/>
                <w:noProof/>
                <w:sz w:val="24"/>
              </w:rPr>
              <w:t>2．</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试述地理信息系统的发展阶段及我国地理信息系统的发展过程。</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_Toc92028904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3</w:t>
            </w:r>
            <w:r w:rsidR="00C54111" w:rsidRPr="00865685">
              <w:rPr>
                <w:rFonts w:asciiTheme="majorEastAsia" w:eastAsiaTheme="majorEastAsia" w:hAnsiTheme="majorEastAsia"/>
                <w:b/>
                <w:bCs/>
                <w:noProof/>
                <w:webHidden/>
                <w:sz w:val="24"/>
              </w:rPr>
              <w:fldChar w:fldCharType="end"/>
            </w:r>
          </w:hyperlink>
        </w:p>
        <w:p w14:paraId="53BDA6C0" w14:textId="068EA7EF" w:rsidR="00C54111" w:rsidRPr="00865685" w:rsidRDefault="0038615F" w:rsidP="00AD4686">
          <w:pPr>
            <w:pStyle w:val="TOC2"/>
            <w:tabs>
              <w:tab w:val="left" w:pos="1050"/>
              <w:tab w:val="right" w:leader="dot" w:pos="8296"/>
            </w:tabs>
            <w:jc w:val="left"/>
            <w:rPr>
              <w:rFonts w:asciiTheme="majorEastAsia" w:eastAsiaTheme="majorEastAsia" w:hAnsiTheme="majorEastAsia"/>
              <w:b/>
              <w:bCs/>
              <w:noProof/>
              <w:sz w:val="24"/>
            </w:rPr>
          </w:pPr>
          <w:hyperlink w:anchor="_Toc92028905" w:history="1">
            <w:r w:rsidR="00C54111" w:rsidRPr="00865685">
              <w:rPr>
                <w:rStyle w:val="ab"/>
                <w:rFonts w:asciiTheme="majorEastAsia" w:eastAsiaTheme="majorEastAsia" w:hAnsiTheme="majorEastAsia" w:cs="宋体"/>
                <w:b/>
                <w:bCs/>
                <w:noProof/>
                <w:sz w:val="24"/>
              </w:rPr>
              <w:t>3．</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试述地理信息系统与其他相关学科系统间的关系。</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_Toc92028905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3</w:t>
            </w:r>
            <w:r w:rsidR="00C54111" w:rsidRPr="00865685">
              <w:rPr>
                <w:rFonts w:asciiTheme="majorEastAsia" w:eastAsiaTheme="majorEastAsia" w:hAnsiTheme="majorEastAsia"/>
                <w:b/>
                <w:bCs/>
                <w:noProof/>
                <w:webHidden/>
                <w:sz w:val="24"/>
              </w:rPr>
              <w:fldChar w:fldCharType="end"/>
            </w:r>
          </w:hyperlink>
        </w:p>
        <w:p w14:paraId="2DB2EA85" w14:textId="27EABC78" w:rsidR="00C54111" w:rsidRPr="00865685" w:rsidRDefault="0038615F" w:rsidP="00AD4686">
          <w:pPr>
            <w:pStyle w:val="TOC2"/>
            <w:tabs>
              <w:tab w:val="left" w:pos="1050"/>
              <w:tab w:val="right" w:leader="dot" w:pos="8296"/>
            </w:tabs>
            <w:jc w:val="left"/>
            <w:rPr>
              <w:rFonts w:asciiTheme="majorEastAsia" w:eastAsiaTheme="majorEastAsia" w:hAnsiTheme="majorEastAsia"/>
              <w:b/>
              <w:bCs/>
              <w:noProof/>
              <w:sz w:val="24"/>
            </w:rPr>
          </w:pPr>
          <w:hyperlink w:anchor="_Toc92028906" w:history="1">
            <w:r w:rsidR="00C54111" w:rsidRPr="00865685">
              <w:rPr>
                <w:rStyle w:val="ab"/>
                <w:rFonts w:asciiTheme="majorEastAsia" w:eastAsiaTheme="majorEastAsia" w:hAnsiTheme="majorEastAsia" w:cs="宋体"/>
                <w:b/>
                <w:bCs/>
                <w:noProof/>
                <w:sz w:val="24"/>
              </w:rPr>
              <w:t>4．</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试述地理信息系统的组成及各部分的主要功能。</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_Toc92028906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4</w:t>
            </w:r>
            <w:r w:rsidR="00C54111" w:rsidRPr="00865685">
              <w:rPr>
                <w:rFonts w:asciiTheme="majorEastAsia" w:eastAsiaTheme="majorEastAsia" w:hAnsiTheme="majorEastAsia"/>
                <w:b/>
                <w:bCs/>
                <w:noProof/>
                <w:webHidden/>
                <w:sz w:val="24"/>
              </w:rPr>
              <w:fldChar w:fldCharType="end"/>
            </w:r>
          </w:hyperlink>
        </w:p>
        <w:p w14:paraId="43DBB0D4" w14:textId="1BD84AAB" w:rsidR="00C54111" w:rsidRPr="00865685" w:rsidRDefault="0038615F" w:rsidP="00AD4686">
          <w:pPr>
            <w:pStyle w:val="TOC2"/>
            <w:tabs>
              <w:tab w:val="left" w:pos="1050"/>
              <w:tab w:val="right" w:leader="dot" w:pos="8296"/>
            </w:tabs>
            <w:jc w:val="left"/>
            <w:rPr>
              <w:rFonts w:asciiTheme="majorEastAsia" w:eastAsiaTheme="majorEastAsia" w:hAnsiTheme="majorEastAsia"/>
              <w:b/>
              <w:bCs/>
              <w:noProof/>
              <w:sz w:val="24"/>
            </w:rPr>
          </w:pPr>
          <w:hyperlink w:anchor="_Toc92028907" w:history="1">
            <w:r w:rsidR="00C54111" w:rsidRPr="00865685">
              <w:rPr>
                <w:rStyle w:val="ab"/>
                <w:rFonts w:asciiTheme="majorEastAsia" w:eastAsiaTheme="majorEastAsia" w:hAnsiTheme="majorEastAsia" w:cs="宋体"/>
                <w:b/>
                <w:bCs/>
                <w:noProof/>
                <w:sz w:val="24"/>
              </w:rPr>
              <w:t>5．</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举例说明地理信息系统的应用。</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_Toc92028907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4</w:t>
            </w:r>
            <w:r w:rsidR="00C54111" w:rsidRPr="00865685">
              <w:rPr>
                <w:rFonts w:asciiTheme="majorEastAsia" w:eastAsiaTheme="majorEastAsia" w:hAnsiTheme="majorEastAsia"/>
                <w:b/>
                <w:bCs/>
                <w:noProof/>
                <w:webHidden/>
                <w:sz w:val="24"/>
              </w:rPr>
              <w:fldChar w:fldCharType="end"/>
            </w:r>
          </w:hyperlink>
        </w:p>
        <w:p w14:paraId="5E1B9DEA" w14:textId="2E233092"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08" w:history="1">
            <w:r w:rsidR="00C54111" w:rsidRPr="00865685">
              <w:rPr>
                <w:rStyle w:val="ab"/>
                <w:rFonts w:asciiTheme="majorEastAsia" w:eastAsiaTheme="majorEastAsia" w:hAnsiTheme="majorEastAsia"/>
                <w:b/>
                <w:bCs/>
                <w:noProof/>
                <w:sz w:val="24"/>
              </w:rPr>
              <w:t>第二次作业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_Toc92028908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5</w:t>
            </w:r>
            <w:r w:rsidR="00C54111" w:rsidRPr="00865685">
              <w:rPr>
                <w:rFonts w:asciiTheme="majorEastAsia" w:eastAsiaTheme="majorEastAsia" w:hAnsiTheme="majorEastAsia"/>
                <w:b/>
                <w:bCs/>
                <w:noProof/>
                <w:webHidden/>
                <w:sz w:val="24"/>
              </w:rPr>
              <w:fldChar w:fldCharType="end"/>
            </w:r>
          </w:hyperlink>
        </w:p>
        <w:p w14:paraId="6485FF3C" w14:textId="7979D930"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09" w:history="1">
            <w:r w:rsidR="00C54111" w:rsidRPr="00865685">
              <w:rPr>
                <w:rStyle w:val="ab"/>
                <w:rFonts w:asciiTheme="majorEastAsia" w:eastAsiaTheme="majorEastAsia" w:hAnsiTheme="majorEastAsia" w:cs="宋体"/>
                <w:b/>
                <w:bCs/>
                <w:noProof/>
                <w:sz w:val="24"/>
              </w:rPr>
              <w:t>1.</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栅格数据有哪几种组织方法？各自有何优缺点？</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_Toc92028909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5</w:t>
            </w:r>
            <w:r w:rsidR="00C54111" w:rsidRPr="00865685">
              <w:rPr>
                <w:rFonts w:asciiTheme="majorEastAsia" w:eastAsiaTheme="majorEastAsia" w:hAnsiTheme="majorEastAsia"/>
                <w:b/>
                <w:bCs/>
                <w:noProof/>
                <w:webHidden/>
                <w:sz w:val="24"/>
              </w:rPr>
              <w:fldChar w:fldCharType="end"/>
            </w:r>
          </w:hyperlink>
        </w:p>
        <w:p w14:paraId="039D89DA" w14:textId="79BE119B"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0" w:history="1">
            <w:r w:rsidR="00C54111" w:rsidRPr="00865685">
              <w:rPr>
                <w:rStyle w:val="ab"/>
                <w:rFonts w:asciiTheme="majorEastAsia" w:eastAsiaTheme="majorEastAsia" w:hAnsiTheme="majorEastAsia" w:cs="宋体"/>
                <w:b/>
                <w:bCs/>
                <w:noProof/>
                <w:sz w:val="24"/>
              </w:rPr>
              <w:t>2.</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栅格数据如何进行取值？</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_Toc92028910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5</w:t>
            </w:r>
            <w:r w:rsidR="00C54111" w:rsidRPr="00865685">
              <w:rPr>
                <w:rFonts w:asciiTheme="majorEastAsia" w:eastAsiaTheme="majorEastAsia" w:hAnsiTheme="majorEastAsia"/>
                <w:b/>
                <w:bCs/>
                <w:noProof/>
                <w:webHidden/>
                <w:sz w:val="24"/>
              </w:rPr>
              <w:fldChar w:fldCharType="end"/>
            </w:r>
          </w:hyperlink>
        </w:p>
        <w:p w14:paraId="4DBE16A2" w14:textId="7A8EBFBF"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1" w:history="1">
            <w:r w:rsidR="00C54111" w:rsidRPr="00865685">
              <w:rPr>
                <w:rStyle w:val="ab"/>
                <w:rFonts w:asciiTheme="majorEastAsia" w:eastAsiaTheme="majorEastAsia" w:hAnsiTheme="majorEastAsia" w:cs="宋体"/>
                <w:b/>
                <w:bCs/>
                <w:noProof/>
                <w:sz w:val="24"/>
              </w:rPr>
              <w:t>3.</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栅格数据存储压缩编码方法主要有哪几种？每种方法是如何进行压缩的？</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_Toc92028911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5</w:t>
            </w:r>
            <w:r w:rsidR="00C54111" w:rsidRPr="00865685">
              <w:rPr>
                <w:rFonts w:asciiTheme="majorEastAsia" w:eastAsiaTheme="majorEastAsia" w:hAnsiTheme="majorEastAsia"/>
                <w:b/>
                <w:bCs/>
                <w:noProof/>
                <w:webHidden/>
                <w:sz w:val="24"/>
              </w:rPr>
              <w:fldChar w:fldCharType="end"/>
            </w:r>
          </w:hyperlink>
        </w:p>
        <w:p w14:paraId="107725AA" w14:textId="5B9C520D"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2" w:history="1">
            <w:r w:rsidR="00C54111" w:rsidRPr="00865685">
              <w:rPr>
                <w:rStyle w:val="ab"/>
                <w:rFonts w:asciiTheme="majorEastAsia" w:eastAsiaTheme="majorEastAsia" w:hAnsiTheme="majorEastAsia" w:cs="宋体"/>
                <w:b/>
                <w:bCs/>
                <w:noProof/>
                <w:sz w:val="24"/>
              </w:rPr>
              <w:t>4.</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什么叫矢量数据？点、线、面实体数据编码的基本内容是什么？</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_Toc92028912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5</w:t>
            </w:r>
            <w:r w:rsidR="00C54111" w:rsidRPr="00865685">
              <w:rPr>
                <w:rFonts w:asciiTheme="majorEastAsia" w:eastAsiaTheme="majorEastAsia" w:hAnsiTheme="majorEastAsia"/>
                <w:b/>
                <w:bCs/>
                <w:noProof/>
                <w:webHidden/>
                <w:sz w:val="24"/>
              </w:rPr>
              <w:fldChar w:fldCharType="end"/>
            </w:r>
          </w:hyperlink>
        </w:p>
        <w:p w14:paraId="45EC91F2" w14:textId="1216E7AB"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3" w:history="1">
            <w:r w:rsidR="00C54111" w:rsidRPr="00865685">
              <w:rPr>
                <w:rStyle w:val="ab"/>
                <w:rFonts w:asciiTheme="majorEastAsia" w:eastAsiaTheme="majorEastAsia" w:hAnsiTheme="majorEastAsia" w:cs="宋体"/>
                <w:b/>
                <w:bCs/>
                <w:noProof/>
                <w:sz w:val="24"/>
              </w:rPr>
              <w:t>5.</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什么叫拓扑关系？举例说明拓扑关系有哪几种类型。</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_Toc92028913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6</w:t>
            </w:r>
            <w:r w:rsidR="00C54111" w:rsidRPr="00865685">
              <w:rPr>
                <w:rFonts w:asciiTheme="majorEastAsia" w:eastAsiaTheme="majorEastAsia" w:hAnsiTheme="majorEastAsia"/>
                <w:b/>
                <w:bCs/>
                <w:noProof/>
                <w:webHidden/>
                <w:sz w:val="24"/>
              </w:rPr>
              <w:fldChar w:fldCharType="end"/>
            </w:r>
          </w:hyperlink>
        </w:p>
        <w:p w14:paraId="1FA7CAAE" w14:textId="39BB1D8C"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4" w:history="1">
            <w:r w:rsidR="00C54111" w:rsidRPr="00865685">
              <w:rPr>
                <w:rStyle w:val="ab"/>
                <w:rFonts w:asciiTheme="majorEastAsia" w:eastAsiaTheme="majorEastAsia" w:hAnsiTheme="majorEastAsia" w:cs="宋体"/>
                <w:b/>
                <w:bCs/>
                <w:noProof/>
                <w:sz w:val="24"/>
              </w:rPr>
              <w:t>6.</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举例说明索引式数据结构、DIME数据结构、链状双重独立式数据结构。</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_Toc92028914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6</w:t>
            </w:r>
            <w:r w:rsidR="00C54111" w:rsidRPr="00865685">
              <w:rPr>
                <w:rFonts w:asciiTheme="majorEastAsia" w:eastAsiaTheme="majorEastAsia" w:hAnsiTheme="majorEastAsia"/>
                <w:b/>
                <w:bCs/>
                <w:noProof/>
                <w:webHidden/>
                <w:sz w:val="24"/>
              </w:rPr>
              <w:fldChar w:fldCharType="end"/>
            </w:r>
          </w:hyperlink>
        </w:p>
        <w:p w14:paraId="03173FEB" w14:textId="2F963C1B"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5" w:history="1">
            <w:r w:rsidR="00C54111" w:rsidRPr="00865685">
              <w:rPr>
                <w:rStyle w:val="ab"/>
                <w:rFonts w:asciiTheme="majorEastAsia" w:eastAsiaTheme="majorEastAsia" w:hAnsiTheme="majorEastAsia" w:cs="宋体"/>
                <w:b/>
                <w:bCs/>
                <w:noProof/>
                <w:sz w:val="24"/>
              </w:rPr>
              <w:t>7.</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在实际工作种应如何对矢量和栅格数据结构进行有效选择？</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_Toc92028915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6</w:t>
            </w:r>
            <w:r w:rsidR="00C54111" w:rsidRPr="00865685">
              <w:rPr>
                <w:rFonts w:asciiTheme="majorEastAsia" w:eastAsiaTheme="majorEastAsia" w:hAnsiTheme="majorEastAsia"/>
                <w:b/>
                <w:bCs/>
                <w:noProof/>
                <w:webHidden/>
                <w:sz w:val="24"/>
              </w:rPr>
              <w:fldChar w:fldCharType="end"/>
            </w:r>
          </w:hyperlink>
        </w:p>
        <w:p w14:paraId="2DFBD185" w14:textId="792C4A98"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16" w:history="1">
            <w:r w:rsidR="00C54111" w:rsidRPr="00865685">
              <w:rPr>
                <w:rStyle w:val="ab"/>
                <w:rFonts w:asciiTheme="majorEastAsia" w:eastAsiaTheme="majorEastAsia" w:hAnsiTheme="majorEastAsia"/>
                <w:b/>
                <w:bCs/>
                <w:noProof/>
                <w:sz w:val="24"/>
              </w:rPr>
              <w:t>第三次作业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_Toc92028916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8</w:t>
            </w:r>
            <w:r w:rsidR="00C54111" w:rsidRPr="00865685">
              <w:rPr>
                <w:rFonts w:asciiTheme="majorEastAsia" w:eastAsiaTheme="majorEastAsia" w:hAnsiTheme="majorEastAsia"/>
                <w:b/>
                <w:bCs/>
                <w:noProof/>
                <w:webHidden/>
                <w:sz w:val="24"/>
              </w:rPr>
              <w:fldChar w:fldCharType="end"/>
            </w:r>
          </w:hyperlink>
        </w:p>
        <w:p w14:paraId="30A1A92C" w14:textId="72833339"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7" w:history="1">
            <w:r w:rsidR="00C54111" w:rsidRPr="00865685">
              <w:rPr>
                <w:rStyle w:val="ab"/>
                <w:rFonts w:asciiTheme="majorEastAsia" w:eastAsiaTheme="majorEastAsia" w:hAnsiTheme="majorEastAsia" w:cs="宋体"/>
                <w:b/>
                <w:bCs/>
                <w:noProof/>
                <w:sz w:val="24"/>
              </w:rPr>
              <w:t>1.</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什么是地图投影？地图投影的分类方法有几种？它们是如何进行分类的？</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_Toc92028917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8</w:t>
            </w:r>
            <w:r w:rsidR="00C54111" w:rsidRPr="00865685">
              <w:rPr>
                <w:rFonts w:asciiTheme="majorEastAsia" w:eastAsiaTheme="majorEastAsia" w:hAnsiTheme="majorEastAsia"/>
                <w:b/>
                <w:bCs/>
                <w:noProof/>
                <w:webHidden/>
                <w:sz w:val="24"/>
              </w:rPr>
              <w:fldChar w:fldCharType="end"/>
            </w:r>
          </w:hyperlink>
        </w:p>
        <w:p w14:paraId="44E3BCE6" w14:textId="37178415"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8" w:history="1">
            <w:r w:rsidR="00C54111" w:rsidRPr="00865685">
              <w:rPr>
                <w:rStyle w:val="ab"/>
                <w:rFonts w:asciiTheme="majorEastAsia" w:eastAsiaTheme="majorEastAsia" w:hAnsiTheme="majorEastAsia" w:cs="宋体"/>
                <w:b/>
                <w:bCs/>
                <w:noProof/>
                <w:sz w:val="24"/>
              </w:rPr>
              <w:t>2.</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地图投影的变形包括哪些？</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_Toc92028918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8</w:t>
            </w:r>
            <w:r w:rsidR="00C54111" w:rsidRPr="00865685">
              <w:rPr>
                <w:rFonts w:asciiTheme="majorEastAsia" w:eastAsiaTheme="majorEastAsia" w:hAnsiTheme="majorEastAsia"/>
                <w:b/>
                <w:bCs/>
                <w:noProof/>
                <w:webHidden/>
                <w:sz w:val="24"/>
              </w:rPr>
              <w:fldChar w:fldCharType="end"/>
            </w:r>
          </w:hyperlink>
        </w:p>
        <w:p w14:paraId="6FD29B11" w14:textId="0482D518"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19" w:history="1">
            <w:r w:rsidR="00C54111" w:rsidRPr="00865685">
              <w:rPr>
                <w:rStyle w:val="ab"/>
                <w:rFonts w:asciiTheme="majorEastAsia" w:eastAsiaTheme="majorEastAsia" w:hAnsiTheme="majorEastAsia" w:cs="宋体"/>
                <w:b/>
                <w:bCs/>
                <w:noProof/>
                <w:sz w:val="24"/>
              </w:rPr>
              <w:t>3.</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说明高斯-克吕格投影的变形性质、变形分布规律及其用途。</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_Toc92028919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8</w:t>
            </w:r>
            <w:r w:rsidR="00C54111" w:rsidRPr="00865685">
              <w:rPr>
                <w:rFonts w:asciiTheme="majorEastAsia" w:eastAsiaTheme="majorEastAsia" w:hAnsiTheme="majorEastAsia"/>
                <w:b/>
                <w:bCs/>
                <w:noProof/>
                <w:webHidden/>
                <w:sz w:val="24"/>
              </w:rPr>
              <w:fldChar w:fldCharType="end"/>
            </w:r>
          </w:hyperlink>
        </w:p>
        <w:p w14:paraId="7D93E15E" w14:textId="3D52C116"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20" w:history="1">
            <w:r w:rsidR="00C54111" w:rsidRPr="00865685">
              <w:rPr>
                <w:rStyle w:val="ab"/>
                <w:rFonts w:asciiTheme="majorEastAsia" w:eastAsiaTheme="majorEastAsia" w:hAnsiTheme="majorEastAsia" w:cs="宋体"/>
                <w:b/>
                <w:bCs/>
                <w:noProof/>
                <w:sz w:val="24"/>
              </w:rPr>
              <w:t>4.</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高斯-克吕格投影中为什么要采取分带投影的方法？</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_Toc92028920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9</w:t>
            </w:r>
            <w:r w:rsidR="00C54111" w:rsidRPr="00865685">
              <w:rPr>
                <w:rFonts w:asciiTheme="majorEastAsia" w:eastAsiaTheme="majorEastAsia" w:hAnsiTheme="majorEastAsia"/>
                <w:b/>
                <w:bCs/>
                <w:noProof/>
                <w:webHidden/>
                <w:sz w:val="24"/>
              </w:rPr>
              <w:fldChar w:fldCharType="end"/>
            </w:r>
          </w:hyperlink>
        </w:p>
        <w:p w14:paraId="2D39DFA4" w14:textId="3D01AFD5" w:rsidR="00C54111" w:rsidRPr="00865685" w:rsidRDefault="0038615F" w:rsidP="00AD4686">
          <w:pPr>
            <w:pStyle w:val="TOC2"/>
            <w:tabs>
              <w:tab w:val="left" w:pos="840"/>
              <w:tab w:val="right" w:leader="dot" w:pos="8296"/>
            </w:tabs>
            <w:jc w:val="left"/>
            <w:rPr>
              <w:rFonts w:asciiTheme="majorEastAsia" w:eastAsiaTheme="majorEastAsia" w:hAnsiTheme="majorEastAsia"/>
              <w:b/>
              <w:bCs/>
              <w:noProof/>
              <w:sz w:val="24"/>
            </w:rPr>
          </w:pPr>
          <w:hyperlink w:anchor="_Toc92028921" w:history="1">
            <w:r w:rsidR="00C54111" w:rsidRPr="00865685">
              <w:rPr>
                <w:rStyle w:val="ab"/>
                <w:rFonts w:asciiTheme="majorEastAsia" w:eastAsiaTheme="majorEastAsia" w:hAnsiTheme="majorEastAsia" w:cs="宋体"/>
                <w:b/>
                <w:bCs/>
                <w:noProof/>
                <w:sz w:val="24"/>
              </w:rPr>
              <w:t>5.</w:t>
            </w:r>
            <w:r w:rsidR="00C54111" w:rsidRPr="00865685">
              <w:rPr>
                <w:rFonts w:asciiTheme="majorEastAsia" w:eastAsiaTheme="majorEastAsia" w:hAnsiTheme="majorEastAsia"/>
                <w:b/>
                <w:bCs/>
                <w:noProof/>
                <w:sz w:val="24"/>
              </w:rPr>
              <w:tab/>
            </w:r>
            <w:r w:rsidR="00C54111" w:rsidRPr="00865685">
              <w:rPr>
                <w:rStyle w:val="ab"/>
                <w:rFonts w:asciiTheme="majorEastAsia" w:eastAsiaTheme="majorEastAsia" w:hAnsiTheme="majorEastAsia" w:cs="宋体"/>
                <w:b/>
                <w:bCs/>
                <w:noProof/>
                <w:sz w:val="24"/>
              </w:rPr>
              <w:t>实现地图投影转换的基本思路是什么？</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_Toc92028921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9</w:t>
            </w:r>
            <w:r w:rsidR="00C54111" w:rsidRPr="00865685">
              <w:rPr>
                <w:rFonts w:asciiTheme="majorEastAsia" w:eastAsiaTheme="majorEastAsia" w:hAnsiTheme="majorEastAsia"/>
                <w:b/>
                <w:bCs/>
                <w:noProof/>
                <w:webHidden/>
                <w:sz w:val="24"/>
              </w:rPr>
              <w:fldChar w:fldCharType="end"/>
            </w:r>
          </w:hyperlink>
        </w:p>
        <w:p w14:paraId="2045603C" w14:textId="0DBE1765"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22" w:history="1">
            <w:r w:rsidR="00C54111" w:rsidRPr="00865685">
              <w:rPr>
                <w:rStyle w:val="ab"/>
                <w:rFonts w:asciiTheme="majorEastAsia" w:eastAsiaTheme="majorEastAsia" w:hAnsiTheme="majorEastAsia"/>
                <w:b/>
                <w:bCs/>
                <w:noProof/>
                <w:sz w:val="24"/>
              </w:rPr>
              <w:t>第四次作业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_Toc92028922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10</w:t>
            </w:r>
            <w:r w:rsidR="00C54111" w:rsidRPr="00865685">
              <w:rPr>
                <w:rFonts w:asciiTheme="majorEastAsia" w:eastAsiaTheme="majorEastAsia" w:hAnsiTheme="majorEastAsia"/>
                <w:b/>
                <w:bCs/>
                <w:noProof/>
                <w:webHidden/>
                <w:sz w:val="24"/>
              </w:rPr>
              <w:fldChar w:fldCharType="end"/>
            </w:r>
          </w:hyperlink>
        </w:p>
        <w:p w14:paraId="2089A67B" w14:textId="7F0E7250"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3" w:history="1">
            <w:r w:rsidR="00C54111" w:rsidRPr="00865685">
              <w:rPr>
                <w:rStyle w:val="ab"/>
                <w:rFonts w:asciiTheme="majorEastAsia" w:eastAsiaTheme="majorEastAsia" w:hAnsiTheme="majorEastAsia" w:cs="宋体"/>
                <w:b/>
                <w:bCs/>
                <w:noProof/>
                <w:sz w:val="24"/>
              </w:rPr>
              <w:t>1.GIS有哪些数据来源？</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_Toc92028923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10</w:t>
            </w:r>
            <w:r w:rsidR="00C54111" w:rsidRPr="00865685">
              <w:rPr>
                <w:rFonts w:asciiTheme="majorEastAsia" w:eastAsiaTheme="majorEastAsia" w:hAnsiTheme="majorEastAsia"/>
                <w:b/>
                <w:bCs/>
                <w:noProof/>
                <w:webHidden/>
                <w:sz w:val="24"/>
              </w:rPr>
              <w:fldChar w:fldCharType="end"/>
            </w:r>
          </w:hyperlink>
        </w:p>
        <w:p w14:paraId="5BC47780" w14:textId="38FC02A8"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4" w:history="1">
            <w:r w:rsidR="00C54111" w:rsidRPr="00865685">
              <w:rPr>
                <w:rStyle w:val="ab"/>
                <w:rFonts w:asciiTheme="majorEastAsia" w:eastAsiaTheme="majorEastAsia" w:hAnsiTheme="majorEastAsia" w:cs="宋体"/>
                <w:b/>
                <w:bCs/>
                <w:noProof/>
                <w:sz w:val="24"/>
              </w:rPr>
              <w:t>2.空间数据输入主要有哪几种方法？各自如何进行操作？</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_Toc92028924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10</w:t>
            </w:r>
            <w:r w:rsidR="00C54111" w:rsidRPr="00865685">
              <w:rPr>
                <w:rFonts w:asciiTheme="majorEastAsia" w:eastAsiaTheme="majorEastAsia" w:hAnsiTheme="majorEastAsia"/>
                <w:b/>
                <w:bCs/>
                <w:noProof/>
                <w:webHidden/>
                <w:sz w:val="24"/>
              </w:rPr>
              <w:fldChar w:fldCharType="end"/>
            </w:r>
          </w:hyperlink>
        </w:p>
        <w:p w14:paraId="1B2959E5" w14:textId="505B64D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5" w:history="1">
            <w:r w:rsidR="00C54111" w:rsidRPr="00865685">
              <w:rPr>
                <w:rStyle w:val="ab"/>
                <w:rFonts w:asciiTheme="majorEastAsia" w:eastAsiaTheme="majorEastAsia" w:hAnsiTheme="majorEastAsia" w:cs="宋体"/>
                <w:b/>
                <w:bCs/>
                <w:noProof/>
                <w:sz w:val="24"/>
              </w:rPr>
              <w:t>3.在GIS系统中，不同阶段的数据，主要有哪些误差来源？</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_Toc92028925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10</w:t>
            </w:r>
            <w:r w:rsidR="00C54111" w:rsidRPr="00865685">
              <w:rPr>
                <w:rFonts w:asciiTheme="majorEastAsia" w:eastAsiaTheme="majorEastAsia" w:hAnsiTheme="majorEastAsia"/>
                <w:b/>
                <w:bCs/>
                <w:noProof/>
                <w:webHidden/>
                <w:sz w:val="24"/>
              </w:rPr>
              <w:fldChar w:fldCharType="end"/>
            </w:r>
          </w:hyperlink>
        </w:p>
        <w:p w14:paraId="1C6A6B5A" w14:textId="67954275"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6" w:history="1">
            <w:r w:rsidR="00C54111" w:rsidRPr="00865685">
              <w:rPr>
                <w:rStyle w:val="ab"/>
                <w:rFonts w:asciiTheme="majorEastAsia" w:eastAsiaTheme="majorEastAsia" w:hAnsiTheme="majorEastAsia" w:cs="宋体"/>
                <w:b/>
                <w:bCs/>
                <w:noProof/>
                <w:sz w:val="24"/>
              </w:rPr>
              <w:t>4.名词解释：时间分辨率、空间分辨率</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_Toc92028926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11</w:t>
            </w:r>
            <w:r w:rsidR="00C54111" w:rsidRPr="00865685">
              <w:rPr>
                <w:rFonts w:asciiTheme="majorEastAsia" w:eastAsiaTheme="majorEastAsia" w:hAnsiTheme="majorEastAsia"/>
                <w:b/>
                <w:bCs/>
                <w:noProof/>
                <w:webHidden/>
                <w:sz w:val="24"/>
              </w:rPr>
              <w:fldChar w:fldCharType="end"/>
            </w:r>
          </w:hyperlink>
        </w:p>
        <w:p w14:paraId="39A52846" w14:textId="0506F359"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27" w:history="1">
            <w:r w:rsidR="00C54111" w:rsidRPr="00865685">
              <w:rPr>
                <w:rStyle w:val="ab"/>
                <w:rFonts w:asciiTheme="majorEastAsia" w:eastAsiaTheme="majorEastAsia" w:hAnsiTheme="majorEastAsia"/>
                <w:b/>
                <w:bCs/>
                <w:noProof/>
                <w:sz w:val="24"/>
              </w:rPr>
              <w:t>第五次作业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_Toc92028927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1006D156" w14:textId="6F4F584D"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8" w:history="1">
            <w:r w:rsidR="00C54111" w:rsidRPr="00865685">
              <w:rPr>
                <w:rStyle w:val="ab"/>
                <w:rFonts w:asciiTheme="majorEastAsia" w:eastAsiaTheme="majorEastAsia" w:hAnsiTheme="majorEastAsia" w:cs="宋体"/>
                <w:b/>
                <w:bCs/>
                <w:noProof/>
                <w:sz w:val="24"/>
              </w:rPr>
              <w:t>1.数据处理这一步骤在使用GIS系统过程中起什么作用？主要包括哪些内容？</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_Toc92028928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709983CA" w14:textId="4CD1B2D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29" w:history="1">
            <w:r w:rsidR="00C54111" w:rsidRPr="00865685">
              <w:rPr>
                <w:rStyle w:val="ab"/>
                <w:rFonts w:asciiTheme="majorEastAsia" w:eastAsiaTheme="majorEastAsia" w:hAnsiTheme="majorEastAsia" w:cs="宋体"/>
                <w:b/>
                <w:bCs/>
                <w:noProof/>
                <w:sz w:val="24"/>
              </w:rPr>
              <w:t>2.节点平差主要是什么作用？通常怎样实现？</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_Toc92028929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4C61DB63" w14:textId="64F84293"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0" w:history="1">
            <w:r w:rsidR="00C54111" w:rsidRPr="00865685">
              <w:rPr>
                <w:rStyle w:val="ab"/>
                <w:rFonts w:asciiTheme="majorEastAsia" w:eastAsiaTheme="majorEastAsia" w:hAnsiTheme="majorEastAsia" w:cs="宋体"/>
                <w:b/>
                <w:bCs/>
                <w:noProof/>
                <w:sz w:val="24"/>
              </w:rPr>
              <w:t>3.为什么需要进行图幅拼接？怎样实现？</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_Toc92028930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612A3A4E" w14:textId="6FD1367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1" w:history="1">
            <w:r w:rsidR="00C54111" w:rsidRPr="00865685">
              <w:rPr>
                <w:rStyle w:val="ab"/>
                <w:rFonts w:asciiTheme="majorEastAsia" w:eastAsiaTheme="majorEastAsia" w:hAnsiTheme="majorEastAsia" w:cs="宋体"/>
                <w:b/>
                <w:bCs/>
                <w:noProof/>
                <w:sz w:val="24"/>
              </w:rPr>
              <w:t>4.什么要进行数据压缩？它们的基本原理是什么？不同的方法对处理后的效果有什么影响？</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_Toc92028931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2C0BBE45" w14:textId="11EF348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2" w:history="1">
            <w:r w:rsidR="00C54111" w:rsidRPr="00865685">
              <w:rPr>
                <w:rStyle w:val="ab"/>
                <w:rFonts w:asciiTheme="majorEastAsia" w:eastAsiaTheme="majorEastAsia" w:hAnsiTheme="majorEastAsia" w:cs="宋体"/>
                <w:b/>
                <w:bCs/>
                <w:noProof/>
                <w:sz w:val="24"/>
              </w:rPr>
              <w:t>5.简述自动拓扑成区的过程和主要算法。</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_Toc92028932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12</w:t>
            </w:r>
            <w:r w:rsidR="00C54111" w:rsidRPr="00865685">
              <w:rPr>
                <w:rFonts w:asciiTheme="majorEastAsia" w:eastAsiaTheme="majorEastAsia" w:hAnsiTheme="majorEastAsia"/>
                <w:b/>
                <w:bCs/>
                <w:noProof/>
                <w:webHidden/>
                <w:sz w:val="24"/>
              </w:rPr>
              <w:fldChar w:fldCharType="end"/>
            </w:r>
          </w:hyperlink>
        </w:p>
        <w:p w14:paraId="598F212D" w14:textId="7A68A82F"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3" w:history="1">
            <w:r w:rsidR="00C54111" w:rsidRPr="00865685">
              <w:rPr>
                <w:rStyle w:val="ab"/>
                <w:rFonts w:asciiTheme="majorEastAsia" w:eastAsiaTheme="majorEastAsia" w:hAnsiTheme="majorEastAsia" w:cs="宋体"/>
                <w:b/>
                <w:bCs/>
                <w:noProof/>
                <w:sz w:val="24"/>
              </w:rPr>
              <w:t>6.在GIS系统中，为什么需要进行栅格数据和矢量数据之间的转换？这些转换有哪些算法？</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_Toc92028933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13</w:t>
            </w:r>
            <w:r w:rsidR="00C54111" w:rsidRPr="00865685">
              <w:rPr>
                <w:rFonts w:asciiTheme="majorEastAsia" w:eastAsiaTheme="majorEastAsia" w:hAnsiTheme="majorEastAsia"/>
                <w:b/>
                <w:bCs/>
                <w:noProof/>
                <w:webHidden/>
                <w:sz w:val="24"/>
              </w:rPr>
              <w:fldChar w:fldCharType="end"/>
            </w:r>
          </w:hyperlink>
        </w:p>
        <w:p w14:paraId="62F89975" w14:textId="0FFA4E40"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34" w:history="1">
            <w:r w:rsidR="00C54111" w:rsidRPr="00865685">
              <w:rPr>
                <w:rStyle w:val="ab"/>
                <w:rFonts w:asciiTheme="majorEastAsia" w:eastAsiaTheme="majorEastAsia" w:hAnsiTheme="majorEastAsia"/>
                <w:b/>
                <w:bCs/>
                <w:noProof/>
                <w:sz w:val="24"/>
              </w:rPr>
              <w:t>第六次作业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_Toc92028934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14</w:t>
            </w:r>
            <w:r w:rsidR="00C54111" w:rsidRPr="00865685">
              <w:rPr>
                <w:rFonts w:asciiTheme="majorEastAsia" w:eastAsiaTheme="majorEastAsia" w:hAnsiTheme="majorEastAsia"/>
                <w:b/>
                <w:bCs/>
                <w:noProof/>
                <w:webHidden/>
                <w:sz w:val="24"/>
              </w:rPr>
              <w:fldChar w:fldCharType="end"/>
            </w:r>
          </w:hyperlink>
        </w:p>
        <w:p w14:paraId="7623FCBC" w14:textId="508B0EA0"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5" w:history="1">
            <w:r w:rsidR="00C54111" w:rsidRPr="00865685">
              <w:rPr>
                <w:rStyle w:val="ab"/>
                <w:rFonts w:asciiTheme="majorEastAsia" w:eastAsiaTheme="majorEastAsia" w:hAnsiTheme="majorEastAsia" w:cs="宋体"/>
                <w:b/>
                <w:bCs/>
                <w:noProof/>
                <w:sz w:val="24"/>
              </w:rPr>
              <w:t>1、根据自己的理解，简述空间认知过程、空间建模过程。</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_Toc92028935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14</w:t>
            </w:r>
            <w:r w:rsidR="00C54111" w:rsidRPr="00865685">
              <w:rPr>
                <w:rFonts w:asciiTheme="majorEastAsia" w:eastAsiaTheme="majorEastAsia" w:hAnsiTheme="majorEastAsia"/>
                <w:b/>
                <w:bCs/>
                <w:noProof/>
                <w:webHidden/>
                <w:sz w:val="24"/>
              </w:rPr>
              <w:fldChar w:fldCharType="end"/>
            </w:r>
          </w:hyperlink>
        </w:p>
        <w:p w14:paraId="5DA3B354" w14:textId="7867025B"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6" w:history="1">
            <w:r w:rsidR="00C54111" w:rsidRPr="00865685">
              <w:rPr>
                <w:rStyle w:val="ab"/>
                <w:rFonts w:asciiTheme="majorEastAsia" w:eastAsiaTheme="majorEastAsia" w:hAnsiTheme="majorEastAsia" w:cs="宋体"/>
                <w:b/>
                <w:bCs/>
                <w:noProof/>
                <w:sz w:val="24"/>
              </w:rPr>
              <w:t>2、简述“空间索引”的作用和相关的经典空间索引方法。</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_Toc92028936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16</w:t>
            </w:r>
            <w:r w:rsidR="00C54111" w:rsidRPr="00865685">
              <w:rPr>
                <w:rFonts w:asciiTheme="majorEastAsia" w:eastAsiaTheme="majorEastAsia" w:hAnsiTheme="majorEastAsia"/>
                <w:b/>
                <w:bCs/>
                <w:noProof/>
                <w:webHidden/>
                <w:sz w:val="24"/>
              </w:rPr>
              <w:fldChar w:fldCharType="end"/>
            </w:r>
          </w:hyperlink>
        </w:p>
        <w:p w14:paraId="6C23813E" w14:textId="5FFC1A53"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7" w:history="1">
            <w:r w:rsidR="00C54111" w:rsidRPr="00865685">
              <w:rPr>
                <w:rStyle w:val="ab"/>
                <w:rFonts w:asciiTheme="majorEastAsia" w:eastAsiaTheme="majorEastAsia" w:hAnsiTheme="majorEastAsia" w:cs="宋体"/>
                <w:b/>
                <w:bCs/>
                <w:noProof/>
                <w:sz w:val="24"/>
              </w:rPr>
              <w:t>3、目前在空间数据库领域，常用的数据模型有哪些？各种模型都有什么特点？</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_Toc92028937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16</w:t>
            </w:r>
            <w:r w:rsidR="00C54111" w:rsidRPr="00865685">
              <w:rPr>
                <w:rFonts w:asciiTheme="majorEastAsia" w:eastAsiaTheme="majorEastAsia" w:hAnsiTheme="majorEastAsia"/>
                <w:b/>
                <w:bCs/>
                <w:noProof/>
                <w:webHidden/>
                <w:sz w:val="24"/>
              </w:rPr>
              <w:fldChar w:fldCharType="end"/>
            </w:r>
          </w:hyperlink>
        </w:p>
        <w:p w14:paraId="29221EA9" w14:textId="04FB05A3"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8" w:history="1">
            <w:r w:rsidR="00C54111" w:rsidRPr="00865685">
              <w:rPr>
                <w:rStyle w:val="ab"/>
                <w:rFonts w:asciiTheme="majorEastAsia" w:eastAsiaTheme="majorEastAsia" w:hAnsiTheme="majorEastAsia" w:cs="宋体"/>
                <w:b/>
                <w:bCs/>
                <w:noProof/>
                <w:sz w:val="24"/>
              </w:rPr>
              <w:t>4、简述空间查询处理过程。</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_Toc92028938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18</w:t>
            </w:r>
            <w:r w:rsidR="00C54111" w:rsidRPr="00865685">
              <w:rPr>
                <w:rFonts w:asciiTheme="majorEastAsia" w:eastAsiaTheme="majorEastAsia" w:hAnsiTheme="majorEastAsia"/>
                <w:b/>
                <w:bCs/>
                <w:noProof/>
                <w:webHidden/>
                <w:sz w:val="24"/>
              </w:rPr>
              <w:fldChar w:fldCharType="end"/>
            </w:r>
          </w:hyperlink>
        </w:p>
        <w:p w14:paraId="1CFF0C0B" w14:textId="53A87A5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39" w:history="1">
            <w:r w:rsidR="00C54111" w:rsidRPr="00865685">
              <w:rPr>
                <w:rStyle w:val="ab"/>
                <w:rFonts w:asciiTheme="majorEastAsia" w:eastAsiaTheme="majorEastAsia" w:hAnsiTheme="majorEastAsia" w:cs="宋体"/>
                <w:b/>
                <w:bCs/>
                <w:noProof/>
                <w:sz w:val="24"/>
              </w:rPr>
              <w:t>5、什么是空间数据引擎？简述空间数据引擎工作原理。</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_Toc92028939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18</w:t>
            </w:r>
            <w:r w:rsidR="00C54111" w:rsidRPr="00865685">
              <w:rPr>
                <w:rFonts w:asciiTheme="majorEastAsia" w:eastAsiaTheme="majorEastAsia" w:hAnsiTheme="majorEastAsia"/>
                <w:b/>
                <w:bCs/>
                <w:noProof/>
                <w:webHidden/>
                <w:sz w:val="24"/>
              </w:rPr>
              <w:fldChar w:fldCharType="end"/>
            </w:r>
          </w:hyperlink>
        </w:p>
        <w:p w14:paraId="7F7DC2E1" w14:textId="50FB82CD" w:rsidR="00C54111" w:rsidRPr="00865685" w:rsidRDefault="0038615F" w:rsidP="00AD4686">
          <w:pPr>
            <w:pStyle w:val="TOC1"/>
            <w:tabs>
              <w:tab w:val="right" w:leader="dot" w:pos="8296"/>
            </w:tabs>
            <w:jc w:val="left"/>
            <w:rPr>
              <w:rFonts w:asciiTheme="majorEastAsia" w:eastAsiaTheme="majorEastAsia" w:hAnsiTheme="majorEastAsia"/>
              <w:b/>
              <w:bCs/>
              <w:noProof/>
              <w:sz w:val="24"/>
            </w:rPr>
          </w:pPr>
          <w:hyperlink w:anchor="_Toc92028940" w:history="1">
            <w:r w:rsidR="00C54111" w:rsidRPr="00865685">
              <w:rPr>
                <w:rStyle w:val="ab"/>
                <w:rFonts w:asciiTheme="majorEastAsia" w:eastAsiaTheme="majorEastAsia" w:hAnsiTheme="majorEastAsia"/>
                <w:b/>
                <w:bCs/>
                <w:noProof/>
                <w:sz w:val="24"/>
              </w:rPr>
              <w:t>第七次作业</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_Toc92028940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20</w:t>
            </w:r>
            <w:r w:rsidR="00C54111" w:rsidRPr="00865685">
              <w:rPr>
                <w:rFonts w:asciiTheme="majorEastAsia" w:eastAsiaTheme="majorEastAsia" w:hAnsiTheme="majorEastAsia"/>
                <w:b/>
                <w:bCs/>
                <w:noProof/>
                <w:webHidden/>
                <w:sz w:val="24"/>
              </w:rPr>
              <w:fldChar w:fldCharType="end"/>
            </w:r>
          </w:hyperlink>
        </w:p>
        <w:p w14:paraId="16AA3D7B" w14:textId="0D477310"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41" w:history="1">
            <w:r w:rsidR="00C54111" w:rsidRPr="00865685">
              <w:rPr>
                <w:rStyle w:val="ab"/>
                <w:rFonts w:asciiTheme="majorEastAsia" w:eastAsiaTheme="majorEastAsia" w:hAnsiTheme="majorEastAsia" w:cs="宋体"/>
                <w:b/>
                <w:bCs/>
                <w:noProof/>
                <w:sz w:val="24"/>
              </w:rPr>
              <w:t>1.简述空间分析的一般步骤。</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_Toc92028941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20</w:t>
            </w:r>
            <w:r w:rsidR="00C54111" w:rsidRPr="00865685">
              <w:rPr>
                <w:rFonts w:asciiTheme="majorEastAsia" w:eastAsiaTheme="majorEastAsia" w:hAnsiTheme="majorEastAsia"/>
                <w:b/>
                <w:bCs/>
                <w:noProof/>
                <w:webHidden/>
                <w:sz w:val="24"/>
              </w:rPr>
              <w:fldChar w:fldCharType="end"/>
            </w:r>
          </w:hyperlink>
        </w:p>
        <w:p w14:paraId="1C056862" w14:textId="24D4D5C6"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42" w:history="1">
            <w:r w:rsidR="00C54111" w:rsidRPr="00865685">
              <w:rPr>
                <w:rStyle w:val="ab"/>
                <w:rFonts w:asciiTheme="majorEastAsia" w:eastAsiaTheme="majorEastAsia" w:hAnsiTheme="majorEastAsia" w:cs="宋体"/>
                <w:b/>
                <w:bCs/>
                <w:noProof/>
                <w:sz w:val="24"/>
              </w:rPr>
              <w:t>2.相邻分析如何通过拓扑关系来判别？简述思路</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_Toc92028942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21</w:t>
            </w:r>
            <w:r w:rsidR="00C54111" w:rsidRPr="00865685">
              <w:rPr>
                <w:rFonts w:asciiTheme="majorEastAsia" w:eastAsiaTheme="majorEastAsia" w:hAnsiTheme="majorEastAsia"/>
                <w:b/>
                <w:bCs/>
                <w:noProof/>
                <w:webHidden/>
                <w:sz w:val="24"/>
              </w:rPr>
              <w:fldChar w:fldCharType="end"/>
            </w:r>
          </w:hyperlink>
        </w:p>
        <w:p w14:paraId="16824322" w14:textId="3003D17C"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43" w:history="1">
            <w:r w:rsidR="00C54111" w:rsidRPr="00865685">
              <w:rPr>
                <w:rStyle w:val="ab"/>
                <w:rFonts w:asciiTheme="majorEastAsia" w:eastAsiaTheme="majorEastAsia" w:hAnsiTheme="majorEastAsia" w:cs="宋体"/>
                <w:b/>
                <w:bCs/>
                <w:noProof/>
                <w:sz w:val="24"/>
              </w:rPr>
              <w:t>3.矢量数据的叠置分析是地理信息系统空间分析中的一种重要的组成部分，请针对多边形与多边形的叠置的4种叠置方法，各举一个实例并说明其原理。</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_Toc92028943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24</w:t>
            </w:r>
            <w:r w:rsidR="00C54111" w:rsidRPr="00865685">
              <w:rPr>
                <w:rFonts w:asciiTheme="majorEastAsia" w:eastAsiaTheme="majorEastAsia" w:hAnsiTheme="majorEastAsia"/>
                <w:b/>
                <w:bCs/>
                <w:noProof/>
                <w:webHidden/>
                <w:sz w:val="24"/>
              </w:rPr>
              <w:fldChar w:fldCharType="end"/>
            </w:r>
          </w:hyperlink>
        </w:p>
        <w:p w14:paraId="1E56266D" w14:textId="15C322BE" w:rsidR="00C54111" w:rsidRPr="00865685" w:rsidRDefault="0038615F" w:rsidP="00AD4686">
          <w:pPr>
            <w:pStyle w:val="TOC2"/>
            <w:tabs>
              <w:tab w:val="right" w:leader="dot" w:pos="8296"/>
            </w:tabs>
            <w:jc w:val="left"/>
            <w:rPr>
              <w:rFonts w:asciiTheme="majorEastAsia" w:eastAsiaTheme="majorEastAsia" w:hAnsiTheme="majorEastAsia"/>
              <w:b/>
              <w:bCs/>
              <w:noProof/>
              <w:sz w:val="24"/>
            </w:rPr>
          </w:pPr>
          <w:hyperlink w:anchor="_Toc92028944" w:history="1">
            <w:r w:rsidR="00C54111" w:rsidRPr="00865685">
              <w:rPr>
                <w:rStyle w:val="ab"/>
                <w:rFonts w:asciiTheme="majorEastAsia" w:eastAsiaTheme="majorEastAsia" w:hAnsiTheme="majorEastAsia" w:cs="宋体"/>
                <w:b/>
                <w:bCs/>
                <w:noProof/>
                <w:sz w:val="24"/>
              </w:rPr>
              <w:t>4.核电站的5公里紧急疏散区如何用空间分析模型来构建</w:t>
            </w:r>
            <w:r w:rsidR="00C54111" w:rsidRPr="00865685">
              <w:rPr>
                <w:rFonts w:asciiTheme="majorEastAsia" w:eastAsiaTheme="majorEastAsia" w:hAnsiTheme="majorEastAsia"/>
                <w:b/>
                <w:bCs/>
                <w:noProof/>
                <w:webHidden/>
                <w:sz w:val="24"/>
              </w:rPr>
              <w:tab/>
            </w:r>
            <w:r w:rsidR="00C54111" w:rsidRPr="00865685">
              <w:rPr>
                <w:rFonts w:asciiTheme="majorEastAsia" w:eastAsiaTheme="majorEastAsia" w:hAnsiTheme="majorEastAsia"/>
                <w:b/>
                <w:bCs/>
                <w:noProof/>
                <w:webHidden/>
                <w:sz w:val="24"/>
              </w:rPr>
              <w:fldChar w:fldCharType="begin"/>
            </w:r>
            <w:r w:rsidR="00C54111" w:rsidRPr="00865685">
              <w:rPr>
                <w:rFonts w:asciiTheme="majorEastAsia" w:eastAsiaTheme="majorEastAsia" w:hAnsiTheme="majorEastAsia"/>
                <w:b/>
                <w:bCs/>
                <w:noProof/>
                <w:webHidden/>
                <w:sz w:val="24"/>
              </w:rPr>
              <w:instrText xml:space="preserve"> PAGEREF _Toc92028944 \h </w:instrText>
            </w:r>
            <w:r w:rsidR="00C54111" w:rsidRPr="00865685">
              <w:rPr>
                <w:rFonts w:asciiTheme="majorEastAsia" w:eastAsiaTheme="majorEastAsia" w:hAnsiTheme="majorEastAsia"/>
                <w:b/>
                <w:bCs/>
                <w:noProof/>
                <w:webHidden/>
                <w:sz w:val="24"/>
              </w:rPr>
            </w:r>
            <w:r w:rsidR="00C54111" w:rsidRPr="00865685">
              <w:rPr>
                <w:rFonts w:asciiTheme="majorEastAsia" w:eastAsiaTheme="majorEastAsia" w:hAnsiTheme="majorEastAsia"/>
                <w:b/>
                <w:bCs/>
                <w:noProof/>
                <w:webHidden/>
                <w:sz w:val="24"/>
              </w:rPr>
              <w:fldChar w:fldCharType="separate"/>
            </w:r>
            <w:r w:rsidR="007301E9">
              <w:rPr>
                <w:rFonts w:asciiTheme="majorEastAsia" w:eastAsiaTheme="majorEastAsia" w:hAnsiTheme="majorEastAsia"/>
                <w:b/>
                <w:bCs/>
                <w:noProof/>
                <w:webHidden/>
                <w:sz w:val="24"/>
              </w:rPr>
              <w:t>26</w:t>
            </w:r>
            <w:r w:rsidR="00C54111" w:rsidRPr="00865685">
              <w:rPr>
                <w:rFonts w:asciiTheme="majorEastAsia" w:eastAsiaTheme="majorEastAsia" w:hAnsiTheme="majorEastAsia"/>
                <w:b/>
                <w:bCs/>
                <w:noProof/>
                <w:webHidden/>
                <w:sz w:val="24"/>
              </w:rPr>
              <w:fldChar w:fldCharType="end"/>
            </w:r>
          </w:hyperlink>
        </w:p>
        <w:p w14:paraId="5D7A5FC8" w14:textId="7A5EA3B4" w:rsidR="00C54111" w:rsidRDefault="00C54111" w:rsidP="00AD4686">
          <w:pPr>
            <w:jc w:val="left"/>
          </w:pPr>
          <w:r w:rsidRPr="00865685">
            <w:rPr>
              <w:rFonts w:asciiTheme="majorEastAsia" w:eastAsiaTheme="majorEastAsia" w:hAnsiTheme="majorEastAsia"/>
              <w:b/>
              <w:bCs/>
              <w:sz w:val="24"/>
              <w:lang w:val="zh-CN"/>
            </w:rPr>
            <w:fldChar w:fldCharType="end"/>
          </w:r>
        </w:p>
      </w:sdtContent>
    </w:sdt>
    <w:p w14:paraId="3CF99E58" w14:textId="5DF7E4A8" w:rsidR="00865685" w:rsidRDefault="00865685">
      <w:pPr>
        <w:widowControl/>
        <w:jc w:val="left"/>
        <w:rPr>
          <w:rFonts w:asciiTheme="minorEastAsia" w:hAnsiTheme="minorEastAsia"/>
        </w:rPr>
      </w:pPr>
      <w:r>
        <w:rPr>
          <w:rFonts w:asciiTheme="minorEastAsia" w:hAnsiTheme="minorEastAsia"/>
        </w:rPr>
        <w:br w:type="page"/>
      </w:r>
    </w:p>
    <w:p w14:paraId="0A0BE2C7" w14:textId="77777777" w:rsidR="00C54111" w:rsidRPr="00374D29" w:rsidRDefault="00C54111" w:rsidP="00987760">
      <w:pPr>
        <w:jc w:val="right"/>
        <w:rPr>
          <w:rFonts w:asciiTheme="minorEastAsia" w:hAnsiTheme="minorEastAsia"/>
        </w:rPr>
      </w:pPr>
    </w:p>
    <w:p w14:paraId="2B13130E" w14:textId="77777777" w:rsidR="00541F90" w:rsidRPr="00374D29" w:rsidRDefault="003F515E" w:rsidP="00865685">
      <w:pPr>
        <w:pStyle w:val="1"/>
        <w:jc w:val="center"/>
        <w:rPr>
          <w:rFonts w:asciiTheme="minorEastAsia" w:hAnsiTheme="minorEastAsia"/>
        </w:rPr>
      </w:pPr>
      <w:bookmarkStart w:id="0" w:name="_Toc92028902"/>
      <w:r w:rsidRPr="00374D29">
        <w:rPr>
          <w:rFonts w:asciiTheme="minorEastAsia" w:hAnsiTheme="minorEastAsia" w:hint="eastAsia"/>
        </w:rPr>
        <w:t>第一次作业</w:t>
      </w:r>
      <w:bookmarkEnd w:id="0"/>
    </w:p>
    <w:p w14:paraId="15CED429" w14:textId="77777777" w:rsidR="00541F90" w:rsidRPr="00374D29" w:rsidRDefault="003F515E">
      <w:pPr>
        <w:pStyle w:val="a6"/>
        <w:numPr>
          <w:ilvl w:val="0"/>
          <w:numId w:val="1"/>
        </w:numPr>
        <w:ind w:firstLineChars="0"/>
        <w:outlineLvl w:val="1"/>
        <w:rPr>
          <w:rFonts w:asciiTheme="minorEastAsia" w:hAnsiTheme="minorEastAsia" w:cs="宋体"/>
          <w:b/>
          <w:bCs/>
        </w:rPr>
      </w:pPr>
      <w:bookmarkStart w:id="1" w:name="_Toc92028903"/>
      <w:r w:rsidRPr="00374D29">
        <w:rPr>
          <w:rFonts w:asciiTheme="minorEastAsia" w:hAnsiTheme="minorEastAsia" w:cs="宋体" w:hint="eastAsia"/>
          <w:b/>
          <w:bCs/>
        </w:rPr>
        <w:t>什么叫信息、数据？它们有何区别？信息有何特点？</w:t>
      </w:r>
      <w:bookmarkEnd w:id="1"/>
    </w:p>
    <w:p w14:paraId="3AADD4BA" w14:textId="77777777" w:rsidR="00541F90" w:rsidRPr="00374D29" w:rsidRDefault="003F515E">
      <w:pPr>
        <w:pStyle w:val="a6"/>
        <w:numPr>
          <w:ilvl w:val="0"/>
          <w:numId w:val="2"/>
        </w:numPr>
        <w:ind w:firstLineChars="0"/>
        <w:rPr>
          <w:rFonts w:asciiTheme="minorEastAsia" w:hAnsiTheme="minorEastAsia" w:cs="宋体"/>
        </w:rPr>
      </w:pPr>
      <w:r w:rsidRPr="00374D29">
        <w:rPr>
          <w:rFonts w:asciiTheme="minorEastAsia" w:hAnsiTheme="minorEastAsia" w:cs="宋体" w:hint="eastAsia"/>
        </w:rPr>
        <w:t>信息是客观事物的存在及演变情况的反映。 对于计算机而言,数据是指输入到计算机并能为计算机进行处理的一切现象(数字、文字、符号、声音、图像等),在计算机环境中数据是描述实体或对象的唯一工具。</w:t>
      </w:r>
    </w:p>
    <w:p w14:paraId="39C6C760" w14:textId="77777777" w:rsidR="00541F90" w:rsidRPr="00374D29" w:rsidRDefault="003F515E">
      <w:pPr>
        <w:pStyle w:val="a6"/>
        <w:numPr>
          <w:ilvl w:val="0"/>
          <w:numId w:val="2"/>
        </w:numPr>
        <w:ind w:firstLineChars="0"/>
        <w:rPr>
          <w:rFonts w:asciiTheme="minorEastAsia" w:hAnsiTheme="minorEastAsia" w:cs="宋体"/>
        </w:rPr>
      </w:pPr>
      <w:r w:rsidRPr="00374D29">
        <w:rPr>
          <w:rFonts w:asciiTheme="minorEastAsia" w:hAnsiTheme="minorEastAsia" w:cs="宋体" w:hint="eastAsia"/>
        </w:rPr>
        <w:t>数据是用以载荷信息的物理符号,没有任何实际意义,只是一种数学符号的集合,只有在其上加上某种特定的含义,它才代表某一实体或现象,这时数据才变成信息。</w:t>
      </w:r>
    </w:p>
    <w:p w14:paraId="19DB859E" w14:textId="77777777" w:rsidR="00541F90" w:rsidRPr="00374D29" w:rsidRDefault="003F515E">
      <w:pPr>
        <w:pStyle w:val="a6"/>
        <w:numPr>
          <w:ilvl w:val="0"/>
          <w:numId w:val="2"/>
        </w:numPr>
        <w:ind w:firstLineChars="0"/>
        <w:rPr>
          <w:rFonts w:asciiTheme="minorEastAsia" w:hAnsiTheme="minorEastAsia" w:cs="宋体"/>
        </w:rPr>
      </w:pPr>
      <w:r w:rsidRPr="00374D29">
        <w:rPr>
          <w:rFonts w:asciiTheme="minorEastAsia" w:hAnsiTheme="minorEastAsia" w:cs="宋体" w:hint="eastAsia"/>
        </w:rPr>
        <w:t>信息的特点:客观性;适用性;传输性;共享性。</w:t>
      </w:r>
    </w:p>
    <w:p w14:paraId="15A1CCC7" w14:textId="77777777" w:rsidR="00541F90" w:rsidRPr="00374D29" w:rsidRDefault="00541F90">
      <w:pPr>
        <w:pStyle w:val="a6"/>
        <w:ind w:left="360" w:firstLineChars="0" w:firstLine="0"/>
        <w:rPr>
          <w:rFonts w:asciiTheme="minorEastAsia" w:hAnsiTheme="minorEastAsia" w:cs="宋体"/>
        </w:rPr>
      </w:pPr>
    </w:p>
    <w:p w14:paraId="7B39A19E" w14:textId="77777777" w:rsidR="00541F90" w:rsidRPr="00374D29" w:rsidRDefault="003F515E">
      <w:pPr>
        <w:pStyle w:val="a6"/>
        <w:numPr>
          <w:ilvl w:val="0"/>
          <w:numId w:val="1"/>
        </w:numPr>
        <w:ind w:firstLineChars="0"/>
        <w:outlineLvl w:val="1"/>
        <w:rPr>
          <w:rFonts w:asciiTheme="minorEastAsia" w:hAnsiTheme="minorEastAsia" w:cs="宋体"/>
          <w:b/>
          <w:bCs/>
        </w:rPr>
      </w:pPr>
      <w:bookmarkStart w:id="2" w:name="_Toc92028904"/>
      <w:r w:rsidRPr="00374D29">
        <w:rPr>
          <w:rFonts w:asciiTheme="minorEastAsia" w:hAnsiTheme="minorEastAsia" w:cs="宋体" w:hint="eastAsia"/>
          <w:b/>
          <w:bCs/>
        </w:rPr>
        <w:t>试述地理信息系统的发展阶段及我国地理信息系统的发展过程。</w:t>
      </w:r>
      <w:bookmarkEnd w:id="2"/>
    </w:p>
    <w:p w14:paraId="6CFA147F" w14:textId="77777777" w:rsidR="00541F90" w:rsidRPr="00374D29" w:rsidRDefault="003F515E">
      <w:pPr>
        <w:pStyle w:val="a6"/>
        <w:numPr>
          <w:ilvl w:val="0"/>
          <w:numId w:val="3"/>
        </w:numPr>
        <w:ind w:firstLineChars="0"/>
        <w:rPr>
          <w:rFonts w:asciiTheme="minorEastAsia" w:hAnsiTheme="minorEastAsia" w:cs="宋体"/>
        </w:rPr>
      </w:pPr>
      <w:r w:rsidRPr="00374D29">
        <w:rPr>
          <w:rFonts w:asciiTheme="minorEastAsia" w:hAnsiTheme="minorEastAsia" w:cs="宋体" w:hint="eastAsia"/>
        </w:rPr>
        <w:t>地理信息系统发展阶段：以时间发展为序列，可分为60年代起始发展阶段、70年代发展巩固阶段、80年代推广应用阶段和90年代蓬勃发展阶段。</w:t>
      </w:r>
    </w:p>
    <w:p w14:paraId="60F68702" w14:textId="285EF396" w:rsidR="00A659C4" w:rsidRPr="00374D29" w:rsidRDefault="003F515E">
      <w:pPr>
        <w:pStyle w:val="a6"/>
        <w:numPr>
          <w:ilvl w:val="0"/>
          <w:numId w:val="3"/>
        </w:numPr>
        <w:ind w:firstLineChars="0"/>
        <w:rPr>
          <w:rFonts w:asciiTheme="minorEastAsia" w:hAnsiTheme="minorEastAsia" w:cs="宋体"/>
        </w:rPr>
      </w:pPr>
      <w:r w:rsidRPr="00374D29">
        <w:rPr>
          <w:rFonts w:asciiTheme="minorEastAsia" w:hAnsiTheme="minorEastAsia" w:cs="宋体" w:hint="eastAsia"/>
        </w:rPr>
        <w:t>我国地理信息系统的发展过程：GIS在中国的发展可分为三个阶段。</w:t>
      </w:r>
    </w:p>
    <w:p w14:paraId="7AFE1FD0" w14:textId="77777777" w:rsidR="00A659C4" w:rsidRPr="00374D29" w:rsidRDefault="003F515E" w:rsidP="00A659C4">
      <w:pPr>
        <w:pStyle w:val="a6"/>
        <w:numPr>
          <w:ilvl w:val="0"/>
          <w:numId w:val="14"/>
        </w:numPr>
        <w:ind w:firstLineChars="0"/>
        <w:rPr>
          <w:rFonts w:asciiTheme="minorEastAsia" w:hAnsiTheme="minorEastAsia" w:cs="宋体"/>
        </w:rPr>
      </w:pPr>
      <w:r w:rsidRPr="00374D29">
        <w:rPr>
          <w:rFonts w:asciiTheme="minorEastAsia" w:hAnsiTheme="minorEastAsia" w:cs="宋体" w:hint="eastAsia"/>
        </w:rPr>
        <w:t xml:space="preserve"> 第一阶段从1970年到1980年，为准备阶段，主要进行舆论准备，正式提出</w:t>
      </w:r>
      <w:proofErr w:type="gramStart"/>
      <w:r w:rsidRPr="00374D29">
        <w:rPr>
          <w:rFonts w:asciiTheme="minorEastAsia" w:hAnsiTheme="minorEastAsia" w:cs="宋体" w:hint="eastAsia"/>
        </w:rPr>
        <w:t>倡</w:t>
      </w:r>
      <w:proofErr w:type="gramEnd"/>
      <w:r w:rsidRPr="00374D29">
        <w:rPr>
          <w:rFonts w:asciiTheme="minorEastAsia" w:hAnsiTheme="minorEastAsia" w:cs="宋体" w:hint="eastAsia"/>
        </w:rPr>
        <w:t>仪，开始组建队伍，培训人才，组织个别实验研究。</w:t>
      </w:r>
    </w:p>
    <w:p w14:paraId="3366DB06" w14:textId="77777777" w:rsidR="00A659C4" w:rsidRPr="00374D29" w:rsidRDefault="003F515E" w:rsidP="00A659C4">
      <w:pPr>
        <w:pStyle w:val="a6"/>
        <w:numPr>
          <w:ilvl w:val="0"/>
          <w:numId w:val="14"/>
        </w:numPr>
        <w:ind w:firstLineChars="0"/>
        <w:rPr>
          <w:rFonts w:asciiTheme="minorEastAsia" w:hAnsiTheme="minorEastAsia" w:cs="宋体"/>
        </w:rPr>
      </w:pPr>
      <w:r w:rsidRPr="00374D29">
        <w:rPr>
          <w:rFonts w:asciiTheme="minorEastAsia" w:hAnsiTheme="minorEastAsia" w:cs="宋体" w:hint="eastAsia"/>
        </w:rPr>
        <w:t>第二阶段从1981年到1985年，为起步阶段，完成了技术引进，研究数据规范和标准，空间数据库建立，数据处理和分析算法及应用软件的开发等，对GIS进行理论探索和区域性实验研究。</w:t>
      </w:r>
    </w:p>
    <w:p w14:paraId="50F12DC5" w14:textId="35261FA5" w:rsidR="00541F90" w:rsidRPr="00374D29" w:rsidRDefault="003F515E" w:rsidP="00A659C4">
      <w:pPr>
        <w:pStyle w:val="a6"/>
        <w:numPr>
          <w:ilvl w:val="0"/>
          <w:numId w:val="14"/>
        </w:numPr>
        <w:ind w:firstLineChars="0"/>
        <w:rPr>
          <w:rFonts w:asciiTheme="minorEastAsia" w:hAnsiTheme="minorEastAsia" w:cs="宋体"/>
        </w:rPr>
      </w:pPr>
      <w:r w:rsidRPr="00374D29">
        <w:rPr>
          <w:rFonts w:asciiTheme="minorEastAsia" w:hAnsiTheme="minorEastAsia" w:cs="宋体" w:hint="eastAsia"/>
        </w:rPr>
        <w:t>第三个阶段从1986年到现在，为初步发展阶段，我国GIS的研究和应用进入有组织、有计划、有目标的阶段，逐步建立了不同层次、不同规模的组织机构、研究中心和实验室，中国科学院于1985年开始筹建国家资源与环境系统实验室，是一个新型的开放性研究实验室，1994年中国GIS协会在北京成立。</w:t>
      </w:r>
    </w:p>
    <w:p w14:paraId="4F75AC1E" w14:textId="77777777" w:rsidR="00541F90" w:rsidRPr="00374D29" w:rsidRDefault="00541F90">
      <w:pPr>
        <w:ind w:firstLine="360"/>
        <w:rPr>
          <w:rFonts w:asciiTheme="minorEastAsia" w:hAnsiTheme="minorEastAsia" w:cs="宋体"/>
        </w:rPr>
      </w:pPr>
    </w:p>
    <w:p w14:paraId="7058D4A9" w14:textId="77777777" w:rsidR="00541F90" w:rsidRPr="00374D29" w:rsidRDefault="003F515E">
      <w:pPr>
        <w:pStyle w:val="a6"/>
        <w:numPr>
          <w:ilvl w:val="0"/>
          <w:numId w:val="1"/>
        </w:numPr>
        <w:ind w:firstLineChars="0"/>
        <w:outlineLvl w:val="1"/>
        <w:rPr>
          <w:rFonts w:asciiTheme="minorEastAsia" w:hAnsiTheme="minorEastAsia" w:cs="宋体"/>
          <w:b/>
          <w:bCs/>
        </w:rPr>
      </w:pPr>
      <w:bookmarkStart w:id="3" w:name="_Toc92028905"/>
      <w:r w:rsidRPr="00374D29">
        <w:rPr>
          <w:rFonts w:asciiTheme="minorEastAsia" w:hAnsiTheme="minorEastAsia" w:cs="宋体" w:hint="eastAsia"/>
          <w:b/>
          <w:bCs/>
        </w:rPr>
        <w:t>试述地理信息系统与其他相关学科系统间的关系。</w:t>
      </w:r>
      <w:bookmarkEnd w:id="3"/>
    </w:p>
    <w:p w14:paraId="1AE34877" w14:textId="77777777" w:rsidR="00541F90" w:rsidRPr="00374D29" w:rsidRDefault="003F515E">
      <w:pPr>
        <w:pStyle w:val="a6"/>
        <w:numPr>
          <w:ilvl w:val="0"/>
          <w:numId w:val="4"/>
        </w:numPr>
        <w:ind w:firstLineChars="0"/>
        <w:rPr>
          <w:rFonts w:asciiTheme="minorEastAsia" w:hAnsiTheme="minorEastAsia" w:cs="宋体"/>
        </w:rPr>
      </w:pPr>
      <w:r w:rsidRPr="00374D29">
        <w:rPr>
          <w:rFonts w:asciiTheme="minorEastAsia" w:hAnsiTheme="minorEastAsia" w:cs="宋体" w:hint="eastAsia"/>
        </w:rPr>
        <w:t>GIS与地图学的关系：GIS是以地图数据库（主要来自地图）为基础，其最终产品之一也是地图，因此它与地图有着极密切的关系，两者都是地理学的信息载体，同样具有存储分析和显示（表示）的功能。由地图学到地图学与GIS结合，这是科学发展的规律，GIS是地图学在信息时代的发展。GIS是地图学理论、方法与功能的延伸，地图学与GIS是一脉相承的，它们都是空间信息处理的科学，只不过地图学强调图形信息传输，而GIS则强调空间数据处理与分析，在地图学与GIS之间一个最有力的连接是通过地图可视化工具与它们的潜力来增加GIS的数据综合和分析能力。 </w:t>
      </w:r>
    </w:p>
    <w:p w14:paraId="1C5FB475" w14:textId="77777777" w:rsidR="00541F90" w:rsidRPr="00374D29" w:rsidRDefault="003F515E">
      <w:pPr>
        <w:pStyle w:val="a6"/>
        <w:numPr>
          <w:ilvl w:val="0"/>
          <w:numId w:val="4"/>
        </w:numPr>
        <w:ind w:firstLineChars="0"/>
        <w:rPr>
          <w:rFonts w:asciiTheme="minorEastAsia" w:hAnsiTheme="minorEastAsia" w:cs="宋体"/>
        </w:rPr>
      </w:pPr>
      <w:r w:rsidRPr="00374D29">
        <w:rPr>
          <w:rFonts w:asciiTheme="minorEastAsia" w:hAnsiTheme="minorEastAsia" w:cs="宋体" w:hint="eastAsia"/>
        </w:rPr>
        <w:t>GIS与一般事务数据库的关系：GIS离不开数据库技术。数据库技术主要是通过属性来管理和检索，其优点是存储和管理有效，查询和检索方便，但数据表示不直观，不能描述图形拓扑关系，一般没有空间概念，即使存贮了图形，也只是以文件形式管理，图形要素不能分解查询。GIS能处理空间数据，其工作过程主要是处理空间实体的位置、空间关系及空间实体的属性。</w:t>
      </w:r>
    </w:p>
    <w:p w14:paraId="1E9A9AF6" w14:textId="77777777" w:rsidR="00541F90" w:rsidRPr="00374D29" w:rsidRDefault="003F515E">
      <w:pPr>
        <w:pStyle w:val="a6"/>
        <w:numPr>
          <w:ilvl w:val="0"/>
          <w:numId w:val="4"/>
        </w:numPr>
        <w:ind w:firstLineChars="0"/>
        <w:rPr>
          <w:rFonts w:asciiTheme="minorEastAsia" w:hAnsiTheme="minorEastAsia" w:cs="宋体"/>
        </w:rPr>
      </w:pPr>
      <w:r w:rsidRPr="00374D29">
        <w:rPr>
          <w:rFonts w:asciiTheme="minorEastAsia" w:hAnsiTheme="minorEastAsia" w:cs="宋体" w:hint="eastAsia"/>
        </w:rPr>
        <w:t>GIS与计算机地图制图的关系：计算机地图制图技术的发展对GIS的产生起了有力的促进作用，GIS出现进一步为地图制图提供了现代化的先进技术手段，它必将引起地图制图过程深刻变化，成为现代地图制图主要手段，GIS应用于地图制图，可实现地图图形数字化，建立图形和属性两类数据相结合的数据库。但GIS系统不同于</w:t>
      </w:r>
      <w:r w:rsidRPr="00374D29">
        <w:rPr>
          <w:rFonts w:asciiTheme="minorEastAsia" w:hAnsiTheme="minorEastAsia" w:cs="宋体" w:hint="eastAsia"/>
        </w:rPr>
        <w:lastRenderedPageBreak/>
        <w:t>计算机地图制图，计算机地图制图主要考虑可视材料的显示和处理，考虑地形、地物和各种专题要素在图上的表示，并且以数字形式对它们进行存贮、管理，最后通过绘图仪输出地图。计算机地图制图系统强调的是图形表示，GIS既注重实体的空间分布又强调它们的显示方法和显示质量，强调的是信息及其操作。数字地图是GIS的数据源，也是GIS表达形式，计算机地图制图是GIS重要组成部分。</w:t>
      </w:r>
    </w:p>
    <w:p w14:paraId="2C379A86" w14:textId="77777777" w:rsidR="00541F90" w:rsidRPr="00374D29" w:rsidRDefault="003F515E">
      <w:pPr>
        <w:pStyle w:val="a6"/>
        <w:numPr>
          <w:ilvl w:val="0"/>
          <w:numId w:val="4"/>
        </w:numPr>
        <w:ind w:firstLineChars="0"/>
        <w:rPr>
          <w:rFonts w:asciiTheme="minorEastAsia" w:hAnsiTheme="minorEastAsia" w:cs="宋体"/>
        </w:rPr>
      </w:pPr>
      <w:r w:rsidRPr="00374D29">
        <w:rPr>
          <w:rFonts w:asciiTheme="minorEastAsia" w:hAnsiTheme="minorEastAsia" w:cs="宋体" w:hint="eastAsia"/>
        </w:rPr>
        <w:t>GIS 与计算机辅助设计(CAD)的关系：GIS与CAD系统的共同特点是两者都有空间坐标，都能把目标和参考系统联系起来，都能描述图形数据的拓扑关系，也都能处理非图形属性数据。它们的主要区别是：CAD处理的多为规则几何图形及其组合，它的图形功能尤其是三维图形功能极强，属性</w:t>
      </w:r>
      <w:proofErr w:type="gramStart"/>
      <w:r w:rsidRPr="00374D29">
        <w:rPr>
          <w:rFonts w:asciiTheme="minorEastAsia" w:hAnsiTheme="minorEastAsia" w:cs="宋体" w:hint="eastAsia"/>
        </w:rPr>
        <w:t>库功能</w:t>
      </w:r>
      <w:proofErr w:type="gramEnd"/>
      <w:r w:rsidRPr="00374D29">
        <w:rPr>
          <w:rFonts w:asciiTheme="minorEastAsia" w:hAnsiTheme="minorEastAsia" w:cs="宋体" w:hint="eastAsia"/>
        </w:rPr>
        <w:t>相对要弱，采用的一般是几何坐标系。而GIS处理的多为自然目标，有分</w:t>
      </w:r>
      <w:proofErr w:type="gramStart"/>
      <w:r w:rsidRPr="00374D29">
        <w:rPr>
          <w:rFonts w:asciiTheme="minorEastAsia" w:hAnsiTheme="minorEastAsia" w:cs="宋体" w:hint="eastAsia"/>
        </w:rPr>
        <w:t>维特征</w:t>
      </w:r>
      <w:proofErr w:type="gramEnd"/>
      <w:r w:rsidRPr="00374D29">
        <w:rPr>
          <w:rFonts w:asciiTheme="minorEastAsia" w:hAnsiTheme="minorEastAsia" w:cs="宋体" w:hint="eastAsia"/>
        </w:rPr>
        <w:t>(海岸线、地形等高线等)，因而图形处理的难度大，GIS的属性库内容结构复杂，功能强大，图形属性的相互作用十分频繁，且多具有专业化特征，GIS采用的多是大地坐标，必须有较强的多层次空间叠置分析功能，GIS的数据量大，数据输入方式多样化，所用的数据分析方法具有专业化特征。因此一个功能较全的CAD，并不完全适合于完成GIS任务。</w:t>
      </w:r>
    </w:p>
    <w:p w14:paraId="6C2FC145" w14:textId="77777777" w:rsidR="00541F90" w:rsidRPr="00374D29" w:rsidRDefault="00541F90">
      <w:pPr>
        <w:ind w:left="360"/>
        <w:rPr>
          <w:rFonts w:asciiTheme="minorEastAsia" w:hAnsiTheme="minorEastAsia" w:cs="宋体"/>
        </w:rPr>
      </w:pPr>
    </w:p>
    <w:p w14:paraId="7F1675EA" w14:textId="77777777" w:rsidR="00541F90" w:rsidRPr="00374D29" w:rsidRDefault="003F515E">
      <w:pPr>
        <w:pStyle w:val="a6"/>
        <w:numPr>
          <w:ilvl w:val="0"/>
          <w:numId w:val="1"/>
        </w:numPr>
        <w:ind w:firstLineChars="0"/>
        <w:outlineLvl w:val="1"/>
        <w:rPr>
          <w:rFonts w:asciiTheme="minorEastAsia" w:hAnsiTheme="minorEastAsia" w:cs="宋体"/>
          <w:b/>
          <w:bCs/>
        </w:rPr>
      </w:pPr>
      <w:bookmarkStart w:id="4" w:name="_Toc92028906"/>
      <w:r w:rsidRPr="00374D29">
        <w:rPr>
          <w:rFonts w:asciiTheme="minorEastAsia" w:hAnsiTheme="minorEastAsia" w:cs="宋体" w:hint="eastAsia"/>
          <w:b/>
          <w:bCs/>
        </w:rPr>
        <w:t>试述地理信息系统的组成及各部分的主要功能。</w:t>
      </w:r>
      <w:bookmarkEnd w:id="4"/>
    </w:p>
    <w:p w14:paraId="1BB689F8" w14:textId="77777777" w:rsidR="00541F90" w:rsidRPr="00374D29" w:rsidRDefault="003F515E">
      <w:pPr>
        <w:pStyle w:val="a6"/>
        <w:numPr>
          <w:ilvl w:val="0"/>
          <w:numId w:val="5"/>
        </w:numPr>
        <w:ind w:firstLineChars="0"/>
        <w:rPr>
          <w:rFonts w:asciiTheme="minorEastAsia" w:hAnsiTheme="minorEastAsia" w:cs="宋体"/>
        </w:rPr>
      </w:pPr>
      <w:r w:rsidRPr="00374D29">
        <w:rPr>
          <w:rFonts w:asciiTheme="minorEastAsia" w:hAnsiTheme="minorEastAsia" w:cs="宋体" w:hint="eastAsia"/>
        </w:rPr>
        <w:t>地理信息系统主要由四部分组成，即计算机硬件系统、计算机软件系统、地理空间数据和系统开发、管理和使用人员。 </w:t>
      </w:r>
    </w:p>
    <w:p w14:paraId="44D7C197" w14:textId="77777777" w:rsidR="00541F90" w:rsidRPr="00374D29" w:rsidRDefault="003F515E">
      <w:pPr>
        <w:pStyle w:val="a6"/>
        <w:numPr>
          <w:ilvl w:val="0"/>
          <w:numId w:val="5"/>
        </w:numPr>
        <w:ind w:firstLineChars="0"/>
        <w:rPr>
          <w:rFonts w:asciiTheme="minorEastAsia" w:hAnsiTheme="minorEastAsia" w:cs="宋体"/>
        </w:rPr>
      </w:pPr>
      <w:r w:rsidRPr="00374D29">
        <w:rPr>
          <w:rFonts w:asciiTheme="minorEastAsia" w:hAnsiTheme="minorEastAsia" w:cs="宋体" w:hint="eastAsia"/>
        </w:rPr>
        <w:t>计算机硬件系统是地理信息系统的建立的保证。计算机软件系统是指地理信息系统运行所必须的各种程序及有关资料。主要包括计算机系统软件、地理信息系统软件和应用分析软件三部分。地理空间数据是GIS的操作对象，是GIS所表达的现实世界经过模型抽象的实质性内容，地理空间数据实质上就是指以地球表面空间位置为参照，描述自然、社会和人文经济景观的数据。 人是地理信息系统中重要构成因素，GIS不同于一幅地图，需要人进行系统组织、管理、维护和数据更新、系统扩充完善、应用程序开发，并采用地理分析模型提取多种信息。</w:t>
      </w:r>
    </w:p>
    <w:p w14:paraId="242A972C" w14:textId="77777777" w:rsidR="00541F90" w:rsidRPr="00374D29" w:rsidRDefault="00541F90">
      <w:pPr>
        <w:pStyle w:val="a6"/>
        <w:ind w:left="360" w:firstLineChars="0" w:firstLine="0"/>
        <w:rPr>
          <w:rFonts w:asciiTheme="minorEastAsia" w:hAnsiTheme="minorEastAsia" w:cs="宋体"/>
        </w:rPr>
      </w:pPr>
    </w:p>
    <w:p w14:paraId="10F63A3F" w14:textId="77777777" w:rsidR="00541F90" w:rsidRPr="00374D29" w:rsidRDefault="003F515E">
      <w:pPr>
        <w:pStyle w:val="a6"/>
        <w:numPr>
          <w:ilvl w:val="0"/>
          <w:numId w:val="1"/>
        </w:numPr>
        <w:ind w:firstLineChars="0"/>
        <w:outlineLvl w:val="1"/>
        <w:rPr>
          <w:rFonts w:asciiTheme="minorEastAsia" w:hAnsiTheme="minorEastAsia" w:cs="宋体"/>
          <w:b/>
          <w:bCs/>
        </w:rPr>
      </w:pPr>
      <w:bookmarkStart w:id="5" w:name="_Toc92028907"/>
      <w:r w:rsidRPr="00374D29">
        <w:rPr>
          <w:rFonts w:asciiTheme="minorEastAsia" w:hAnsiTheme="minorEastAsia" w:cs="宋体" w:hint="eastAsia"/>
          <w:b/>
          <w:bCs/>
        </w:rPr>
        <w:t>举例说明地理信息系统的应用。</w:t>
      </w:r>
      <w:bookmarkEnd w:id="5"/>
    </w:p>
    <w:p w14:paraId="51252C65" w14:textId="77777777" w:rsidR="00541F90" w:rsidRPr="00374D29" w:rsidRDefault="003F515E">
      <w:pPr>
        <w:ind w:firstLine="360"/>
        <w:rPr>
          <w:rFonts w:asciiTheme="minorEastAsia" w:hAnsiTheme="minorEastAsia" w:cs="宋体"/>
          <w:sz w:val="28"/>
          <w:szCs w:val="28"/>
        </w:rPr>
      </w:pPr>
      <w:r w:rsidRPr="00374D29">
        <w:rPr>
          <w:rFonts w:asciiTheme="minorEastAsia" w:hAnsiTheme="minorEastAsia" w:cs="宋体" w:hint="eastAsia"/>
        </w:rPr>
        <w:t>资源清查是地理信息系统最基本的职能，其主要任务是将各种来源的数据汇集在一起，并通过系统的统计和覆盖分析功能，按多种边界和属性条件，提供区域多种条件组合形式的资源统计和进行原始数据的快速再现。以土地利用类型为例，可以输出不同土地利用类型的分布和面积，按不同高程带划分的土地利用类型，不同坡度区内的土地利用现状，以及不同类型的土地利用变化等，为资源的合理利用、开发和科学管理提供依据。又如中国西南地区国土资源信息系统，设置了三个功能子系统，即数据库系统、辅助决策系统、图形系统。资源数据存储了1500多项300多万个。该系统提供了一系列资源分析与评价模型、资源预测预报及西南地区资源合理开发配置模型。该系统可绘制草场资源分布图、矿产资源分布图、各地县产值统计图、农作物产量统计图、交通规划图、重大项目规划图等不同的专业图。</w:t>
      </w:r>
    </w:p>
    <w:p w14:paraId="6AECF873" w14:textId="20044F90" w:rsidR="00541F90" w:rsidRPr="00374D29" w:rsidRDefault="00374D29" w:rsidP="00374D29">
      <w:pPr>
        <w:widowControl/>
        <w:jc w:val="left"/>
        <w:rPr>
          <w:rFonts w:asciiTheme="minorEastAsia" w:hAnsiTheme="minorEastAsia"/>
        </w:rPr>
      </w:pPr>
      <w:r>
        <w:rPr>
          <w:rFonts w:asciiTheme="minorEastAsia" w:hAnsiTheme="minorEastAsia"/>
        </w:rPr>
        <w:br w:type="page"/>
      </w:r>
    </w:p>
    <w:p w14:paraId="1AFCE170" w14:textId="77777777" w:rsidR="00541F90" w:rsidRPr="00374D29" w:rsidRDefault="003F515E" w:rsidP="00865685">
      <w:pPr>
        <w:pStyle w:val="1"/>
        <w:jc w:val="center"/>
        <w:rPr>
          <w:rFonts w:asciiTheme="minorEastAsia" w:hAnsiTheme="minorEastAsia"/>
        </w:rPr>
      </w:pPr>
      <w:bookmarkStart w:id="6" w:name="_Toc92028908"/>
      <w:r w:rsidRPr="00374D29">
        <w:rPr>
          <w:rFonts w:asciiTheme="minorEastAsia" w:hAnsiTheme="minorEastAsia" w:hint="eastAsia"/>
        </w:rPr>
        <w:lastRenderedPageBreak/>
        <w:t>第二次作业</w:t>
      </w:r>
      <w:bookmarkEnd w:id="6"/>
    </w:p>
    <w:p w14:paraId="72614872"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7" w:name="_Toc92028909"/>
      <w:r w:rsidRPr="00374D29">
        <w:rPr>
          <w:rFonts w:asciiTheme="minorEastAsia" w:hAnsiTheme="minorEastAsia" w:cs="宋体" w:hint="eastAsia"/>
          <w:b/>
          <w:bCs/>
          <w:szCs w:val="21"/>
        </w:rPr>
        <w:t>栅格数据有哪几种组织方法？各自有何优缺点？</w:t>
      </w:r>
      <w:bookmarkEnd w:id="7"/>
    </w:p>
    <w:p w14:paraId="1925378D" w14:textId="77777777" w:rsidR="00541F90" w:rsidRPr="00374D29" w:rsidRDefault="003F515E">
      <w:pPr>
        <w:pStyle w:val="a6"/>
        <w:ind w:left="360" w:firstLineChars="0" w:firstLine="0"/>
        <w:rPr>
          <w:rFonts w:asciiTheme="minorEastAsia" w:hAnsiTheme="minorEastAsia" w:cs="宋体"/>
          <w:b/>
          <w:bCs/>
          <w:szCs w:val="21"/>
        </w:rPr>
      </w:pPr>
      <w:r w:rsidRPr="00374D29">
        <w:rPr>
          <w:rFonts w:asciiTheme="minorEastAsia" w:hAnsiTheme="minorEastAsia" w:cs="宋体" w:hint="eastAsia"/>
          <w:b/>
          <w:bCs/>
          <w:szCs w:val="21"/>
        </w:rPr>
        <w:t>组织方法：</w:t>
      </w:r>
    </w:p>
    <w:p w14:paraId="43D0D2B2"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1）以像元为记录的序列。</w:t>
      </w:r>
    </w:p>
    <w:p w14:paraId="3D2FD287"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2）</w:t>
      </w:r>
      <w:proofErr w:type="gramStart"/>
      <w:r w:rsidRPr="00374D29">
        <w:rPr>
          <w:rFonts w:asciiTheme="minorEastAsia" w:hAnsiTheme="minorEastAsia" w:cs="宋体" w:hint="eastAsia"/>
          <w:szCs w:val="21"/>
        </w:rPr>
        <w:t>以层为</w:t>
      </w:r>
      <w:proofErr w:type="gramEnd"/>
      <w:r w:rsidRPr="00374D29">
        <w:rPr>
          <w:rFonts w:asciiTheme="minorEastAsia" w:hAnsiTheme="minorEastAsia" w:cs="宋体" w:hint="eastAsia"/>
          <w:szCs w:val="21"/>
        </w:rPr>
        <w:t>基础。</w:t>
      </w:r>
    </w:p>
    <w:p w14:paraId="6EAC530A"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3）</w:t>
      </w:r>
      <w:proofErr w:type="gramStart"/>
      <w:r w:rsidRPr="00374D29">
        <w:rPr>
          <w:rFonts w:asciiTheme="minorEastAsia" w:hAnsiTheme="minorEastAsia" w:cs="宋体" w:hint="eastAsia"/>
          <w:szCs w:val="21"/>
        </w:rPr>
        <w:t>以层为</w:t>
      </w:r>
      <w:proofErr w:type="gramEnd"/>
      <w:r w:rsidRPr="00374D29">
        <w:rPr>
          <w:rFonts w:asciiTheme="minorEastAsia" w:hAnsiTheme="minorEastAsia" w:cs="宋体" w:hint="eastAsia"/>
          <w:szCs w:val="21"/>
        </w:rPr>
        <w:t>基础，但每一层内则以多变形（也称制图单元）为序记录多边形的属性值和充满多边形的各像元的坐标。</w:t>
      </w:r>
    </w:p>
    <w:p w14:paraId="63FAAA34" w14:textId="77777777" w:rsidR="00541F90" w:rsidRPr="00374D29" w:rsidRDefault="003F515E">
      <w:pPr>
        <w:ind w:left="360"/>
        <w:rPr>
          <w:rFonts w:asciiTheme="minorEastAsia" w:hAnsiTheme="minorEastAsia" w:cs="宋体"/>
          <w:b/>
          <w:bCs/>
          <w:szCs w:val="21"/>
        </w:rPr>
      </w:pPr>
      <w:r w:rsidRPr="00374D29">
        <w:rPr>
          <w:rFonts w:asciiTheme="minorEastAsia" w:hAnsiTheme="minorEastAsia" w:cs="宋体" w:hint="eastAsia"/>
          <w:b/>
          <w:bCs/>
          <w:szCs w:val="21"/>
        </w:rPr>
        <w:t>优缺点：</w:t>
      </w:r>
    </w:p>
    <w:p w14:paraId="22608B99" w14:textId="77777777" w:rsidR="00541F90" w:rsidRPr="00374D29" w:rsidRDefault="003F515E">
      <w:pPr>
        <w:ind w:left="360"/>
        <w:rPr>
          <w:rFonts w:asciiTheme="minorEastAsia" w:hAnsiTheme="minorEastAsia" w:cs="宋体"/>
          <w:szCs w:val="21"/>
        </w:rPr>
      </w:pPr>
      <w:r w:rsidRPr="00374D29">
        <w:rPr>
          <w:rFonts w:asciiTheme="minorEastAsia" w:hAnsiTheme="minorEastAsia" w:cs="宋体" w:hint="eastAsia"/>
          <w:szCs w:val="21"/>
        </w:rPr>
        <w:t>这三种方法种（1）节省了许多储存空间，因为N层中实际只存储了一层像元坐标；方法（3）则节省了许多用于存储属性的空间，同一属性的制图单元的n</w:t>
      </w:r>
      <w:proofErr w:type="gramStart"/>
      <w:r w:rsidRPr="00374D29">
        <w:rPr>
          <w:rFonts w:asciiTheme="minorEastAsia" w:hAnsiTheme="minorEastAsia" w:cs="宋体" w:hint="eastAsia"/>
          <w:szCs w:val="21"/>
        </w:rPr>
        <w:t>个</w:t>
      </w:r>
      <w:proofErr w:type="gramEnd"/>
      <w:r w:rsidRPr="00374D29">
        <w:rPr>
          <w:rFonts w:asciiTheme="minorEastAsia" w:hAnsiTheme="minorEastAsia" w:cs="宋体" w:hint="eastAsia"/>
          <w:szCs w:val="21"/>
        </w:rPr>
        <w:t>像元只记录了一次属性值。它实际上是地图分析软件包中所使用的分级结构，</w:t>
      </w:r>
      <w:proofErr w:type="gramStart"/>
      <w:r w:rsidRPr="00374D29">
        <w:rPr>
          <w:rFonts w:asciiTheme="minorEastAsia" w:hAnsiTheme="minorEastAsia" w:cs="宋体" w:hint="eastAsia"/>
          <w:szCs w:val="21"/>
        </w:rPr>
        <w:t>这种多项元</w:t>
      </w:r>
      <w:proofErr w:type="gramEnd"/>
      <w:r w:rsidRPr="00374D29">
        <w:rPr>
          <w:rFonts w:asciiTheme="minorEastAsia" w:hAnsiTheme="minorEastAsia" w:cs="宋体" w:hint="eastAsia"/>
          <w:szCs w:val="21"/>
        </w:rPr>
        <w:t>对应一种属性值的多对一的关系，相当于把相同属性的像元排列在一起，使地图分析和制图处理较为方便；方法（2）则是每层每个像元一一记录，它的形式最为简单。</w:t>
      </w:r>
    </w:p>
    <w:p w14:paraId="6CD825FA" w14:textId="77777777" w:rsidR="00541F90" w:rsidRPr="00374D29" w:rsidRDefault="00541F90">
      <w:pPr>
        <w:ind w:left="360"/>
        <w:rPr>
          <w:rFonts w:asciiTheme="minorEastAsia" w:hAnsiTheme="minorEastAsia" w:cs="宋体"/>
          <w:szCs w:val="21"/>
        </w:rPr>
      </w:pPr>
    </w:p>
    <w:p w14:paraId="3B35C6E8"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8" w:name="_Toc92028910"/>
      <w:r w:rsidRPr="00374D29">
        <w:rPr>
          <w:rFonts w:asciiTheme="minorEastAsia" w:hAnsiTheme="minorEastAsia" w:cs="宋体" w:hint="eastAsia"/>
          <w:b/>
          <w:bCs/>
          <w:szCs w:val="21"/>
        </w:rPr>
        <w:t>栅格数据如何进行取值？</w:t>
      </w:r>
      <w:bookmarkEnd w:id="8"/>
    </w:p>
    <w:p w14:paraId="191C7917" w14:textId="77777777" w:rsidR="00541F90" w:rsidRPr="00374D29" w:rsidRDefault="003F515E">
      <w:pPr>
        <w:pStyle w:val="a6"/>
        <w:ind w:left="360" w:firstLineChars="0" w:firstLine="0"/>
        <w:rPr>
          <w:rFonts w:asciiTheme="minorEastAsia" w:hAnsiTheme="minorEastAsia" w:cs="宋体"/>
          <w:color w:val="333333"/>
          <w:szCs w:val="21"/>
          <w:shd w:val="clear" w:color="auto" w:fill="FFFFFF"/>
        </w:rPr>
      </w:pPr>
      <w:r w:rsidRPr="00374D29">
        <w:rPr>
          <w:rFonts w:asciiTheme="minorEastAsia" w:hAnsiTheme="minorEastAsia" w:cs="宋体" w:hint="eastAsia"/>
          <w:szCs w:val="21"/>
        </w:rPr>
        <w:t>1）</w:t>
      </w:r>
      <w:r w:rsidRPr="00374D29">
        <w:rPr>
          <w:rFonts w:asciiTheme="minorEastAsia" w:hAnsiTheme="minorEastAsia" w:cs="宋体" w:hint="eastAsia"/>
          <w:b/>
          <w:bCs/>
          <w:szCs w:val="21"/>
        </w:rPr>
        <w:t>中心归属法</w:t>
      </w:r>
      <w:r w:rsidRPr="00374D29">
        <w:rPr>
          <w:rFonts w:asciiTheme="minorEastAsia" w:hAnsiTheme="minorEastAsia" w:cs="宋体" w:hint="eastAsia"/>
          <w:szCs w:val="21"/>
        </w:rPr>
        <w:t>。</w:t>
      </w:r>
      <w:r w:rsidRPr="00374D29">
        <w:rPr>
          <w:rFonts w:asciiTheme="minorEastAsia" w:hAnsiTheme="minorEastAsia" w:cs="宋体" w:hint="eastAsia"/>
          <w:color w:val="333333"/>
          <w:szCs w:val="21"/>
          <w:shd w:val="clear" w:color="auto" w:fill="FFFFFF"/>
        </w:rPr>
        <w:t>每个栅格单元的值以网格中心点对应</w:t>
      </w:r>
      <w:proofErr w:type="gramStart"/>
      <w:r w:rsidRPr="00374D29">
        <w:rPr>
          <w:rFonts w:asciiTheme="minorEastAsia" w:hAnsiTheme="minorEastAsia" w:cs="宋体" w:hint="eastAsia"/>
          <w:color w:val="333333"/>
          <w:szCs w:val="21"/>
          <w:shd w:val="clear" w:color="auto" w:fill="FFFFFF"/>
        </w:rPr>
        <w:t>的面域属性</w:t>
      </w:r>
      <w:proofErr w:type="gramEnd"/>
      <w:r w:rsidRPr="00374D29">
        <w:rPr>
          <w:rFonts w:asciiTheme="minorEastAsia" w:hAnsiTheme="minorEastAsia" w:cs="宋体" w:hint="eastAsia"/>
          <w:color w:val="333333"/>
          <w:szCs w:val="21"/>
          <w:shd w:val="clear" w:color="auto" w:fill="FFFFFF"/>
        </w:rPr>
        <w:t>值确定。</w:t>
      </w:r>
    </w:p>
    <w:p w14:paraId="745E33C8"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color w:val="333333"/>
          <w:szCs w:val="21"/>
          <w:shd w:val="clear" w:color="auto" w:fill="FFFFFF"/>
        </w:rPr>
        <w:t>2）</w:t>
      </w:r>
      <w:r w:rsidRPr="00374D29">
        <w:rPr>
          <w:rFonts w:asciiTheme="minorEastAsia" w:hAnsiTheme="minorEastAsia" w:cs="宋体" w:hint="eastAsia"/>
          <w:b/>
          <w:bCs/>
          <w:color w:val="333333"/>
          <w:szCs w:val="21"/>
          <w:shd w:val="clear" w:color="auto" w:fill="FFFFFF"/>
        </w:rPr>
        <w:t>面积占优法</w:t>
      </w:r>
      <w:r w:rsidRPr="00374D29">
        <w:rPr>
          <w:rFonts w:asciiTheme="minorEastAsia" w:hAnsiTheme="minorEastAsia" w:cs="宋体" w:hint="eastAsia"/>
          <w:color w:val="333333"/>
          <w:szCs w:val="21"/>
          <w:shd w:val="clear" w:color="auto" w:fill="FFFFFF"/>
        </w:rPr>
        <w:t>。每个栅格单元的值以在该网格单元中占据最大面积的属性。</w:t>
      </w:r>
    </w:p>
    <w:p w14:paraId="5CF563FC"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color w:val="333333"/>
          <w:szCs w:val="21"/>
          <w:shd w:val="clear" w:color="auto" w:fill="FFFFFF"/>
        </w:rPr>
        <w:t>3）</w:t>
      </w:r>
      <w:r w:rsidRPr="00374D29">
        <w:rPr>
          <w:rFonts w:asciiTheme="minorEastAsia" w:hAnsiTheme="minorEastAsia" w:cs="宋体" w:hint="eastAsia"/>
          <w:b/>
          <w:bCs/>
          <w:color w:val="333333"/>
          <w:szCs w:val="21"/>
          <w:shd w:val="clear" w:color="auto" w:fill="FFFFFF"/>
        </w:rPr>
        <w:t>长度占优法。</w:t>
      </w:r>
      <w:r w:rsidRPr="00374D29">
        <w:rPr>
          <w:rFonts w:asciiTheme="minorEastAsia" w:hAnsiTheme="minorEastAsia" w:cs="宋体" w:hint="eastAsia"/>
          <w:color w:val="333333"/>
          <w:szCs w:val="21"/>
          <w:shd w:val="clear" w:color="auto" w:fill="FFFFFF"/>
        </w:rPr>
        <w:t>每个栅格单元的值以网格中线的大部分长度所对应的面域的属性值来确定。</w:t>
      </w:r>
    </w:p>
    <w:p w14:paraId="4D099CC7"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color w:val="333333"/>
          <w:szCs w:val="21"/>
          <w:shd w:val="clear" w:color="auto" w:fill="FFFFFF"/>
        </w:rPr>
        <w:t>4）</w:t>
      </w:r>
      <w:r w:rsidRPr="00374D29">
        <w:rPr>
          <w:rFonts w:asciiTheme="minorEastAsia" w:hAnsiTheme="minorEastAsia" w:cs="宋体" w:hint="eastAsia"/>
          <w:b/>
          <w:bCs/>
          <w:color w:val="333333"/>
          <w:szCs w:val="21"/>
          <w:shd w:val="clear" w:color="auto" w:fill="FFFFFF"/>
        </w:rPr>
        <w:t>重要性法</w:t>
      </w:r>
      <w:r w:rsidRPr="00374D29">
        <w:rPr>
          <w:rFonts w:asciiTheme="minorEastAsia" w:hAnsiTheme="minorEastAsia" w:cs="宋体" w:hint="eastAsia"/>
          <w:color w:val="333333"/>
          <w:szCs w:val="21"/>
          <w:shd w:val="clear" w:color="auto" w:fill="FFFFFF"/>
        </w:rPr>
        <w:t>。根据栅格内不同地物的重要性程度，选取特别重要的空间实体决定对应的栅格单元值。</w:t>
      </w:r>
    </w:p>
    <w:p w14:paraId="04D05D28" w14:textId="77777777" w:rsidR="00541F90" w:rsidRPr="00374D29" w:rsidRDefault="00541F90">
      <w:pPr>
        <w:pStyle w:val="a6"/>
        <w:ind w:left="1080" w:firstLineChars="0" w:firstLine="0"/>
        <w:rPr>
          <w:rFonts w:asciiTheme="minorEastAsia" w:hAnsiTheme="minorEastAsia" w:cs="宋体"/>
          <w:szCs w:val="21"/>
        </w:rPr>
      </w:pPr>
    </w:p>
    <w:p w14:paraId="4892795C"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9" w:name="_Toc92028911"/>
      <w:r w:rsidRPr="00374D29">
        <w:rPr>
          <w:rFonts w:asciiTheme="minorEastAsia" w:hAnsiTheme="minorEastAsia" w:cs="宋体" w:hint="eastAsia"/>
          <w:b/>
          <w:bCs/>
          <w:szCs w:val="21"/>
        </w:rPr>
        <w:t>栅格数据存储压缩编码方法主要有哪几种？每种方法是如何进行压缩的？</w:t>
      </w:r>
      <w:bookmarkEnd w:id="9"/>
    </w:p>
    <w:p w14:paraId="3646903F"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栅格数据存储压缩编码的方法主要有：（1）链式编码（2）行成编码（3）块式编码（4）</w:t>
      </w:r>
      <w:proofErr w:type="gramStart"/>
      <w:r w:rsidRPr="00374D29">
        <w:rPr>
          <w:rFonts w:asciiTheme="minorEastAsia" w:hAnsiTheme="minorEastAsia" w:cs="宋体" w:hint="eastAsia"/>
          <w:szCs w:val="21"/>
        </w:rPr>
        <w:t>四叉树编码</w:t>
      </w:r>
      <w:proofErr w:type="gramEnd"/>
    </w:p>
    <w:p w14:paraId="4C1881D9"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1）</w:t>
      </w:r>
      <w:r w:rsidRPr="00374D29">
        <w:rPr>
          <w:rFonts w:asciiTheme="minorEastAsia" w:hAnsiTheme="minorEastAsia" w:cs="宋体" w:hint="eastAsia"/>
          <w:b/>
          <w:bCs/>
          <w:szCs w:val="21"/>
        </w:rPr>
        <w:t>链式编码</w:t>
      </w:r>
      <w:r w:rsidRPr="00374D29">
        <w:rPr>
          <w:rFonts w:asciiTheme="minorEastAsia" w:hAnsiTheme="minorEastAsia" w:cs="宋体" w:hint="eastAsia"/>
          <w:szCs w:val="21"/>
        </w:rPr>
        <w:t>：由某一原点开始并按某些基本方向确定的单位适量链。基本方向可定义为：东=0，南=3，西=2，北=1等，还应确定某一点为原点。</w:t>
      </w:r>
    </w:p>
    <w:p w14:paraId="633A4E2D"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2）</w:t>
      </w:r>
      <w:r w:rsidRPr="00374D29">
        <w:rPr>
          <w:rFonts w:asciiTheme="minorEastAsia" w:hAnsiTheme="minorEastAsia" w:cs="宋体" w:hint="eastAsia"/>
          <w:b/>
          <w:bCs/>
          <w:szCs w:val="21"/>
        </w:rPr>
        <w:t>行程编码</w:t>
      </w:r>
      <w:r w:rsidRPr="00374D29">
        <w:rPr>
          <w:rFonts w:asciiTheme="minorEastAsia" w:hAnsiTheme="minorEastAsia" w:cs="宋体" w:hint="eastAsia"/>
          <w:szCs w:val="21"/>
        </w:rPr>
        <w:t>：只在各行（或列）数据的代码发生变化时依次记录该代码以及相同代码重复的个数，即按（属性值，重复个数）编码。</w:t>
      </w:r>
    </w:p>
    <w:p w14:paraId="4ED60736"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3）</w:t>
      </w:r>
      <w:r w:rsidRPr="00374D29">
        <w:rPr>
          <w:rFonts w:asciiTheme="minorEastAsia" w:hAnsiTheme="minorEastAsia" w:cs="宋体" w:hint="eastAsia"/>
          <w:b/>
          <w:bCs/>
          <w:szCs w:val="21"/>
        </w:rPr>
        <w:t>块式编码</w:t>
      </w:r>
      <w:r w:rsidRPr="00374D29">
        <w:rPr>
          <w:rFonts w:asciiTheme="minorEastAsia" w:hAnsiTheme="minorEastAsia" w:cs="宋体" w:hint="eastAsia"/>
          <w:szCs w:val="21"/>
        </w:rPr>
        <w:t>：块式编码是将行程编码扩大到二维的情况，把多边形范围划分成由像元组成的正方形，然后对各个正方形进行编码。</w:t>
      </w:r>
    </w:p>
    <w:p w14:paraId="03DF8DEB"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szCs w:val="21"/>
        </w:rPr>
        <w:t>4）</w:t>
      </w:r>
      <w:proofErr w:type="gramStart"/>
      <w:r w:rsidRPr="00374D29">
        <w:rPr>
          <w:rFonts w:asciiTheme="minorEastAsia" w:hAnsiTheme="minorEastAsia" w:cs="宋体" w:hint="eastAsia"/>
          <w:b/>
          <w:bCs/>
          <w:szCs w:val="21"/>
        </w:rPr>
        <w:t>四叉树编码</w:t>
      </w:r>
      <w:proofErr w:type="gramEnd"/>
      <w:r w:rsidRPr="00374D29">
        <w:rPr>
          <w:rFonts w:asciiTheme="minorEastAsia" w:hAnsiTheme="minorEastAsia" w:cs="宋体" w:hint="eastAsia"/>
          <w:szCs w:val="21"/>
        </w:rPr>
        <w:t>：块状结构则用</w:t>
      </w:r>
      <w:proofErr w:type="gramStart"/>
      <w:r w:rsidRPr="00374D29">
        <w:rPr>
          <w:rFonts w:asciiTheme="minorEastAsia" w:hAnsiTheme="minorEastAsia" w:cs="宋体" w:hint="eastAsia"/>
          <w:szCs w:val="21"/>
        </w:rPr>
        <w:t>四叉树来</w:t>
      </w:r>
      <w:proofErr w:type="gramEnd"/>
      <w:r w:rsidRPr="00374D29">
        <w:rPr>
          <w:rFonts w:asciiTheme="minorEastAsia" w:hAnsiTheme="minorEastAsia" w:cs="宋体" w:hint="eastAsia"/>
          <w:szCs w:val="21"/>
        </w:rPr>
        <w:t>描述，将图像区域按四个大小相同的象限四等分，每个象限又可根据一定规则判断是否继续等分为次一层的四个象限，无论分割到哪一层象限，只要子象限上仅含一种属性代码或符合</w:t>
      </w:r>
      <w:proofErr w:type="gramStart"/>
      <w:r w:rsidRPr="00374D29">
        <w:rPr>
          <w:rFonts w:asciiTheme="minorEastAsia" w:hAnsiTheme="minorEastAsia" w:cs="宋体" w:hint="eastAsia"/>
          <w:szCs w:val="21"/>
        </w:rPr>
        <w:t>既定要求</w:t>
      </w:r>
      <w:proofErr w:type="gramEnd"/>
      <w:r w:rsidRPr="00374D29">
        <w:rPr>
          <w:rFonts w:asciiTheme="minorEastAsia" w:hAnsiTheme="minorEastAsia" w:cs="宋体" w:hint="eastAsia"/>
          <w:szCs w:val="21"/>
        </w:rPr>
        <w:t>的少数几种属性时，则停止继续分割。否则就一直分割到单个像元为止。而块状结构则用</w:t>
      </w:r>
      <w:proofErr w:type="gramStart"/>
      <w:r w:rsidRPr="00374D29">
        <w:rPr>
          <w:rFonts w:asciiTheme="minorEastAsia" w:hAnsiTheme="minorEastAsia" w:cs="宋体" w:hint="eastAsia"/>
          <w:szCs w:val="21"/>
        </w:rPr>
        <w:t>四叉树来</w:t>
      </w:r>
      <w:proofErr w:type="gramEnd"/>
      <w:r w:rsidRPr="00374D29">
        <w:rPr>
          <w:rFonts w:asciiTheme="minorEastAsia" w:hAnsiTheme="minorEastAsia" w:cs="宋体" w:hint="eastAsia"/>
          <w:szCs w:val="21"/>
        </w:rPr>
        <w:t>描述。按照象限递归分割的原则所分图像区域的栅格阵列应为2n*2n（n为分割的层数）的形式。</w:t>
      </w:r>
    </w:p>
    <w:p w14:paraId="3254280B" w14:textId="77777777" w:rsidR="00541F90" w:rsidRPr="00374D29" w:rsidRDefault="00541F90">
      <w:pPr>
        <w:pStyle w:val="a6"/>
        <w:ind w:left="360" w:firstLineChars="0" w:firstLine="0"/>
        <w:rPr>
          <w:rFonts w:asciiTheme="minorEastAsia" w:hAnsiTheme="minorEastAsia" w:cs="宋体"/>
          <w:b/>
          <w:bCs/>
          <w:szCs w:val="21"/>
        </w:rPr>
      </w:pPr>
    </w:p>
    <w:p w14:paraId="61910643"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10" w:name="_Toc92028912"/>
      <w:r w:rsidRPr="00374D29">
        <w:rPr>
          <w:rFonts w:asciiTheme="minorEastAsia" w:hAnsiTheme="minorEastAsia" w:cs="宋体" w:hint="eastAsia"/>
          <w:b/>
          <w:bCs/>
          <w:szCs w:val="21"/>
        </w:rPr>
        <w:t>什么叫矢量数据？点、线、面实体数据编码的基本内容是什么？</w:t>
      </w:r>
      <w:bookmarkEnd w:id="10"/>
    </w:p>
    <w:p w14:paraId="13AA1122"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矢量数据就是代表地图图形的各离散点平面坐标(</w:t>
      </w:r>
      <w:proofErr w:type="spellStart"/>
      <w:r w:rsidRPr="00374D29">
        <w:rPr>
          <w:rFonts w:asciiTheme="minorEastAsia" w:hAnsiTheme="minorEastAsia" w:cs="宋体" w:hint="eastAsia"/>
          <w:szCs w:val="21"/>
        </w:rPr>
        <w:t>x,y</w:t>
      </w:r>
      <w:proofErr w:type="spellEnd"/>
      <w:r w:rsidRPr="00374D29">
        <w:rPr>
          <w:rFonts w:asciiTheme="minorEastAsia" w:hAnsiTheme="minorEastAsia" w:cs="宋体" w:hint="eastAsia"/>
          <w:szCs w:val="21"/>
        </w:rPr>
        <w:t>)的有序集合，矢量数据结构是一种最常见的图形数据结构，主要用于表示地图图形元素几何数据之间及其与属性数据之间的相互关系。</w:t>
      </w:r>
    </w:p>
    <w:p w14:paraId="7E600231"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b/>
          <w:bCs/>
          <w:szCs w:val="21"/>
        </w:rPr>
        <w:t>点实体</w:t>
      </w:r>
      <w:r w:rsidRPr="00374D29">
        <w:rPr>
          <w:rFonts w:asciiTheme="minorEastAsia" w:hAnsiTheme="minorEastAsia" w:cs="宋体" w:hint="eastAsia"/>
          <w:szCs w:val="21"/>
        </w:rPr>
        <w:t>：在矢量数据结构中，除点实体的(</w:t>
      </w:r>
      <w:proofErr w:type="spellStart"/>
      <w:r w:rsidRPr="00374D29">
        <w:rPr>
          <w:rFonts w:asciiTheme="minorEastAsia" w:hAnsiTheme="minorEastAsia" w:cs="宋体" w:hint="eastAsia"/>
          <w:szCs w:val="21"/>
        </w:rPr>
        <w:t>x,y</w:t>
      </w:r>
      <w:proofErr w:type="spellEnd"/>
      <w:r w:rsidRPr="00374D29">
        <w:rPr>
          <w:rFonts w:asciiTheme="minorEastAsia" w:hAnsiTheme="minorEastAsia" w:cs="宋体" w:hint="eastAsia"/>
          <w:szCs w:val="21"/>
        </w:rPr>
        <w:t>)坐标外还应存储其它一些与点实体有关</w:t>
      </w:r>
      <w:r w:rsidRPr="00374D29">
        <w:rPr>
          <w:rFonts w:asciiTheme="minorEastAsia" w:hAnsiTheme="minorEastAsia" w:cs="宋体" w:hint="eastAsia"/>
          <w:szCs w:val="21"/>
        </w:rPr>
        <w:lastRenderedPageBreak/>
        <w:t>的数据来描述点实体的类型、制图符号和显示要求等。</w:t>
      </w:r>
    </w:p>
    <w:p w14:paraId="4440FE86"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b/>
          <w:bCs/>
          <w:szCs w:val="21"/>
        </w:rPr>
        <w:t>线实体</w:t>
      </w:r>
      <w:r w:rsidRPr="00374D29">
        <w:rPr>
          <w:rFonts w:asciiTheme="minorEastAsia" w:hAnsiTheme="minorEastAsia" w:cs="宋体" w:hint="eastAsia"/>
          <w:szCs w:val="21"/>
        </w:rPr>
        <w:t>：线实体可以定义为直线元素组成的各种线性要素，直线元素由两对x，y 坐标定义。最简单的线实体只存储它的起止点坐标、属性、显示符等有关数据。</w:t>
      </w:r>
    </w:p>
    <w:p w14:paraId="0C7123BD" w14:textId="77777777" w:rsidR="00541F90" w:rsidRPr="00374D29" w:rsidRDefault="003F515E">
      <w:pPr>
        <w:pStyle w:val="a6"/>
        <w:ind w:left="360" w:firstLineChars="0" w:firstLine="0"/>
        <w:rPr>
          <w:rFonts w:asciiTheme="minorEastAsia" w:hAnsiTheme="minorEastAsia" w:cs="宋体"/>
          <w:szCs w:val="21"/>
        </w:rPr>
      </w:pPr>
      <w:r w:rsidRPr="00374D29">
        <w:rPr>
          <w:rFonts w:asciiTheme="minorEastAsia" w:hAnsiTheme="minorEastAsia" w:cs="宋体" w:hint="eastAsia"/>
          <w:b/>
          <w:bCs/>
          <w:szCs w:val="21"/>
        </w:rPr>
        <w:t>面实体</w:t>
      </w:r>
      <w:r w:rsidRPr="00374D29">
        <w:rPr>
          <w:rFonts w:asciiTheme="minorEastAsia" w:hAnsiTheme="minorEastAsia" w:cs="宋体" w:hint="eastAsia"/>
          <w:szCs w:val="21"/>
        </w:rPr>
        <w:t>：多边形（也就是面实体）矢量编码，不但要表示位置和属性，更重要的是能表达区域的拓扑特征，如形状、邻域和层次结构等，以便恢复这些基本的空间单元可以作为专题图的资料进行显示和操作，由于要表示的信息十分丰富，基于多边形的运算多而复杂，因此多边形矢量编码比点和线实体的矢量编码要复杂得多，也更为重要。</w:t>
      </w:r>
    </w:p>
    <w:p w14:paraId="6B74C0F4" w14:textId="77777777" w:rsidR="00541F90" w:rsidRPr="00374D29" w:rsidRDefault="00541F90">
      <w:pPr>
        <w:pStyle w:val="a6"/>
        <w:ind w:left="360" w:firstLineChars="0" w:firstLine="0"/>
        <w:rPr>
          <w:rFonts w:asciiTheme="minorEastAsia" w:hAnsiTheme="minorEastAsia" w:cs="宋体"/>
          <w:szCs w:val="21"/>
        </w:rPr>
      </w:pPr>
    </w:p>
    <w:p w14:paraId="791B52CA"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11" w:name="_Toc92028913"/>
      <w:r w:rsidRPr="00374D29">
        <w:rPr>
          <w:rFonts w:asciiTheme="minorEastAsia" w:hAnsiTheme="minorEastAsia" w:cs="宋体" w:hint="eastAsia"/>
          <w:b/>
          <w:bCs/>
          <w:szCs w:val="21"/>
        </w:rPr>
        <w:t>什么叫拓扑关系？举例说明拓扑关系有哪几种类型。</w:t>
      </w:r>
      <w:bookmarkEnd w:id="11"/>
    </w:p>
    <w:p w14:paraId="2843FCDB"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拓扑关系</w:t>
      </w:r>
      <w:proofErr w:type="gramStart"/>
      <w:r w:rsidRPr="00374D29">
        <w:rPr>
          <w:rFonts w:asciiTheme="minorEastAsia" w:hAnsiTheme="minorEastAsia" w:cs="宋体" w:hint="eastAsia"/>
          <w:szCs w:val="21"/>
        </w:rPr>
        <w:t>是指网结构</w:t>
      </w:r>
      <w:proofErr w:type="gramEnd"/>
      <w:r w:rsidRPr="00374D29">
        <w:rPr>
          <w:rFonts w:asciiTheme="minorEastAsia" w:hAnsiTheme="minorEastAsia" w:cs="宋体" w:hint="eastAsia"/>
          <w:szCs w:val="21"/>
        </w:rPr>
        <w:t>元素结点、弧段、</w:t>
      </w:r>
      <w:proofErr w:type="gramStart"/>
      <w:r w:rsidRPr="00374D29">
        <w:rPr>
          <w:rFonts w:asciiTheme="minorEastAsia" w:hAnsiTheme="minorEastAsia" w:cs="宋体" w:hint="eastAsia"/>
          <w:szCs w:val="21"/>
        </w:rPr>
        <w:t>面域之间</w:t>
      </w:r>
      <w:proofErr w:type="gramEnd"/>
      <w:r w:rsidRPr="00374D29">
        <w:rPr>
          <w:rFonts w:asciiTheme="minorEastAsia" w:hAnsiTheme="minorEastAsia" w:cs="宋体" w:hint="eastAsia"/>
          <w:szCs w:val="21"/>
        </w:rPr>
        <w:t>的空间关系。主要表现：拓扑邻接、拓扑关联、拓扑包含。</w:t>
      </w:r>
    </w:p>
    <w:p w14:paraId="53481F92" w14:textId="77777777" w:rsidR="00541F90" w:rsidRPr="00374D29" w:rsidRDefault="00541F90">
      <w:pPr>
        <w:pStyle w:val="a6"/>
        <w:ind w:left="360" w:firstLineChars="0" w:firstLine="0"/>
        <w:rPr>
          <w:rFonts w:asciiTheme="minorEastAsia" w:hAnsiTheme="minorEastAsia" w:cs="宋体"/>
          <w:szCs w:val="21"/>
        </w:rPr>
      </w:pPr>
    </w:p>
    <w:p w14:paraId="10EFFEDB"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12" w:name="_Toc92028914"/>
      <w:r w:rsidRPr="00374D29">
        <w:rPr>
          <w:rFonts w:asciiTheme="minorEastAsia" w:hAnsiTheme="minorEastAsia" w:cs="宋体" w:hint="eastAsia"/>
          <w:b/>
          <w:bCs/>
          <w:szCs w:val="21"/>
        </w:rPr>
        <w:t>举例说明索引式数据结构、DIME数据结构、链状双重独立式数据结构。</w:t>
      </w:r>
      <w:bookmarkEnd w:id="12"/>
    </w:p>
    <w:p w14:paraId="6210D0BA"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索引式数据结构是指根据多边形边界索引文件，来检索多边形边界的坐标数据的一种数据组织形式。双重独立地图编码，简称 DIME 结构。</w:t>
      </w:r>
    </w:p>
    <w:p w14:paraId="3A24601D"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它是由美国人口调查局建立起来的为人口调查目的而设计的一种拓扑编码方法，是一种把几何量度信息（直角坐标）与拓扑逻辑信息结合起来的系统。也可用于土地利用等多种信息系统的编辑和分析，是GIS发展早期使用的一种拓扑编码方式。链状双重独立式数据结构是DIME数据结构的一种改进。在DIME中，一条</w:t>
      </w:r>
      <w:proofErr w:type="gramStart"/>
      <w:r w:rsidRPr="00374D29">
        <w:rPr>
          <w:rFonts w:asciiTheme="minorEastAsia" w:hAnsiTheme="minorEastAsia" w:cs="宋体" w:hint="eastAsia"/>
          <w:szCs w:val="21"/>
        </w:rPr>
        <w:t>边只能</w:t>
      </w:r>
      <w:proofErr w:type="gramEnd"/>
      <w:r w:rsidRPr="00374D29">
        <w:rPr>
          <w:rFonts w:asciiTheme="minorEastAsia" w:hAnsiTheme="minorEastAsia" w:cs="宋体" w:hint="eastAsia"/>
          <w:szCs w:val="21"/>
        </w:rPr>
        <w:t>用直线端点的序号及相邻的</w:t>
      </w:r>
      <w:proofErr w:type="gramStart"/>
      <w:r w:rsidRPr="00374D29">
        <w:rPr>
          <w:rFonts w:asciiTheme="minorEastAsia" w:hAnsiTheme="minorEastAsia" w:cs="宋体" w:hint="eastAsia"/>
          <w:szCs w:val="21"/>
        </w:rPr>
        <w:t>面域来</w:t>
      </w:r>
      <w:proofErr w:type="gramEnd"/>
      <w:r w:rsidRPr="00374D29">
        <w:rPr>
          <w:rFonts w:asciiTheme="minorEastAsia" w:hAnsiTheme="minorEastAsia" w:cs="宋体" w:hint="eastAsia"/>
          <w:szCs w:val="21"/>
        </w:rPr>
        <w:t>表示，而在链状数据结构中，一条边可以由许多点组成，这样在寻找两个多边形之间的公共界线时，只要</w:t>
      </w:r>
      <w:proofErr w:type="gramStart"/>
      <w:r w:rsidRPr="00374D29">
        <w:rPr>
          <w:rFonts w:asciiTheme="minorEastAsia" w:hAnsiTheme="minorEastAsia" w:cs="宋体" w:hint="eastAsia"/>
          <w:szCs w:val="21"/>
        </w:rPr>
        <w:t>查询链名就</w:t>
      </w:r>
      <w:proofErr w:type="gramEnd"/>
      <w:r w:rsidRPr="00374D29">
        <w:rPr>
          <w:rFonts w:asciiTheme="minorEastAsia" w:hAnsiTheme="minorEastAsia" w:cs="宋体" w:hint="eastAsia"/>
          <w:szCs w:val="21"/>
        </w:rPr>
        <w:t>行，与这条界线的长短和复杂程度无关。</w:t>
      </w:r>
    </w:p>
    <w:p w14:paraId="20880BA2" w14:textId="77777777" w:rsidR="00541F90" w:rsidRPr="00374D29" w:rsidRDefault="00541F90">
      <w:pPr>
        <w:pStyle w:val="a6"/>
        <w:ind w:left="360" w:firstLineChars="0" w:firstLine="0"/>
        <w:rPr>
          <w:rFonts w:asciiTheme="minorEastAsia" w:hAnsiTheme="minorEastAsia" w:cs="宋体"/>
          <w:szCs w:val="21"/>
        </w:rPr>
      </w:pPr>
    </w:p>
    <w:p w14:paraId="1E330A30" w14:textId="77777777" w:rsidR="00541F90" w:rsidRPr="00374D29" w:rsidRDefault="003F515E">
      <w:pPr>
        <w:pStyle w:val="a6"/>
        <w:numPr>
          <w:ilvl w:val="0"/>
          <w:numId w:val="6"/>
        </w:numPr>
        <w:ind w:firstLineChars="0"/>
        <w:outlineLvl w:val="1"/>
        <w:rPr>
          <w:rFonts w:asciiTheme="minorEastAsia" w:hAnsiTheme="minorEastAsia" w:cs="宋体"/>
          <w:b/>
          <w:bCs/>
          <w:szCs w:val="21"/>
        </w:rPr>
      </w:pPr>
      <w:bookmarkStart w:id="13" w:name="_Toc92028915"/>
      <w:r w:rsidRPr="00374D29">
        <w:rPr>
          <w:rFonts w:asciiTheme="minorEastAsia" w:hAnsiTheme="minorEastAsia" w:cs="宋体" w:hint="eastAsia"/>
          <w:b/>
          <w:bCs/>
          <w:szCs w:val="21"/>
        </w:rPr>
        <w:t>在实际</w:t>
      </w:r>
      <w:proofErr w:type="gramStart"/>
      <w:r w:rsidRPr="00374D29">
        <w:rPr>
          <w:rFonts w:asciiTheme="minorEastAsia" w:hAnsiTheme="minorEastAsia" w:cs="宋体" w:hint="eastAsia"/>
          <w:b/>
          <w:bCs/>
          <w:szCs w:val="21"/>
        </w:rPr>
        <w:t>工作种应如何</w:t>
      </w:r>
      <w:proofErr w:type="gramEnd"/>
      <w:r w:rsidRPr="00374D29">
        <w:rPr>
          <w:rFonts w:asciiTheme="minorEastAsia" w:hAnsiTheme="minorEastAsia" w:cs="宋体" w:hint="eastAsia"/>
          <w:b/>
          <w:bCs/>
          <w:szCs w:val="21"/>
        </w:rPr>
        <w:t>对矢量和栅格数据结构进行有效选择？</w:t>
      </w:r>
      <w:bookmarkEnd w:id="13"/>
    </w:p>
    <w:p w14:paraId="271AA017"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在GIS建立过程中，应根据应用目的要求、实际应用特点、可能获得的数据精度以及地理信息系统软件和硬件配制情况，在矢量和栅格数据结构中选择合适的数据结构。矢量数据结构是人们最熟悉的图形表达形式，对于线划地图来说，用矢量数据来记录往往比用栅格数据节省存贮空间。相互连接的</w:t>
      </w:r>
      <w:proofErr w:type="gramStart"/>
      <w:r w:rsidRPr="00374D29">
        <w:rPr>
          <w:rFonts w:asciiTheme="minorEastAsia" w:hAnsiTheme="minorEastAsia" w:cs="宋体" w:hint="eastAsia"/>
          <w:szCs w:val="21"/>
        </w:rPr>
        <w:t>线网络</w:t>
      </w:r>
      <w:proofErr w:type="gramEnd"/>
      <w:r w:rsidRPr="00374D29">
        <w:rPr>
          <w:rFonts w:asciiTheme="minorEastAsia" w:hAnsiTheme="minorEastAsia" w:cs="宋体" w:hint="eastAsia"/>
          <w:szCs w:val="21"/>
        </w:rPr>
        <w:t>或多边形网络则只有矢量数据结构模式才能做到，因此矢量结构更有利于网络分析（交通网，供、排水网，煤气管道，电缆等）和制图应用。矢量数据表示的数据精度高，数据绘图机上输出。目前解析几何被频繁地应用于矢量数据的处理中，对于一些直接与点位有关的处理以及有现成数学公式可循的针对个别符号的操作计算，用矢量数据有其独到的便利之处。矢量数据便于产生各个独立的制图物体，并便于存贮各图形元素间的关系信息。</w:t>
      </w:r>
    </w:p>
    <w:p w14:paraId="437C653A"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栅格数据结构是一种影像数据结构，适用于遥感图像的处理。它与制图物体的空间分布特征有着简单、直观而严格的对应关系，对于制图物体空间位置的可探性强，并为应用机器视觉提供了可能性，对于探测物体之间的位置关系，栅格数据最为便捷。多边形数据结构的计算方法中常常采用栅格选择方案，而且在许多情况下，栅格方案还更有效。例如，多边形周长、面积、总和、平均值的计算、从点出发的半径等在栅格数据结构中都减化为简单的计数操作。又因为栅格坐标是规则的，删除和提取数据都可按位置确定窗口来实现，比矢量数据结构方便得多。最近以矢量数据结构为基础发展起来的栅格算法表明存在着一种比以前想象中更为有效的方法去解决某些栅格结构曾经存在的问题。例如，栅格结构的数据存储量过大的问题可用压缩方法使其减少。</w:t>
      </w:r>
    </w:p>
    <w:p w14:paraId="164437DE" w14:textId="77777777" w:rsidR="00541F90" w:rsidRPr="00374D29" w:rsidRDefault="003F515E">
      <w:pPr>
        <w:pStyle w:val="a6"/>
        <w:ind w:left="360"/>
        <w:rPr>
          <w:rFonts w:asciiTheme="minorEastAsia" w:hAnsiTheme="minorEastAsia" w:cs="宋体"/>
          <w:szCs w:val="21"/>
        </w:rPr>
      </w:pPr>
      <w:r w:rsidRPr="00374D29">
        <w:rPr>
          <w:rFonts w:asciiTheme="minorEastAsia" w:hAnsiTheme="minorEastAsia" w:cs="宋体" w:hint="eastAsia"/>
          <w:szCs w:val="21"/>
        </w:rPr>
        <w:t>栅格结构和矢量结构都有一定的局限性。一般来说，大范围小比例的自然资源、环境、农业、林业、地质等区域问题的研究，城市总体规划阶段的战略性布局研究等，使用栅格模型比较合适。城市分区或详细规划、土地管理、公用事业管理等方面的应用，</w:t>
      </w:r>
      <w:r w:rsidRPr="00374D29">
        <w:rPr>
          <w:rFonts w:asciiTheme="minorEastAsia" w:hAnsiTheme="minorEastAsia" w:cs="宋体" w:hint="eastAsia"/>
          <w:szCs w:val="21"/>
        </w:rPr>
        <w:lastRenderedPageBreak/>
        <w:t>矢量模型比较合适。当然，也可以把两种模型混合起来使用，在同一屏幕上同时显示两种方式的地图。</w:t>
      </w:r>
    </w:p>
    <w:p w14:paraId="4BCF6D01" w14:textId="0A596D0C" w:rsidR="00541F90" w:rsidRPr="00374D29" w:rsidRDefault="00865685" w:rsidP="00865685">
      <w:pPr>
        <w:widowControl/>
        <w:jc w:val="left"/>
        <w:rPr>
          <w:rFonts w:asciiTheme="minorEastAsia" w:hAnsiTheme="minorEastAsia"/>
        </w:rPr>
      </w:pPr>
      <w:r>
        <w:rPr>
          <w:rFonts w:asciiTheme="minorEastAsia" w:hAnsiTheme="minorEastAsia"/>
        </w:rPr>
        <w:br w:type="page"/>
      </w:r>
    </w:p>
    <w:p w14:paraId="2E9F45B9" w14:textId="77777777" w:rsidR="00541F90" w:rsidRPr="00374D29" w:rsidRDefault="003F515E" w:rsidP="00865685">
      <w:pPr>
        <w:pStyle w:val="1"/>
        <w:jc w:val="center"/>
        <w:rPr>
          <w:rFonts w:asciiTheme="minorEastAsia" w:hAnsiTheme="minorEastAsia"/>
        </w:rPr>
      </w:pPr>
      <w:bookmarkStart w:id="14" w:name="_Toc92028916"/>
      <w:r w:rsidRPr="00374D29">
        <w:rPr>
          <w:rFonts w:asciiTheme="minorEastAsia" w:hAnsiTheme="minorEastAsia" w:hint="eastAsia"/>
        </w:rPr>
        <w:lastRenderedPageBreak/>
        <w:t>第三次作业</w:t>
      </w:r>
      <w:bookmarkEnd w:id="14"/>
    </w:p>
    <w:p w14:paraId="2F428434" w14:textId="77777777" w:rsidR="00541F90" w:rsidRPr="00374D29" w:rsidRDefault="003F515E">
      <w:pPr>
        <w:numPr>
          <w:ilvl w:val="0"/>
          <w:numId w:val="7"/>
        </w:numPr>
        <w:outlineLvl w:val="1"/>
        <w:rPr>
          <w:rFonts w:asciiTheme="minorEastAsia" w:hAnsiTheme="minorEastAsia" w:cs="宋体"/>
          <w:b/>
          <w:bCs/>
        </w:rPr>
      </w:pPr>
      <w:bookmarkStart w:id="15" w:name="_Toc92028917"/>
      <w:r w:rsidRPr="00374D29">
        <w:rPr>
          <w:rFonts w:asciiTheme="minorEastAsia" w:hAnsiTheme="minorEastAsia" w:cs="宋体" w:hint="eastAsia"/>
          <w:b/>
          <w:bCs/>
        </w:rPr>
        <w:t>什么是地图投影？地图投影的分类方法有几种？它们是如何进行分类的？</w:t>
      </w:r>
      <w:bookmarkEnd w:id="15"/>
    </w:p>
    <w:p w14:paraId="25D688FF" w14:textId="77777777" w:rsidR="00541F90" w:rsidRPr="00374D29" w:rsidRDefault="003F515E">
      <w:pPr>
        <w:ind w:left="420" w:firstLine="420"/>
        <w:rPr>
          <w:rFonts w:asciiTheme="minorEastAsia" w:hAnsiTheme="minorEastAsia" w:cs="宋体"/>
        </w:rPr>
      </w:pPr>
      <w:r w:rsidRPr="00374D29">
        <w:rPr>
          <w:rFonts w:asciiTheme="minorEastAsia" w:hAnsiTheme="minorEastAsia" w:cs="宋体" w:hint="eastAsia"/>
        </w:rPr>
        <w:t>地图投影是利用一定数学法则把地球表面的经、纬线转换到平面上的理论和方法。</w:t>
      </w:r>
    </w:p>
    <w:p w14:paraId="32526AC4" w14:textId="77777777" w:rsidR="00541F90" w:rsidRPr="00374D29" w:rsidRDefault="003F515E">
      <w:pPr>
        <w:ind w:left="420" w:firstLine="420"/>
        <w:rPr>
          <w:rFonts w:asciiTheme="minorEastAsia" w:hAnsiTheme="minorEastAsia" w:cs="宋体"/>
        </w:rPr>
      </w:pPr>
      <w:r w:rsidRPr="00374D29">
        <w:rPr>
          <w:rFonts w:asciiTheme="minorEastAsia" w:hAnsiTheme="minorEastAsia" w:cs="宋体" w:hint="eastAsia"/>
        </w:rPr>
        <w:t>书面概念化定义：地图投影就是指建立地球表面（或其他星球表面或天球面）上的点与投影平面（即地图平面）上点之间的一一对应关系的方法。即建立之间的数学转换公式。</w:t>
      </w:r>
    </w:p>
    <w:p w14:paraId="1ED6A9A9" w14:textId="77777777" w:rsidR="00541F90" w:rsidRPr="00374D29" w:rsidRDefault="00541F90">
      <w:pPr>
        <w:ind w:left="420" w:firstLine="420"/>
        <w:rPr>
          <w:rFonts w:asciiTheme="minorEastAsia" w:hAnsiTheme="minorEastAsia" w:cs="宋体"/>
        </w:rPr>
      </w:pPr>
    </w:p>
    <w:p w14:paraId="2C3784AC" w14:textId="77777777" w:rsidR="00541F90" w:rsidRPr="00374D29" w:rsidRDefault="003F515E">
      <w:pPr>
        <w:ind w:firstLine="420"/>
        <w:rPr>
          <w:rFonts w:asciiTheme="minorEastAsia" w:hAnsiTheme="minorEastAsia" w:cs="宋体"/>
          <w:b/>
          <w:bCs/>
        </w:rPr>
      </w:pPr>
      <w:r w:rsidRPr="00374D29">
        <w:rPr>
          <w:rFonts w:asciiTheme="minorEastAsia" w:hAnsiTheme="minorEastAsia" w:cs="宋体" w:hint="eastAsia"/>
          <w:b/>
          <w:bCs/>
        </w:rPr>
        <w:t>地图投影的分类方法有几种？</w:t>
      </w:r>
    </w:p>
    <w:p w14:paraId="68E990E0" w14:textId="77777777" w:rsidR="00541F90" w:rsidRPr="00374D29" w:rsidRDefault="003F515E">
      <w:pPr>
        <w:ind w:left="420" w:firstLine="420"/>
        <w:rPr>
          <w:rFonts w:asciiTheme="minorEastAsia" w:hAnsiTheme="minorEastAsia" w:cs="宋体"/>
        </w:rPr>
      </w:pPr>
      <w:r w:rsidRPr="00374D29">
        <w:rPr>
          <w:rFonts w:asciiTheme="minorEastAsia" w:hAnsiTheme="minorEastAsia" w:cs="宋体" w:hint="eastAsia"/>
        </w:rPr>
        <w:t>地图投影常用的分类方法有5种。</w:t>
      </w:r>
    </w:p>
    <w:p w14:paraId="6367CBC5" w14:textId="77777777" w:rsidR="00541F90" w:rsidRPr="00374D29" w:rsidRDefault="00541F90">
      <w:pPr>
        <w:ind w:left="420" w:firstLine="420"/>
        <w:rPr>
          <w:rFonts w:asciiTheme="minorEastAsia" w:hAnsiTheme="minorEastAsia" w:cs="宋体"/>
        </w:rPr>
      </w:pPr>
    </w:p>
    <w:p w14:paraId="20014213" w14:textId="77777777" w:rsidR="00541F90" w:rsidRPr="00374D29" w:rsidRDefault="003F515E">
      <w:pPr>
        <w:ind w:firstLine="420"/>
        <w:rPr>
          <w:rFonts w:asciiTheme="minorEastAsia" w:hAnsiTheme="minorEastAsia" w:cs="宋体"/>
          <w:b/>
          <w:bCs/>
        </w:rPr>
      </w:pPr>
      <w:r w:rsidRPr="00374D29">
        <w:rPr>
          <w:rFonts w:asciiTheme="minorEastAsia" w:hAnsiTheme="minorEastAsia" w:cs="宋体" w:hint="eastAsia"/>
          <w:b/>
          <w:bCs/>
        </w:rPr>
        <w:t>它们是如何进行分类的？</w:t>
      </w:r>
    </w:p>
    <w:p w14:paraId="6B508FE4" w14:textId="77777777" w:rsidR="00541F90" w:rsidRPr="00374D29" w:rsidRDefault="003F515E">
      <w:pPr>
        <w:numPr>
          <w:ilvl w:val="0"/>
          <w:numId w:val="8"/>
        </w:num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按变形方式分类：可分为等角投影、等（面）积投影、任意投影。</w:t>
      </w:r>
    </w:p>
    <w:p w14:paraId="0CAD187D" w14:textId="77777777" w:rsidR="00541F90" w:rsidRPr="00374D29" w:rsidRDefault="003F515E">
      <w:pPr>
        <w:numPr>
          <w:ilvl w:val="0"/>
          <w:numId w:val="8"/>
        </w:num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根据正轴投影时经纬网的形状分类：可分为几何投影和条件投影（非集合投影）2类。而几何投影又可以分为平面投影（方位投影）、圆锥投影、圆柱投影、多圆锥投影4类。条件投影可分为伪方位投影、伪圆柱投影、伪圆锥投影3类。</w:t>
      </w:r>
    </w:p>
    <w:p w14:paraId="67913439" w14:textId="77777777" w:rsidR="00541F90" w:rsidRPr="00374D29" w:rsidRDefault="003F515E">
      <w:pPr>
        <w:ind w:left="840"/>
        <w:rPr>
          <w:rFonts w:asciiTheme="minorEastAsia" w:hAnsiTheme="minorEastAsia" w:cs="宋体"/>
          <w:b/>
          <w:bCs/>
          <w:color w:val="333333"/>
          <w:szCs w:val="21"/>
          <w:shd w:val="clear" w:color="auto" w:fill="FFFFFF"/>
        </w:rPr>
      </w:pPr>
      <w:r w:rsidRPr="00374D29">
        <w:rPr>
          <w:rFonts w:asciiTheme="minorEastAsia" w:hAnsiTheme="minorEastAsia" w:cs="宋体" w:hint="eastAsia"/>
          <w:color w:val="333333"/>
          <w:szCs w:val="21"/>
          <w:shd w:val="clear" w:color="auto" w:fill="FFFFFF"/>
        </w:rPr>
        <w:t>3、根据投影面与地球表面的相关位置分类（投影轴与地轴的关系</w:t>
      </w:r>
      <w:r w:rsidRPr="00374D29">
        <w:rPr>
          <w:rFonts w:asciiTheme="minorEastAsia" w:hAnsiTheme="minorEastAsia" w:cs="宋体" w:hint="eastAsia"/>
          <w:b/>
          <w:bCs/>
          <w:color w:val="333333"/>
          <w:szCs w:val="21"/>
          <w:shd w:val="clear" w:color="auto" w:fill="FFFFFF"/>
        </w:rPr>
        <w:t>）:</w:t>
      </w:r>
      <w:r w:rsidRPr="00374D29">
        <w:rPr>
          <w:rFonts w:asciiTheme="minorEastAsia" w:hAnsiTheme="minorEastAsia" w:cs="宋体" w:hint="eastAsia"/>
          <w:color w:val="333333"/>
          <w:szCs w:val="21"/>
          <w:shd w:val="clear" w:color="auto" w:fill="FFFFFF"/>
        </w:rPr>
        <w:t>可分为正轴投影（重合）、斜轴投影（斜交）、横斜投影（垂直）3类。</w:t>
      </w:r>
    </w:p>
    <w:p w14:paraId="488D4D1E" w14:textId="77777777" w:rsidR="00541F90" w:rsidRPr="00374D29" w:rsidRDefault="003F515E">
      <w:pPr>
        <w:ind w:left="840"/>
        <w:rPr>
          <w:rFonts w:asciiTheme="minorEastAsia" w:hAnsiTheme="minorEastAsia" w:cs="宋体"/>
          <w:b/>
          <w:bCs/>
          <w:color w:val="333333"/>
          <w:szCs w:val="21"/>
          <w:shd w:val="clear" w:color="auto" w:fill="FFFFFF"/>
        </w:rPr>
      </w:pPr>
      <w:r w:rsidRPr="00374D29">
        <w:rPr>
          <w:rFonts w:asciiTheme="minorEastAsia" w:hAnsiTheme="minorEastAsia" w:cs="宋体" w:hint="eastAsia"/>
          <w:color w:val="333333"/>
          <w:szCs w:val="21"/>
          <w:shd w:val="clear" w:color="auto" w:fill="FFFFFF"/>
        </w:rPr>
        <w:t>4、几何投影中根据投影面与地球表面的关系分类：可分为切投影和割投影2类。</w:t>
      </w:r>
    </w:p>
    <w:p w14:paraId="6FD44CA4" w14:textId="77777777" w:rsidR="00541F90" w:rsidRPr="00374D29" w:rsidRDefault="003F515E">
      <w:p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5、根据投影的应用分类：圆锥投影、圆柱投影、方位投影3类。</w:t>
      </w:r>
    </w:p>
    <w:p w14:paraId="3E8D1A20" w14:textId="77777777" w:rsidR="00541F90" w:rsidRPr="00374D29" w:rsidRDefault="00541F90">
      <w:pPr>
        <w:ind w:firstLine="420"/>
        <w:rPr>
          <w:rFonts w:asciiTheme="minorEastAsia" w:hAnsiTheme="minorEastAsia" w:cs="宋体"/>
        </w:rPr>
      </w:pPr>
    </w:p>
    <w:p w14:paraId="463022DA" w14:textId="77777777" w:rsidR="00541F90" w:rsidRPr="00374D29" w:rsidRDefault="003F515E">
      <w:pPr>
        <w:numPr>
          <w:ilvl w:val="0"/>
          <w:numId w:val="7"/>
        </w:numPr>
        <w:outlineLvl w:val="1"/>
        <w:rPr>
          <w:rFonts w:asciiTheme="minorEastAsia" w:hAnsiTheme="minorEastAsia" w:cs="宋体"/>
          <w:b/>
          <w:bCs/>
        </w:rPr>
      </w:pPr>
      <w:bookmarkStart w:id="16" w:name="_Toc92028918"/>
      <w:r w:rsidRPr="00374D29">
        <w:rPr>
          <w:rFonts w:asciiTheme="minorEastAsia" w:hAnsiTheme="minorEastAsia" w:cs="宋体" w:hint="eastAsia"/>
          <w:b/>
          <w:bCs/>
        </w:rPr>
        <w:t>地图投影的变形包括哪些？</w:t>
      </w:r>
      <w:bookmarkEnd w:id="16"/>
    </w:p>
    <w:p w14:paraId="3FB5EE3F" w14:textId="77777777" w:rsidR="00541F90" w:rsidRPr="00374D29" w:rsidRDefault="003F515E">
      <w:pPr>
        <w:ind w:firstLine="420"/>
        <w:rPr>
          <w:rFonts w:asciiTheme="minorEastAsia" w:hAnsiTheme="minorEastAsia" w:cs="宋体"/>
        </w:rPr>
      </w:pPr>
      <w:r w:rsidRPr="00374D29">
        <w:rPr>
          <w:rFonts w:asciiTheme="minorEastAsia" w:hAnsiTheme="minorEastAsia" w:cs="宋体" w:hint="eastAsia"/>
        </w:rPr>
        <w:t>包括：角度变形、面积变形、长度变形3种变形</w:t>
      </w:r>
    </w:p>
    <w:p w14:paraId="4181B3B0" w14:textId="77777777" w:rsidR="00541F90" w:rsidRPr="00374D29" w:rsidRDefault="003F515E">
      <w:pPr>
        <w:ind w:firstLine="420"/>
        <w:rPr>
          <w:rFonts w:asciiTheme="minorEastAsia" w:hAnsiTheme="minorEastAsia" w:cs="宋体"/>
        </w:rPr>
      </w:pPr>
      <w:r w:rsidRPr="00374D29">
        <w:rPr>
          <w:rFonts w:asciiTheme="minorEastAsia" w:hAnsiTheme="minorEastAsia" w:cs="宋体" w:hint="eastAsia"/>
        </w:rPr>
        <w:t>（说明：不是所有投影都有这3种变形,等角投影就没有角度变形，等面积投影就没有面积变形，其他投影这 3种变形都同时存在。）</w:t>
      </w:r>
    </w:p>
    <w:p w14:paraId="27D747BF" w14:textId="77777777" w:rsidR="00541F90" w:rsidRPr="00374D29" w:rsidRDefault="00541F90">
      <w:pPr>
        <w:ind w:firstLine="420"/>
        <w:rPr>
          <w:rFonts w:asciiTheme="minorEastAsia" w:hAnsiTheme="minorEastAsia" w:cs="宋体"/>
        </w:rPr>
      </w:pPr>
    </w:p>
    <w:p w14:paraId="08E837F1" w14:textId="77777777" w:rsidR="00541F90" w:rsidRPr="00374D29" w:rsidRDefault="003F515E">
      <w:pPr>
        <w:numPr>
          <w:ilvl w:val="0"/>
          <w:numId w:val="7"/>
        </w:numPr>
        <w:outlineLvl w:val="1"/>
        <w:rPr>
          <w:rFonts w:asciiTheme="minorEastAsia" w:hAnsiTheme="minorEastAsia" w:cs="宋体"/>
          <w:b/>
          <w:bCs/>
        </w:rPr>
      </w:pPr>
      <w:bookmarkStart w:id="17" w:name="_Toc92028919"/>
      <w:r w:rsidRPr="00374D29">
        <w:rPr>
          <w:rFonts w:asciiTheme="minorEastAsia" w:hAnsiTheme="minorEastAsia" w:cs="宋体" w:hint="eastAsia"/>
          <w:b/>
          <w:bCs/>
        </w:rPr>
        <w:t>说明高斯-克吕格投影的变形性质、变形分布规律及其用途。</w:t>
      </w:r>
      <w:bookmarkEnd w:id="17"/>
    </w:p>
    <w:p w14:paraId="4FB6CBF3" w14:textId="77777777" w:rsidR="00541F90" w:rsidRPr="00374D29" w:rsidRDefault="003F515E">
      <w:pPr>
        <w:rPr>
          <w:rFonts w:asciiTheme="minorEastAsia" w:hAnsiTheme="minorEastAsia" w:cs="宋体"/>
        </w:rPr>
      </w:pPr>
      <w:r w:rsidRPr="00374D29">
        <w:rPr>
          <w:rFonts w:asciiTheme="minorEastAsia" w:hAnsiTheme="minorEastAsia" w:cs="宋体" w:hint="eastAsia"/>
        </w:rPr>
        <w:t xml:space="preserve"> </w:t>
      </w:r>
      <w:r w:rsidRPr="00374D29">
        <w:rPr>
          <w:rFonts w:asciiTheme="minorEastAsia" w:hAnsiTheme="minorEastAsia" w:cs="宋体" w:hint="eastAsia"/>
        </w:rPr>
        <w:tab/>
        <w:t>高斯投影从几何概念上分析，它是一种等角横切</w:t>
      </w:r>
      <w:proofErr w:type="gramStart"/>
      <w:r w:rsidRPr="00374D29">
        <w:rPr>
          <w:rFonts w:asciiTheme="minorEastAsia" w:hAnsiTheme="minorEastAsia" w:cs="宋体" w:hint="eastAsia"/>
        </w:rPr>
        <w:t>椭</w:t>
      </w:r>
      <w:proofErr w:type="gramEnd"/>
      <w:r w:rsidRPr="00374D29">
        <w:rPr>
          <w:rFonts w:asciiTheme="minorEastAsia" w:hAnsiTheme="minorEastAsia" w:cs="宋体" w:hint="eastAsia"/>
        </w:rPr>
        <w:t>圆柱投影。我们把地球看成是地球椭球体，假想用一个</w:t>
      </w:r>
      <w:proofErr w:type="gramStart"/>
      <w:r w:rsidRPr="00374D29">
        <w:rPr>
          <w:rFonts w:asciiTheme="minorEastAsia" w:hAnsiTheme="minorEastAsia" w:cs="宋体" w:hint="eastAsia"/>
        </w:rPr>
        <w:t>椭圆筒横套在</w:t>
      </w:r>
      <w:proofErr w:type="gramEnd"/>
      <w:r w:rsidRPr="00374D29">
        <w:rPr>
          <w:rFonts w:asciiTheme="minorEastAsia" w:hAnsiTheme="minorEastAsia" w:cs="宋体" w:hint="eastAsia"/>
        </w:rPr>
        <w:t>其上，使筒与地球椭球体的某一经线相切，椭圆筒的中心</w:t>
      </w:r>
      <w:proofErr w:type="gramStart"/>
      <w:r w:rsidRPr="00374D29">
        <w:rPr>
          <w:rFonts w:asciiTheme="minorEastAsia" w:hAnsiTheme="minorEastAsia" w:cs="宋体" w:hint="eastAsia"/>
        </w:rPr>
        <w:t>轴位于</w:t>
      </w:r>
      <w:proofErr w:type="gramEnd"/>
      <w:r w:rsidRPr="00374D29">
        <w:rPr>
          <w:rFonts w:asciiTheme="minorEastAsia" w:hAnsiTheme="minorEastAsia" w:cs="宋体" w:hint="eastAsia"/>
        </w:rPr>
        <w:t>赤道上，按等角条件将地球表面投影到椭圆筒上，然后将椭圆</w:t>
      </w:r>
      <w:proofErr w:type="gramStart"/>
      <w:r w:rsidRPr="00374D29">
        <w:rPr>
          <w:rFonts w:asciiTheme="minorEastAsia" w:hAnsiTheme="minorEastAsia" w:cs="宋体" w:hint="eastAsia"/>
        </w:rPr>
        <w:t>筒展开</w:t>
      </w:r>
      <w:proofErr w:type="gramEnd"/>
      <w:r w:rsidRPr="00374D29">
        <w:rPr>
          <w:rFonts w:asciiTheme="minorEastAsia" w:hAnsiTheme="minorEastAsia" w:cs="宋体" w:hint="eastAsia"/>
        </w:rPr>
        <w:t>成平面，这就是高斯投影。</w:t>
      </w:r>
    </w:p>
    <w:p w14:paraId="32BB1A58" w14:textId="77777777" w:rsidR="00541F90" w:rsidRPr="00374D29" w:rsidRDefault="003F515E">
      <w:pPr>
        <w:ind w:firstLine="420"/>
        <w:rPr>
          <w:rFonts w:asciiTheme="minorEastAsia" w:hAnsiTheme="minorEastAsia" w:cs="宋体"/>
        </w:rPr>
      </w:pPr>
      <w:r w:rsidRPr="00374D29">
        <w:rPr>
          <w:rFonts w:asciiTheme="minorEastAsia" w:hAnsiTheme="minorEastAsia" w:cs="宋体" w:hint="eastAsia"/>
        </w:rPr>
        <w:t>变形性质：</w:t>
      </w:r>
    </w:p>
    <w:p w14:paraId="4EEE7F7B" w14:textId="77777777" w:rsidR="00541F90" w:rsidRPr="00374D29" w:rsidRDefault="003F515E">
      <w:pPr>
        <w:numPr>
          <w:ilvl w:val="0"/>
          <w:numId w:val="9"/>
        </w:numPr>
        <w:ind w:left="420"/>
        <w:rPr>
          <w:rFonts w:asciiTheme="minorEastAsia" w:hAnsiTheme="minorEastAsia" w:cs="宋体"/>
        </w:rPr>
      </w:pPr>
      <w:r w:rsidRPr="00374D29">
        <w:rPr>
          <w:rFonts w:asciiTheme="minorEastAsia" w:hAnsiTheme="minorEastAsia" w:cs="宋体" w:hint="eastAsia"/>
        </w:rPr>
        <w:t>中央子午线是直线，长度不变形。</w:t>
      </w:r>
    </w:p>
    <w:p w14:paraId="2E9D5F89" w14:textId="77777777" w:rsidR="00541F90" w:rsidRPr="00374D29" w:rsidRDefault="003F515E">
      <w:pPr>
        <w:numPr>
          <w:ilvl w:val="0"/>
          <w:numId w:val="9"/>
        </w:numPr>
        <w:ind w:left="420"/>
        <w:rPr>
          <w:rFonts w:asciiTheme="minorEastAsia" w:hAnsiTheme="minorEastAsia" w:cs="宋体"/>
        </w:rPr>
      </w:pPr>
      <w:r w:rsidRPr="00374D29">
        <w:rPr>
          <w:rFonts w:asciiTheme="minorEastAsia" w:hAnsiTheme="minorEastAsia" w:cs="宋体" w:hint="eastAsia"/>
        </w:rPr>
        <w:t>离开中央子午线的子午线是弧形，</w:t>
      </w:r>
      <w:proofErr w:type="gramStart"/>
      <w:r w:rsidRPr="00374D29">
        <w:rPr>
          <w:rFonts w:asciiTheme="minorEastAsia" w:hAnsiTheme="minorEastAsia" w:cs="宋体" w:hint="eastAsia"/>
        </w:rPr>
        <w:t>凹</w:t>
      </w:r>
      <w:proofErr w:type="gramEnd"/>
      <w:r w:rsidRPr="00374D29">
        <w:rPr>
          <w:rFonts w:asciiTheme="minorEastAsia" w:hAnsiTheme="minorEastAsia" w:cs="宋体" w:hint="eastAsia"/>
        </w:rPr>
        <w:t>向中央子午线。</w:t>
      </w:r>
    </w:p>
    <w:p w14:paraId="6666DA0B" w14:textId="77777777" w:rsidR="00541F90" w:rsidRPr="00374D29" w:rsidRDefault="003F515E">
      <w:pPr>
        <w:numPr>
          <w:ilvl w:val="0"/>
          <w:numId w:val="9"/>
        </w:numPr>
        <w:ind w:left="420"/>
        <w:rPr>
          <w:rFonts w:asciiTheme="minorEastAsia" w:hAnsiTheme="minorEastAsia" w:cs="宋体"/>
        </w:rPr>
      </w:pPr>
      <w:r w:rsidRPr="00374D29">
        <w:rPr>
          <w:rFonts w:asciiTheme="minorEastAsia" w:hAnsiTheme="minorEastAsia" w:cs="宋体" w:hint="eastAsia"/>
        </w:rPr>
        <w:t>离开中央子午线越远，变形越大。</w:t>
      </w:r>
    </w:p>
    <w:p w14:paraId="12C7B895" w14:textId="77777777" w:rsidR="00541F90" w:rsidRPr="00374D29" w:rsidRDefault="003F515E">
      <w:pPr>
        <w:numPr>
          <w:ilvl w:val="0"/>
          <w:numId w:val="9"/>
        </w:numPr>
        <w:ind w:left="420"/>
        <w:rPr>
          <w:rFonts w:asciiTheme="minorEastAsia" w:hAnsiTheme="minorEastAsia" w:cs="宋体"/>
        </w:rPr>
      </w:pPr>
      <w:r w:rsidRPr="00374D29">
        <w:rPr>
          <w:rFonts w:asciiTheme="minorEastAsia" w:hAnsiTheme="minorEastAsia" w:cs="宋体" w:hint="eastAsia"/>
        </w:rPr>
        <w:t>赤道是一条直线，赤道与中央子午线正交，所有经线和纬线正交。</w:t>
      </w:r>
    </w:p>
    <w:p w14:paraId="1300E4C7" w14:textId="77777777" w:rsidR="00541F90" w:rsidRPr="00374D29" w:rsidRDefault="00541F90">
      <w:pPr>
        <w:ind w:left="420"/>
        <w:rPr>
          <w:rFonts w:asciiTheme="minorEastAsia" w:hAnsiTheme="minorEastAsia" w:cs="宋体"/>
        </w:rPr>
      </w:pPr>
    </w:p>
    <w:p w14:paraId="2455660F" w14:textId="77777777" w:rsidR="00541F90" w:rsidRPr="00374D29" w:rsidRDefault="003F515E">
      <w:pPr>
        <w:ind w:firstLine="420"/>
        <w:rPr>
          <w:rFonts w:asciiTheme="minorEastAsia" w:hAnsiTheme="minorEastAsia" w:cs="宋体"/>
        </w:rPr>
      </w:pPr>
      <w:r w:rsidRPr="00374D29">
        <w:rPr>
          <w:rFonts w:asciiTheme="minorEastAsia" w:hAnsiTheme="minorEastAsia" w:cs="宋体" w:hint="eastAsia"/>
        </w:rPr>
        <w:t>变形分布规律：</w:t>
      </w:r>
    </w:p>
    <w:p w14:paraId="7B391707" w14:textId="77777777" w:rsidR="00541F90" w:rsidRPr="00374D29" w:rsidRDefault="003F515E">
      <w:pPr>
        <w:numPr>
          <w:ilvl w:val="0"/>
          <w:numId w:val="10"/>
        </w:numPr>
        <w:ind w:left="420" w:firstLine="420"/>
        <w:rPr>
          <w:rFonts w:asciiTheme="minorEastAsia" w:hAnsiTheme="minorEastAsia" w:cs="宋体"/>
        </w:rPr>
      </w:pPr>
      <w:r w:rsidRPr="00374D29">
        <w:rPr>
          <w:rFonts w:asciiTheme="minorEastAsia" w:hAnsiTheme="minorEastAsia" w:cs="宋体" w:hint="eastAsia"/>
        </w:rPr>
        <w:t>中央经线上没有长度变形。</w:t>
      </w:r>
    </w:p>
    <w:p w14:paraId="58354F9E" w14:textId="77777777" w:rsidR="00541F90" w:rsidRPr="00374D29" w:rsidRDefault="003F515E">
      <w:pPr>
        <w:numPr>
          <w:ilvl w:val="0"/>
          <w:numId w:val="10"/>
        </w:numPr>
        <w:ind w:left="420" w:firstLine="420"/>
        <w:rPr>
          <w:rFonts w:asciiTheme="minorEastAsia" w:hAnsiTheme="minorEastAsia" w:cs="宋体"/>
        </w:rPr>
      </w:pPr>
      <w:r w:rsidRPr="00374D29">
        <w:rPr>
          <w:rFonts w:asciiTheme="minorEastAsia" w:hAnsiTheme="minorEastAsia" w:cs="宋体" w:hint="eastAsia"/>
        </w:rPr>
        <w:t>经线与尾线投影后仍然正交。</w:t>
      </w:r>
    </w:p>
    <w:p w14:paraId="103C45C8" w14:textId="77777777" w:rsidR="00541F90" w:rsidRPr="00374D29" w:rsidRDefault="003F515E">
      <w:pPr>
        <w:numPr>
          <w:ilvl w:val="0"/>
          <w:numId w:val="10"/>
        </w:numPr>
        <w:ind w:left="420" w:firstLine="420"/>
        <w:rPr>
          <w:rFonts w:asciiTheme="minorEastAsia" w:hAnsiTheme="minorEastAsia" w:cs="宋体"/>
        </w:rPr>
      </w:pPr>
      <w:r w:rsidRPr="00374D29">
        <w:rPr>
          <w:rFonts w:asciiTheme="minorEastAsia" w:hAnsiTheme="minorEastAsia" w:cs="宋体" w:hint="eastAsia"/>
        </w:rPr>
        <w:t>在同一条纬线上，离中央经线越远变形越大，最大</w:t>
      </w:r>
      <w:proofErr w:type="gramStart"/>
      <w:r w:rsidRPr="00374D29">
        <w:rPr>
          <w:rFonts w:asciiTheme="minorEastAsia" w:hAnsiTheme="minorEastAsia" w:cs="宋体" w:hint="eastAsia"/>
        </w:rPr>
        <w:t>值位于</w:t>
      </w:r>
      <w:proofErr w:type="gramEnd"/>
      <w:r w:rsidRPr="00374D29">
        <w:rPr>
          <w:rFonts w:asciiTheme="minorEastAsia" w:hAnsiTheme="minorEastAsia" w:cs="宋体" w:hint="eastAsia"/>
        </w:rPr>
        <w:t>投影带的边缘。</w:t>
      </w:r>
    </w:p>
    <w:p w14:paraId="734DB3EA" w14:textId="77777777" w:rsidR="00541F90" w:rsidRPr="00374D29" w:rsidRDefault="003F515E">
      <w:pPr>
        <w:ind w:left="840"/>
        <w:rPr>
          <w:rFonts w:asciiTheme="minorEastAsia" w:hAnsiTheme="minorEastAsia" w:cs="宋体"/>
        </w:rPr>
      </w:pPr>
      <w:r w:rsidRPr="00374D29">
        <w:rPr>
          <w:rFonts w:asciiTheme="minorEastAsia" w:hAnsiTheme="minorEastAsia" w:cs="宋体" w:hint="eastAsia"/>
        </w:rPr>
        <w:t>（4） 在同一条经线上，纬度越低，变形越大，最大处位于赤道上。</w:t>
      </w:r>
    </w:p>
    <w:p w14:paraId="06FC02EF" w14:textId="77777777" w:rsidR="00541F90" w:rsidRPr="00374D29" w:rsidRDefault="00541F90">
      <w:pPr>
        <w:ind w:left="420" w:firstLine="420"/>
        <w:rPr>
          <w:rFonts w:asciiTheme="minorEastAsia" w:hAnsiTheme="minorEastAsia" w:cs="宋体"/>
        </w:rPr>
      </w:pPr>
    </w:p>
    <w:p w14:paraId="0D094619" w14:textId="77777777" w:rsidR="00541F90" w:rsidRPr="00374D29" w:rsidRDefault="003F515E">
      <w:pPr>
        <w:ind w:firstLine="420"/>
        <w:rPr>
          <w:rFonts w:asciiTheme="minorEastAsia" w:hAnsiTheme="minorEastAsia" w:cs="宋体"/>
        </w:rPr>
      </w:pPr>
      <w:r w:rsidRPr="00374D29">
        <w:rPr>
          <w:rFonts w:asciiTheme="minorEastAsia" w:hAnsiTheme="minorEastAsia" w:cs="宋体" w:hint="eastAsia"/>
        </w:rPr>
        <w:lastRenderedPageBreak/>
        <w:t>用途：</w:t>
      </w:r>
    </w:p>
    <w:p w14:paraId="37D2D432" w14:textId="77777777" w:rsidR="00541F90" w:rsidRPr="00374D29" w:rsidRDefault="003F515E">
      <w:pPr>
        <w:numPr>
          <w:ilvl w:val="0"/>
          <w:numId w:val="11"/>
        </w:numPr>
        <w:ind w:left="420" w:firstLine="420"/>
        <w:rPr>
          <w:rFonts w:asciiTheme="minorEastAsia" w:hAnsiTheme="minorEastAsia" w:cs="宋体"/>
        </w:rPr>
      </w:pPr>
      <w:r w:rsidRPr="00374D29">
        <w:rPr>
          <w:rFonts w:asciiTheme="minorEastAsia" w:hAnsiTheme="minorEastAsia" w:cs="宋体" w:hint="eastAsia"/>
        </w:rPr>
        <w:t>国家基本比例尺地形图中的大中比例尺图一律采用高斯克吕格投影。</w:t>
      </w:r>
    </w:p>
    <w:p w14:paraId="2E2354F6" w14:textId="77777777" w:rsidR="00541F90" w:rsidRPr="00374D29" w:rsidRDefault="003F515E">
      <w:pPr>
        <w:numPr>
          <w:ilvl w:val="0"/>
          <w:numId w:val="11"/>
        </w:numPr>
        <w:ind w:left="420" w:firstLine="420"/>
        <w:rPr>
          <w:rFonts w:asciiTheme="minorEastAsia" w:hAnsiTheme="minorEastAsia" w:cs="宋体"/>
        </w:rPr>
      </w:pPr>
      <w:r w:rsidRPr="00374D29">
        <w:rPr>
          <w:rFonts w:asciiTheme="minorEastAsia" w:hAnsiTheme="minorEastAsia" w:cs="宋体" w:hint="eastAsia"/>
        </w:rPr>
        <w:t>由于其投影精度高，变形小，因此在大比例尺地形图中应用，可以满足军事上各种需要，能在图上进行精确的量测计算。</w:t>
      </w:r>
    </w:p>
    <w:p w14:paraId="1C7F3032" w14:textId="77777777" w:rsidR="00541F90" w:rsidRPr="00374D29" w:rsidRDefault="00541F90">
      <w:pPr>
        <w:ind w:left="840"/>
        <w:rPr>
          <w:rFonts w:asciiTheme="minorEastAsia" w:hAnsiTheme="minorEastAsia" w:cs="宋体"/>
        </w:rPr>
      </w:pPr>
    </w:p>
    <w:p w14:paraId="5668A4F0" w14:textId="77777777" w:rsidR="00541F90" w:rsidRPr="00374D29" w:rsidRDefault="003F515E">
      <w:pPr>
        <w:numPr>
          <w:ilvl w:val="0"/>
          <w:numId w:val="7"/>
        </w:numPr>
        <w:outlineLvl w:val="1"/>
        <w:rPr>
          <w:rFonts w:asciiTheme="minorEastAsia" w:hAnsiTheme="minorEastAsia" w:cs="宋体"/>
          <w:b/>
          <w:bCs/>
        </w:rPr>
      </w:pPr>
      <w:bookmarkStart w:id="18" w:name="_Toc92028920"/>
      <w:r w:rsidRPr="00374D29">
        <w:rPr>
          <w:rFonts w:asciiTheme="minorEastAsia" w:hAnsiTheme="minorEastAsia" w:cs="宋体" w:hint="eastAsia"/>
          <w:b/>
          <w:bCs/>
        </w:rPr>
        <w:t>高斯-克吕格投影中为什么要采取分带投影的方法？</w:t>
      </w:r>
      <w:bookmarkEnd w:id="18"/>
    </w:p>
    <w:p w14:paraId="078C5C90" w14:textId="77777777" w:rsidR="00541F90" w:rsidRPr="00374D29" w:rsidRDefault="003F515E">
      <w:pPr>
        <w:ind w:left="420" w:firstLine="420"/>
        <w:rPr>
          <w:rFonts w:asciiTheme="minorEastAsia" w:hAnsiTheme="minorEastAsia" w:cs="宋体"/>
        </w:rPr>
      </w:pPr>
      <w:r w:rsidRPr="00374D29">
        <w:rPr>
          <w:rFonts w:asciiTheme="minorEastAsia" w:hAnsiTheme="minorEastAsia" w:cs="宋体" w:hint="eastAsia"/>
        </w:rPr>
        <w:t>由于所有长度变形的线段，其长度变形比均大于 1，且随着与中央经线的远离，面积变形也愈大。若采用分带投影的方法，将投影面积的东西界加以限制，可使投影边缘的变形不致过大，从而保证地图的精度。</w:t>
      </w:r>
    </w:p>
    <w:p w14:paraId="2EC7BDD4" w14:textId="77777777" w:rsidR="00541F90" w:rsidRPr="00374D29" w:rsidRDefault="00541F90">
      <w:pPr>
        <w:ind w:firstLine="420"/>
        <w:rPr>
          <w:rFonts w:asciiTheme="minorEastAsia" w:hAnsiTheme="minorEastAsia" w:cs="宋体"/>
        </w:rPr>
      </w:pPr>
    </w:p>
    <w:p w14:paraId="3FCA4CBA" w14:textId="77777777" w:rsidR="00541F90" w:rsidRPr="00374D29" w:rsidRDefault="003F515E">
      <w:pPr>
        <w:numPr>
          <w:ilvl w:val="0"/>
          <w:numId w:val="7"/>
        </w:numPr>
        <w:outlineLvl w:val="1"/>
        <w:rPr>
          <w:rFonts w:asciiTheme="minorEastAsia" w:hAnsiTheme="minorEastAsia" w:cs="宋体"/>
          <w:b/>
          <w:bCs/>
        </w:rPr>
      </w:pPr>
      <w:bookmarkStart w:id="19" w:name="_Toc92028921"/>
      <w:r w:rsidRPr="00374D29">
        <w:rPr>
          <w:rFonts w:asciiTheme="minorEastAsia" w:hAnsiTheme="minorEastAsia" w:cs="宋体" w:hint="eastAsia"/>
          <w:b/>
          <w:bCs/>
        </w:rPr>
        <w:t>实现地图投影转换的基本思路是什么？</w:t>
      </w:r>
      <w:bookmarkEnd w:id="19"/>
    </w:p>
    <w:p w14:paraId="4EEE45D3" w14:textId="77777777" w:rsidR="00541F90" w:rsidRPr="00374D29" w:rsidRDefault="003F515E">
      <w:pPr>
        <w:ind w:left="420" w:firstLine="420"/>
        <w:rPr>
          <w:rFonts w:asciiTheme="minorEastAsia" w:hAnsiTheme="minorEastAsia" w:cs="宋体"/>
        </w:rPr>
      </w:pPr>
      <w:r w:rsidRPr="00374D29">
        <w:rPr>
          <w:rFonts w:asciiTheme="minorEastAsia" w:hAnsiTheme="minorEastAsia" w:cs="宋体" w:hint="eastAsia"/>
        </w:rPr>
        <w:t>首先找出从一种投影点的坐标变换为另一种地图投影点的坐标变换关系式，是实现投影变换的基础，实现这种关系式的方法</w:t>
      </w:r>
      <w:proofErr w:type="gramStart"/>
      <w:r w:rsidRPr="00374D29">
        <w:rPr>
          <w:rFonts w:asciiTheme="minorEastAsia" w:hAnsiTheme="minorEastAsia" w:cs="宋体" w:hint="eastAsia"/>
        </w:rPr>
        <w:t>有反解变换</w:t>
      </w:r>
      <w:proofErr w:type="gramEnd"/>
      <w:r w:rsidRPr="00374D29">
        <w:rPr>
          <w:rFonts w:asciiTheme="minorEastAsia" w:hAnsiTheme="minorEastAsia" w:cs="宋体" w:hint="eastAsia"/>
        </w:rPr>
        <w:t>法、正解变换法和数值变换法。</w:t>
      </w:r>
    </w:p>
    <w:p w14:paraId="5BA71498" w14:textId="0A701EC7" w:rsidR="00541F90" w:rsidRPr="00374D29" w:rsidRDefault="00865685" w:rsidP="00865685">
      <w:pPr>
        <w:widowControl/>
        <w:jc w:val="left"/>
        <w:rPr>
          <w:rFonts w:asciiTheme="minorEastAsia" w:hAnsiTheme="minorEastAsia"/>
        </w:rPr>
      </w:pPr>
      <w:r>
        <w:rPr>
          <w:rFonts w:asciiTheme="minorEastAsia" w:hAnsiTheme="minorEastAsia"/>
        </w:rPr>
        <w:br w:type="page"/>
      </w:r>
    </w:p>
    <w:p w14:paraId="7125180E" w14:textId="77777777" w:rsidR="00541F90" w:rsidRPr="00374D29" w:rsidRDefault="003F515E" w:rsidP="00865685">
      <w:pPr>
        <w:pStyle w:val="1"/>
        <w:jc w:val="center"/>
        <w:rPr>
          <w:rFonts w:asciiTheme="minorEastAsia" w:hAnsiTheme="minorEastAsia"/>
        </w:rPr>
      </w:pPr>
      <w:bookmarkStart w:id="20" w:name="_Toc92028922"/>
      <w:r w:rsidRPr="00374D29">
        <w:rPr>
          <w:rFonts w:asciiTheme="minorEastAsia" w:hAnsiTheme="minorEastAsia" w:hint="eastAsia"/>
        </w:rPr>
        <w:lastRenderedPageBreak/>
        <w:t>第四次作业</w:t>
      </w:r>
      <w:bookmarkEnd w:id="20"/>
    </w:p>
    <w:p w14:paraId="3718C47A" w14:textId="77777777" w:rsidR="00541F90" w:rsidRPr="00374D29" w:rsidRDefault="003F515E">
      <w:pPr>
        <w:pStyle w:val="a6"/>
        <w:spacing w:line="360" w:lineRule="auto"/>
        <w:ind w:firstLineChars="0" w:firstLine="0"/>
        <w:outlineLvl w:val="1"/>
        <w:rPr>
          <w:rFonts w:asciiTheme="minorEastAsia" w:hAnsiTheme="minorEastAsia" w:cs="宋体"/>
          <w:szCs w:val="21"/>
        </w:rPr>
      </w:pPr>
      <w:bookmarkStart w:id="21" w:name="_Toc92028923"/>
      <w:r w:rsidRPr="00374D29">
        <w:rPr>
          <w:rFonts w:asciiTheme="minorEastAsia" w:hAnsiTheme="minorEastAsia" w:cs="宋体" w:hint="eastAsia"/>
          <w:b/>
          <w:bCs/>
          <w:szCs w:val="21"/>
        </w:rPr>
        <w:t>1.GIS有哪些数据来源</w:t>
      </w:r>
      <w:r w:rsidRPr="00374D29">
        <w:rPr>
          <w:rFonts w:asciiTheme="minorEastAsia" w:hAnsiTheme="minorEastAsia" w:cs="宋体" w:hint="eastAsia"/>
          <w:szCs w:val="21"/>
        </w:rPr>
        <w:t>？</w:t>
      </w:r>
      <w:bookmarkEnd w:id="21"/>
    </w:p>
    <w:p w14:paraId="4C364BAB" w14:textId="77777777" w:rsidR="00541F90" w:rsidRPr="00374D29" w:rsidRDefault="003F515E">
      <w:pPr>
        <w:pStyle w:val="a6"/>
        <w:spacing w:line="360" w:lineRule="auto"/>
        <w:ind w:left="420" w:firstLineChars="0" w:firstLine="0"/>
        <w:rPr>
          <w:rFonts w:asciiTheme="minorEastAsia" w:hAnsiTheme="minorEastAsia" w:cs="宋体"/>
          <w:szCs w:val="21"/>
        </w:rPr>
      </w:pPr>
      <w:r w:rsidRPr="00374D29">
        <w:rPr>
          <w:rFonts w:asciiTheme="minorEastAsia" w:hAnsiTheme="minorEastAsia" w:cs="宋体" w:hint="eastAsia"/>
          <w:szCs w:val="21"/>
        </w:rPr>
        <w:t>（1）遥感数据的获取是通过电磁辐射及物体波谱特征、电磁辐射与物体相互作用、电磁辐射的大气传输、遥感卫星及其运行轨道、遥感传感器及其成像原理而得到的。 </w:t>
      </w:r>
    </w:p>
    <w:p w14:paraId="5A01C6AC" w14:textId="77777777" w:rsidR="00541F90" w:rsidRPr="00374D29" w:rsidRDefault="003F515E">
      <w:pPr>
        <w:pStyle w:val="a6"/>
        <w:spacing w:line="360" w:lineRule="auto"/>
        <w:ind w:left="420" w:firstLineChars="0" w:firstLine="0"/>
        <w:rPr>
          <w:rFonts w:asciiTheme="minorEastAsia" w:hAnsiTheme="minorEastAsia" w:cs="宋体"/>
          <w:szCs w:val="21"/>
        </w:rPr>
      </w:pPr>
      <w:r w:rsidRPr="00374D29">
        <w:rPr>
          <w:rFonts w:asciiTheme="minorEastAsia" w:hAnsiTheme="minorEastAsia" w:cs="宋体" w:hint="eastAsia"/>
          <w:szCs w:val="21"/>
        </w:rPr>
        <w:t>（2）航空摄影测量数据是以航空摄影获取的航空影片作为数据源。</w:t>
      </w:r>
    </w:p>
    <w:p w14:paraId="112F8F60" w14:textId="77777777" w:rsidR="00541F90" w:rsidRPr="00374D29" w:rsidRDefault="003F515E">
      <w:pPr>
        <w:pStyle w:val="a6"/>
        <w:spacing w:line="360" w:lineRule="auto"/>
        <w:ind w:left="420" w:firstLineChars="0" w:firstLine="0"/>
        <w:rPr>
          <w:rFonts w:asciiTheme="minorEastAsia" w:hAnsiTheme="minorEastAsia" w:cs="宋体"/>
          <w:szCs w:val="21"/>
        </w:rPr>
      </w:pPr>
      <w:r w:rsidRPr="00374D29">
        <w:rPr>
          <w:rFonts w:asciiTheme="minorEastAsia" w:hAnsiTheme="minorEastAsia" w:cs="宋体" w:hint="eastAsia"/>
          <w:szCs w:val="21"/>
        </w:rPr>
        <w:t>（3）利用全站仪等设备实施实地测量的数据作为数据源。 </w:t>
      </w:r>
    </w:p>
    <w:p w14:paraId="689C1603" w14:textId="77777777" w:rsidR="00541F90" w:rsidRPr="00374D29" w:rsidRDefault="003F515E">
      <w:pPr>
        <w:pStyle w:val="a6"/>
        <w:spacing w:line="360" w:lineRule="auto"/>
        <w:ind w:left="420" w:firstLineChars="0" w:firstLine="0"/>
        <w:rPr>
          <w:rFonts w:asciiTheme="minorEastAsia" w:hAnsiTheme="minorEastAsia" w:cs="宋体"/>
          <w:szCs w:val="21"/>
        </w:rPr>
      </w:pPr>
      <w:r w:rsidRPr="00374D29">
        <w:rPr>
          <w:rFonts w:asciiTheme="minorEastAsia" w:hAnsiTheme="minorEastAsia" w:cs="宋体" w:hint="eastAsia"/>
          <w:szCs w:val="21"/>
        </w:rPr>
        <w:t>（4）采集在已进行过测绘工作的测区，有存档的纸介质地形图，即原图作为数据源。 </w:t>
      </w:r>
    </w:p>
    <w:p w14:paraId="47055D83" w14:textId="77777777" w:rsidR="00541F90" w:rsidRPr="00374D29" w:rsidRDefault="003F515E">
      <w:pPr>
        <w:pStyle w:val="a6"/>
        <w:spacing w:line="360" w:lineRule="auto"/>
        <w:ind w:left="420" w:firstLineChars="0" w:firstLine="0"/>
        <w:rPr>
          <w:rFonts w:asciiTheme="minorEastAsia" w:hAnsiTheme="minorEastAsia" w:cs="宋体"/>
          <w:szCs w:val="21"/>
        </w:rPr>
      </w:pPr>
      <w:r w:rsidRPr="00374D29">
        <w:rPr>
          <w:rFonts w:asciiTheme="minorEastAsia" w:hAnsiTheme="minorEastAsia" w:cs="宋体" w:hint="eastAsia"/>
          <w:szCs w:val="21"/>
        </w:rPr>
        <w:t xml:space="preserve">（5）随着各种专题图件的制作和各种GIS系统的建立，直接获取数字图形数据和属性数据的可能性越来越大。数字数据也是GIS数据源的一个方面。 </w:t>
      </w:r>
    </w:p>
    <w:p w14:paraId="33E13E10" w14:textId="77777777" w:rsidR="00541F90" w:rsidRPr="00374D29" w:rsidRDefault="003F515E">
      <w:pPr>
        <w:pStyle w:val="a6"/>
        <w:spacing w:line="360" w:lineRule="auto"/>
        <w:ind w:firstLineChars="0" w:firstLine="0"/>
        <w:outlineLvl w:val="1"/>
        <w:rPr>
          <w:rFonts w:asciiTheme="minorEastAsia" w:hAnsiTheme="minorEastAsia" w:cs="宋体"/>
          <w:b/>
          <w:bCs/>
          <w:szCs w:val="21"/>
        </w:rPr>
      </w:pPr>
      <w:bookmarkStart w:id="22" w:name="_Toc92028924"/>
      <w:r w:rsidRPr="00374D29">
        <w:rPr>
          <w:rFonts w:asciiTheme="minorEastAsia" w:hAnsiTheme="minorEastAsia" w:cs="宋体" w:hint="eastAsia"/>
          <w:b/>
          <w:bCs/>
          <w:szCs w:val="21"/>
        </w:rPr>
        <w:t>2.空间数据输入主要有哪几种方法？各自如何进行操作？</w:t>
      </w:r>
      <w:bookmarkEnd w:id="22"/>
    </w:p>
    <w:p w14:paraId="6316ACA0"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rPr>
        <w:t>手扶跟踪数字化输入：数字化有两种基本方式：点方式和流方式。点方式数字化时，只要将游标十字丝交点对准数字化原图上要数字化的点，按下游标上相应的按键，记录该点 x、y 坐标。</w:t>
      </w:r>
      <w:proofErr w:type="gramStart"/>
      <w:r w:rsidRPr="00374D29">
        <w:rPr>
          <w:rFonts w:asciiTheme="minorEastAsia" w:hAnsiTheme="minorEastAsia" w:cs="宋体" w:hint="eastAsia"/>
          <w:szCs w:val="21"/>
        </w:rPr>
        <w:t>每记录</w:t>
      </w:r>
      <w:proofErr w:type="gramEnd"/>
      <w:r w:rsidRPr="00374D29">
        <w:rPr>
          <w:rFonts w:asciiTheme="minorEastAsia" w:hAnsiTheme="minorEastAsia" w:cs="宋体" w:hint="eastAsia"/>
          <w:szCs w:val="21"/>
        </w:rPr>
        <w:t>一次坐标，操作员需要按键一次。</w:t>
      </w:r>
      <w:proofErr w:type="gramStart"/>
      <w:r w:rsidRPr="00374D29">
        <w:rPr>
          <w:rFonts w:asciiTheme="minorEastAsia" w:hAnsiTheme="minorEastAsia" w:cs="宋体" w:hint="eastAsia"/>
          <w:szCs w:val="21"/>
        </w:rPr>
        <w:t>流方式</w:t>
      </w:r>
      <w:proofErr w:type="gramEnd"/>
      <w:r w:rsidRPr="00374D29">
        <w:rPr>
          <w:rFonts w:asciiTheme="minorEastAsia" w:hAnsiTheme="minorEastAsia" w:cs="宋体" w:hint="eastAsia"/>
          <w:szCs w:val="21"/>
        </w:rPr>
        <w:t>数字化时，将游标十字丝交点沿曲线从起点移动到终点，让它以等时间间隔或等距离间隔方式记录曲线上一系列密集的离散点坐标，操作员无需对每个点都按键一次，仅在曲线的始点和终点各按一次相应的按键即可。</w:t>
      </w:r>
    </w:p>
    <w:p w14:paraId="77E95488"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rPr>
        <w:t>扫描数字化仪输入：扫描数字化前准备：原图准备，选择数据记录格式，选择光孔的孔径，计算坐标差。栅格扫描数据到矢量数据的转化：手工编辑，矢量线化、数据识别，手工编辑。</w:t>
      </w:r>
    </w:p>
    <w:p w14:paraId="4D5CE083"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rPr>
        <w:t>现有数据转换：在技术上须解决分类、编码、格式等标准化问题。</w:t>
      </w:r>
    </w:p>
    <w:p w14:paraId="7F1DEC36"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highlight w:val="white"/>
        </w:rPr>
        <w:t>野外数据采集（平板仪、经纬仪、全站仪、GPS等）</w:t>
      </w:r>
    </w:p>
    <w:p w14:paraId="39FBBFAA"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highlight w:val="white"/>
        </w:rPr>
        <w:t>手工数据输入法（各种调查统计数据、宗地信息等）</w:t>
      </w:r>
    </w:p>
    <w:p w14:paraId="09F4B3E7" w14:textId="77777777" w:rsidR="00541F90" w:rsidRPr="00374D29" w:rsidRDefault="003F515E">
      <w:pPr>
        <w:pStyle w:val="a6"/>
        <w:numPr>
          <w:ilvl w:val="0"/>
          <w:numId w:val="12"/>
        </w:numPr>
        <w:spacing w:line="360" w:lineRule="auto"/>
        <w:ind w:firstLineChars="0"/>
        <w:rPr>
          <w:rFonts w:asciiTheme="minorEastAsia" w:hAnsiTheme="minorEastAsia" w:cs="宋体"/>
          <w:szCs w:val="21"/>
        </w:rPr>
      </w:pPr>
      <w:r w:rsidRPr="00374D29">
        <w:rPr>
          <w:rFonts w:asciiTheme="minorEastAsia" w:hAnsiTheme="minorEastAsia" w:cs="宋体" w:hint="eastAsia"/>
          <w:szCs w:val="21"/>
          <w:highlight w:val="white"/>
        </w:rPr>
        <w:t>摄影测量与遥感</w:t>
      </w:r>
    </w:p>
    <w:p w14:paraId="0BA661EA" w14:textId="77777777" w:rsidR="00541F90" w:rsidRPr="00374D29" w:rsidRDefault="003F515E">
      <w:pPr>
        <w:pStyle w:val="2"/>
        <w:rPr>
          <w:rFonts w:asciiTheme="minorEastAsia" w:eastAsiaTheme="minorEastAsia" w:hAnsiTheme="minorEastAsia" w:cs="宋体"/>
          <w:sz w:val="21"/>
          <w:szCs w:val="21"/>
        </w:rPr>
      </w:pPr>
      <w:bookmarkStart w:id="23" w:name="_Toc92028925"/>
      <w:r w:rsidRPr="00374D29">
        <w:rPr>
          <w:rFonts w:asciiTheme="minorEastAsia" w:eastAsiaTheme="minorEastAsia" w:hAnsiTheme="minorEastAsia" w:cs="宋体" w:hint="eastAsia"/>
          <w:sz w:val="21"/>
          <w:szCs w:val="21"/>
        </w:rPr>
        <w:t>3.在GIS系统中，不同阶段的数据，主要有哪些误差来源？</w:t>
      </w:r>
      <w:bookmarkEnd w:id="23"/>
    </w:p>
    <w:tbl>
      <w:tblPr>
        <w:tblStyle w:val="a4"/>
        <w:tblW w:w="0" w:type="auto"/>
        <w:tblInd w:w="420" w:type="dxa"/>
        <w:tblLook w:val="04A0" w:firstRow="1" w:lastRow="0" w:firstColumn="1" w:lastColumn="0" w:noHBand="0" w:noVBand="1"/>
      </w:tblPr>
      <w:tblGrid>
        <w:gridCol w:w="993"/>
        <w:gridCol w:w="6883"/>
      </w:tblGrid>
      <w:tr w:rsidR="00541F90" w:rsidRPr="00374D29" w14:paraId="3F96A753" w14:textId="77777777">
        <w:tc>
          <w:tcPr>
            <w:tcW w:w="993" w:type="dxa"/>
          </w:tcPr>
          <w:p w14:paraId="0906FBF1"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阶段</w:t>
            </w:r>
          </w:p>
        </w:tc>
        <w:tc>
          <w:tcPr>
            <w:tcW w:w="6883" w:type="dxa"/>
          </w:tcPr>
          <w:p w14:paraId="6BFC0D49"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误差来源</w:t>
            </w:r>
          </w:p>
        </w:tc>
      </w:tr>
      <w:tr w:rsidR="00541F90" w:rsidRPr="00374D29" w14:paraId="5CEE779D" w14:textId="77777777">
        <w:tc>
          <w:tcPr>
            <w:tcW w:w="993" w:type="dxa"/>
          </w:tcPr>
          <w:p w14:paraId="119DF418"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测量</w:t>
            </w:r>
          </w:p>
        </w:tc>
        <w:tc>
          <w:tcPr>
            <w:tcW w:w="6883" w:type="dxa"/>
          </w:tcPr>
          <w:p w14:paraId="73AA077F"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人差（对中误差、读数误差、平差误差）、仪器差（不完善、缺乏校验、未作改正）、环境影响（气候、气压、温度、磁场、信号干扰、风、光</w:t>
            </w:r>
            <w:r w:rsidRPr="00374D29">
              <w:rPr>
                <w:rFonts w:asciiTheme="minorEastAsia" w:hAnsiTheme="minorEastAsia" w:cs="宋体" w:hint="eastAsia"/>
                <w:szCs w:val="21"/>
              </w:rPr>
              <w:lastRenderedPageBreak/>
              <w:t>源）、GPS数据误差（信号精度、接收机精度、定位方法、处理算法、坐标变换、轨道信号）等</w:t>
            </w:r>
          </w:p>
        </w:tc>
      </w:tr>
      <w:tr w:rsidR="00541F90" w:rsidRPr="00374D29" w14:paraId="38A1932B" w14:textId="77777777">
        <w:tc>
          <w:tcPr>
            <w:tcW w:w="993" w:type="dxa"/>
          </w:tcPr>
          <w:p w14:paraId="436FB234"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lastRenderedPageBreak/>
              <w:t>遥感</w:t>
            </w:r>
          </w:p>
        </w:tc>
        <w:tc>
          <w:tcPr>
            <w:tcW w:w="6883" w:type="dxa"/>
          </w:tcPr>
          <w:p w14:paraId="2F144B82"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仪器差（摄影平台、传感器的结构及稳定性、信号数字化、光电转换、分辨率）、解释误差</w:t>
            </w:r>
          </w:p>
        </w:tc>
      </w:tr>
      <w:tr w:rsidR="00541F90" w:rsidRPr="00374D29" w14:paraId="5B71A57F" w14:textId="77777777">
        <w:tc>
          <w:tcPr>
            <w:tcW w:w="993" w:type="dxa"/>
          </w:tcPr>
          <w:p w14:paraId="2997A367"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制图</w:t>
            </w:r>
          </w:p>
        </w:tc>
        <w:tc>
          <w:tcPr>
            <w:tcW w:w="6883" w:type="dxa"/>
          </w:tcPr>
          <w:p w14:paraId="39646489" w14:textId="77777777" w:rsidR="00541F90" w:rsidRPr="00374D29" w:rsidRDefault="003F515E">
            <w:pPr>
              <w:spacing w:line="360" w:lineRule="auto"/>
              <w:jc w:val="center"/>
              <w:rPr>
                <w:rFonts w:asciiTheme="minorEastAsia" w:hAnsiTheme="minorEastAsia" w:cs="宋体"/>
                <w:szCs w:val="21"/>
              </w:rPr>
            </w:pPr>
            <w:proofErr w:type="gramStart"/>
            <w:r w:rsidRPr="00374D29">
              <w:rPr>
                <w:rFonts w:asciiTheme="minorEastAsia" w:hAnsiTheme="minorEastAsia" w:cs="宋体" w:hint="eastAsia"/>
                <w:szCs w:val="21"/>
              </w:rPr>
              <w:t>展绘控制点</w:t>
            </w:r>
            <w:proofErr w:type="gramEnd"/>
            <w:r w:rsidRPr="00374D29">
              <w:rPr>
                <w:rFonts w:asciiTheme="minorEastAsia" w:hAnsiTheme="minorEastAsia" w:cs="宋体" w:hint="eastAsia"/>
                <w:szCs w:val="21"/>
              </w:rPr>
              <w:t>、编绘、清绘、综合、复制、套色等</w:t>
            </w:r>
          </w:p>
        </w:tc>
      </w:tr>
      <w:tr w:rsidR="00541F90" w:rsidRPr="00374D29" w14:paraId="2FC44C0E" w14:textId="77777777">
        <w:tc>
          <w:tcPr>
            <w:tcW w:w="993" w:type="dxa"/>
          </w:tcPr>
          <w:p w14:paraId="31E6EF26"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输入</w:t>
            </w:r>
          </w:p>
        </w:tc>
        <w:tc>
          <w:tcPr>
            <w:tcW w:w="6883" w:type="dxa"/>
          </w:tcPr>
          <w:p w14:paraId="037161DF"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原稿质量、操作人员人为误差（经验技能、生理因素、工作态度）、纸张变形、数字化仪精度、数字化方式等</w:t>
            </w:r>
          </w:p>
        </w:tc>
      </w:tr>
      <w:tr w:rsidR="00541F90" w:rsidRPr="00374D29" w14:paraId="491B2345" w14:textId="77777777">
        <w:tc>
          <w:tcPr>
            <w:tcW w:w="993" w:type="dxa"/>
          </w:tcPr>
          <w:p w14:paraId="18A676BA"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处理</w:t>
            </w:r>
          </w:p>
        </w:tc>
        <w:tc>
          <w:tcPr>
            <w:tcW w:w="6883" w:type="dxa"/>
          </w:tcPr>
          <w:p w14:paraId="4525758B"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几何改正、坐标变换、投影变换、数据编辑、数据格式转换、拓扑匹配、地图叠置等</w:t>
            </w:r>
          </w:p>
        </w:tc>
      </w:tr>
      <w:tr w:rsidR="00541F90" w:rsidRPr="00374D29" w14:paraId="7993E7A2" w14:textId="77777777">
        <w:tc>
          <w:tcPr>
            <w:tcW w:w="993" w:type="dxa"/>
          </w:tcPr>
          <w:p w14:paraId="3124FCBD"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输出</w:t>
            </w:r>
          </w:p>
        </w:tc>
        <w:tc>
          <w:tcPr>
            <w:tcW w:w="6883" w:type="dxa"/>
          </w:tcPr>
          <w:p w14:paraId="73009CFF"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比例尺误差、输出设备误差、媒质不稳定等</w:t>
            </w:r>
          </w:p>
        </w:tc>
      </w:tr>
      <w:tr w:rsidR="00541F90" w:rsidRPr="00374D29" w14:paraId="0BDAF88B" w14:textId="77777777">
        <w:tc>
          <w:tcPr>
            <w:tcW w:w="993" w:type="dxa"/>
          </w:tcPr>
          <w:p w14:paraId="3A2A1B93"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使用</w:t>
            </w:r>
          </w:p>
        </w:tc>
        <w:tc>
          <w:tcPr>
            <w:tcW w:w="6883" w:type="dxa"/>
          </w:tcPr>
          <w:p w14:paraId="7C70BBA1" w14:textId="77777777" w:rsidR="00541F90" w:rsidRPr="00374D29" w:rsidRDefault="003F515E">
            <w:pPr>
              <w:spacing w:line="360" w:lineRule="auto"/>
              <w:jc w:val="center"/>
              <w:rPr>
                <w:rFonts w:asciiTheme="minorEastAsia" w:hAnsiTheme="minorEastAsia" w:cs="宋体"/>
                <w:szCs w:val="21"/>
              </w:rPr>
            </w:pPr>
            <w:r w:rsidRPr="00374D29">
              <w:rPr>
                <w:rFonts w:asciiTheme="minorEastAsia" w:hAnsiTheme="minorEastAsia" w:cs="宋体" w:hint="eastAsia"/>
                <w:szCs w:val="21"/>
              </w:rPr>
              <w:t>用户错误理解信息造成的误差、不正确地使用信息造成的误差等</w:t>
            </w:r>
          </w:p>
        </w:tc>
      </w:tr>
    </w:tbl>
    <w:p w14:paraId="6A7D9315" w14:textId="77777777" w:rsidR="00541F90" w:rsidRPr="00374D29" w:rsidRDefault="00541F90">
      <w:pPr>
        <w:spacing w:line="360" w:lineRule="auto"/>
        <w:rPr>
          <w:rFonts w:asciiTheme="minorEastAsia" w:hAnsiTheme="minorEastAsia" w:cs="宋体"/>
          <w:b/>
          <w:bCs/>
          <w:szCs w:val="21"/>
        </w:rPr>
      </w:pPr>
    </w:p>
    <w:p w14:paraId="6E807B5F" w14:textId="77777777" w:rsidR="00541F90" w:rsidRPr="00374D29" w:rsidRDefault="003F515E">
      <w:pPr>
        <w:pStyle w:val="a6"/>
        <w:spacing w:line="360" w:lineRule="auto"/>
        <w:ind w:firstLineChars="0" w:firstLine="0"/>
        <w:outlineLvl w:val="1"/>
        <w:rPr>
          <w:rFonts w:asciiTheme="minorEastAsia" w:hAnsiTheme="minorEastAsia" w:cs="宋体"/>
          <w:b/>
          <w:bCs/>
          <w:szCs w:val="21"/>
        </w:rPr>
      </w:pPr>
      <w:bookmarkStart w:id="24" w:name="_Toc92028926"/>
      <w:r w:rsidRPr="00374D29">
        <w:rPr>
          <w:rFonts w:asciiTheme="minorEastAsia" w:hAnsiTheme="minorEastAsia" w:cs="宋体" w:hint="eastAsia"/>
          <w:b/>
          <w:bCs/>
          <w:szCs w:val="21"/>
        </w:rPr>
        <w:t>4.名词解释：时间分辨率、空间分辨率</w:t>
      </w:r>
      <w:bookmarkEnd w:id="24"/>
    </w:p>
    <w:p w14:paraId="5209D72F" w14:textId="77777777" w:rsidR="00541F90" w:rsidRPr="00374D29" w:rsidRDefault="003F515E">
      <w:pPr>
        <w:spacing w:line="360" w:lineRule="auto"/>
        <w:rPr>
          <w:rFonts w:asciiTheme="minorEastAsia" w:hAnsiTheme="minorEastAsia" w:cs="宋体"/>
          <w:szCs w:val="21"/>
        </w:rPr>
      </w:pPr>
      <w:r w:rsidRPr="00374D29">
        <w:rPr>
          <w:rFonts w:asciiTheme="minorEastAsia" w:hAnsiTheme="minorEastAsia" w:cs="宋体" w:hint="eastAsia"/>
          <w:szCs w:val="21"/>
        </w:rPr>
        <w:t>时间分辨率：是指对同一地区遥感影像重复覆盖的频率</w:t>
      </w:r>
    </w:p>
    <w:p w14:paraId="5E9100A9" w14:textId="77777777" w:rsidR="00541F90" w:rsidRPr="00374D29" w:rsidRDefault="003F515E">
      <w:pPr>
        <w:spacing w:line="360" w:lineRule="auto"/>
        <w:rPr>
          <w:rFonts w:asciiTheme="minorEastAsia" w:hAnsiTheme="minorEastAsia" w:cs="宋体"/>
          <w:szCs w:val="21"/>
        </w:rPr>
      </w:pPr>
      <w:r w:rsidRPr="00374D29">
        <w:rPr>
          <w:rFonts w:asciiTheme="minorEastAsia" w:hAnsiTheme="minorEastAsia" w:cs="宋体" w:hint="eastAsia"/>
          <w:szCs w:val="21"/>
        </w:rPr>
        <w:t>空间分辨率：即地面分辨率，指遥感仪器所能分辨的最小目标的实地尺寸，也就是遥感图像上一个像元所对应地面范围的大小。</w:t>
      </w:r>
    </w:p>
    <w:p w14:paraId="3CC825AB" w14:textId="2E36E15B" w:rsidR="00541F90" w:rsidRPr="00374D29" w:rsidRDefault="00865685" w:rsidP="00865685">
      <w:pPr>
        <w:widowControl/>
        <w:jc w:val="left"/>
        <w:rPr>
          <w:rFonts w:asciiTheme="minorEastAsia" w:hAnsiTheme="minorEastAsia"/>
        </w:rPr>
      </w:pPr>
      <w:r>
        <w:rPr>
          <w:rFonts w:asciiTheme="minorEastAsia" w:hAnsiTheme="minorEastAsia"/>
        </w:rPr>
        <w:br w:type="page"/>
      </w:r>
    </w:p>
    <w:p w14:paraId="72F36081" w14:textId="77777777" w:rsidR="00541F90" w:rsidRPr="00374D29" w:rsidRDefault="003F515E" w:rsidP="00865685">
      <w:pPr>
        <w:pStyle w:val="1"/>
        <w:jc w:val="center"/>
        <w:rPr>
          <w:rFonts w:asciiTheme="minorEastAsia" w:hAnsiTheme="minorEastAsia"/>
        </w:rPr>
      </w:pPr>
      <w:bookmarkStart w:id="25" w:name="_Toc92028927"/>
      <w:r w:rsidRPr="00374D29">
        <w:rPr>
          <w:rFonts w:asciiTheme="minorEastAsia" w:hAnsiTheme="minorEastAsia" w:hint="eastAsia"/>
        </w:rPr>
        <w:lastRenderedPageBreak/>
        <w:t>第五次作业</w:t>
      </w:r>
      <w:bookmarkEnd w:id="25"/>
    </w:p>
    <w:p w14:paraId="7DCA2D45" w14:textId="77777777" w:rsidR="00541F90" w:rsidRPr="00374D29" w:rsidRDefault="003F515E">
      <w:pPr>
        <w:outlineLvl w:val="1"/>
        <w:rPr>
          <w:rFonts w:asciiTheme="minorEastAsia" w:hAnsiTheme="minorEastAsia" w:cs="宋体"/>
          <w:b/>
          <w:bCs/>
          <w:szCs w:val="21"/>
        </w:rPr>
      </w:pPr>
      <w:bookmarkStart w:id="26" w:name="_Toc92028928"/>
      <w:r w:rsidRPr="00374D29">
        <w:rPr>
          <w:rFonts w:asciiTheme="minorEastAsia" w:hAnsiTheme="minorEastAsia" w:cs="宋体" w:hint="eastAsia"/>
          <w:b/>
          <w:bCs/>
          <w:szCs w:val="21"/>
        </w:rPr>
        <w:t>1.数据处理这一步骤在使用GIS系统过程中起什么作用？主要包括哪些内容？</w:t>
      </w:r>
      <w:bookmarkEnd w:id="26"/>
    </w:p>
    <w:p w14:paraId="5037AC5F"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数据处理是建立应用地理信息系统过程中不可缺少的一个阶段。在这个阶段中，一方面可对输入的数据进行质量检查与纠正，其中包括：图形数据和属性数据的编辑、图形数据和属性数据之间的对应关系的校验及纠正、空间数据的误差校正等；另一方面是对输入的图形数据进行</w:t>
      </w:r>
      <w:proofErr w:type="gramStart"/>
      <w:r w:rsidRPr="00374D29">
        <w:rPr>
          <w:rFonts w:asciiTheme="minorEastAsia" w:hAnsiTheme="minorEastAsia" w:cs="宋体"/>
          <w:szCs w:val="21"/>
        </w:rPr>
        <w:t>整饰</w:t>
      </w:r>
      <w:proofErr w:type="gramEnd"/>
      <w:r w:rsidRPr="00374D29">
        <w:rPr>
          <w:rFonts w:asciiTheme="minorEastAsia" w:hAnsiTheme="minorEastAsia" w:cs="宋体"/>
          <w:szCs w:val="21"/>
        </w:rPr>
        <w:t>处理，以使这些图形数据能满足地理信息系统的各种应用要求，其中包括：对矢量数据的压缩与光滑处理、拓扑关系的建立、矢量数据与栅格数据的相互转换、图形的线性变换和投影变换、地图符号的设计及调用、图框的生成、地图裁剪以及图幅拼接等等。</w:t>
      </w:r>
    </w:p>
    <w:p w14:paraId="02DC9F8B" w14:textId="77777777" w:rsidR="00541F90" w:rsidRPr="00374D29" w:rsidRDefault="00541F90">
      <w:pPr>
        <w:ind w:firstLineChars="200" w:firstLine="420"/>
        <w:rPr>
          <w:rFonts w:asciiTheme="minorEastAsia" w:hAnsiTheme="minorEastAsia" w:cs="宋体"/>
          <w:szCs w:val="21"/>
        </w:rPr>
      </w:pPr>
    </w:p>
    <w:p w14:paraId="64E1419B" w14:textId="77777777" w:rsidR="00541F90" w:rsidRPr="00374D29" w:rsidRDefault="003F515E">
      <w:pPr>
        <w:outlineLvl w:val="1"/>
        <w:rPr>
          <w:rFonts w:asciiTheme="minorEastAsia" w:hAnsiTheme="minorEastAsia" w:cs="宋体"/>
          <w:b/>
          <w:bCs/>
          <w:szCs w:val="21"/>
        </w:rPr>
      </w:pPr>
      <w:bookmarkStart w:id="27" w:name="_Toc92028929"/>
      <w:r w:rsidRPr="00374D29">
        <w:rPr>
          <w:rFonts w:asciiTheme="minorEastAsia" w:hAnsiTheme="minorEastAsia" w:cs="宋体" w:hint="eastAsia"/>
          <w:b/>
          <w:bCs/>
          <w:szCs w:val="21"/>
        </w:rPr>
        <w:t>2.节点平差主要是什么作用？通常怎样实现？</w:t>
      </w:r>
      <w:bookmarkEnd w:id="27"/>
    </w:p>
    <w:p w14:paraId="309EB44C"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“结点平差”一般是用来检查拓扑的，比如两条线段（道路）在交叉口应该接上的，但是由于某种原因没接上，你可以使用自动节点平差，设置一下检查容限，让计算机自动接上。</w:t>
      </w:r>
    </w:p>
    <w:p w14:paraId="5377A20C" w14:textId="77777777" w:rsidR="00541F90" w:rsidRPr="00374D29" w:rsidRDefault="00541F90">
      <w:pPr>
        <w:ind w:firstLineChars="200" w:firstLine="420"/>
        <w:rPr>
          <w:rFonts w:asciiTheme="minorEastAsia" w:hAnsiTheme="minorEastAsia" w:cs="宋体"/>
          <w:szCs w:val="21"/>
        </w:rPr>
      </w:pPr>
    </w:p>
    <w:p w14:paraId="2F90896A" w14:textId="77777777" w:rsidR="00541F90" w:rsidRPr="00374D29" w:rsidRDefault="003F515E">
      <w:pPr>
        <w:outlineLvl w:val="1"/>
        <w:rPr>
          <w:rFonts w:asciiTheme="minorEastAsia" w:hAnsiTheme="minorEastAsia" w:cs="宋体"/>
          <w:b/>
          <w:bCs/>
          <w:szCs w:val="21"/>
        </w:rPr>
      </w:pPr>
      <w:bookmarkStart w:id="28" w:name="_Toc92028930"/>
      <w:r w:rsidRPr="00374D29">
        <w:rPr>
          <w:rFonts w:asciiTheme="minorEastAsia" w:hAnsiTheme="minorEastAsia" w:cs="宋体" w:hint="eastAsia"/>
          <w:b/>
          <w:bCs/>
          <w:szCs w:val="21"/>
        </w:rPr>
        <w:t>3.为什么需要进行图幅拼接？怎样实现？</w:t>
      </w:r>
      <w:bookmarkEnd w:id="28"/>
    </w:p>
    <w:p w14:paraId="56F4864B"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采用分</w:t>
      </w:r>
      <w:proofErr w:type="gramStart"/>
      <w:r w:rsidRPr="00374D29">
        <w:rPr>
          <w:rFonts w:asciiTheme="minorEastAsia" w:hAnsiTheme="minorEastAsia" w:cs="宋体"/>
          <w:szCs w:val="21"/>
        </w:rPr>
        <w:t>幅管理</w:t>
      </w:r>
      <w:proofErr w:type="gramEnd"/>
      <w:r w:rsidRPr="00374D29">
        <w:rPr>
          <w:rFonts w:asciiTheme="minorEastAsia" w:hAnsiTheme="minorEastAsia" w:cs="宋体"/>
          <w:szCs w:val="21"/>
        </w:rPr>
        <w:t>空间数据造成了一个空间实体会分属于多个图幅，对于整个空间不能保证正确的拓扑关系。要做到既能按分幅数字化录入、存储和管理空间数据，又能够将分属不同图幅的同一目标建立起正确的联系，以利于对整个空间数据进行正确的检索、分析和统计等功能的实现，要进行图幅拼接。</w:t>
      </w:r>
    </w:p>
    <w:p w14:paraId="7DD0BC77"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在相邻图幅的边缘部分，要进行图幅数据边缘匹配处理。图幅接边的步骤：创建或打开图库文件——</w:t>
      </w:r>
      <w:proofErr w:type="gramStart"/>
      <w:r w:rsidRPr="00374D29">
        <w:rPr>
          <w:rFonts w:asciiTheme="minorEastAsia" w:hAnsiTheme="minorEastAsia" w:cs="宋体"/>
          <w:szCs w:val="21"/>
        </w:rPr>
        <w:t>添加库类</w:t>
      </w:r>
      <w:proofErr w:type="gramEnd"/>
      <w:r w:rsidRPr="00374D29">
        <w:rPr>
          <w:rFonts w:asciiTheme="minorEastAsia" w:hAnsiTheme="minorEastAsia" w:cs="宋体"/>
          <w:szCs w:val="21"/>
        </w:rPr>
        <w:t>——输入图幅——图幅接边——图幅检索。</w:t>
      </w:r>
    </w:p>
    <w:p w14:paraId="4BDB1D89" w14:textId="77777777" w:rsidR="00541F90" w:rsidRPr="00374D29" w:rsidRDefault="00541F90">
      <w:pPr>
        <w:ind w:firstLineChars="200" w:firstLine="420"/>
        <w:rPr>
          <w:rFonts w:asciiTheme="minorEastAsia" w:hAnsiTheme="minorEastAsia" w:cs="宋体"/>
          <w:szCs w:val="21"/>
        </w:rPr>
      </w:pPr>
    </w:p>
    <w:p w14:paraId="3008F7CC" w14:textId="77777777" w:rsidR="00541F90" w:rsidRPr="00374D29" w:rsidRDefault="003F515E">
      <w:pPr>
        <w:outlineLvl w:val="1"/>
        <w:rPr>
          <w:rFonts w:asciiTheme="minorEastAsia" w:hAnsiTheme="minorEastAsia" w:cs="宋体"/>
          <w:b/>
          <w:bCs/>
          <w:szCs w:val="21"/>
        </w:rPr>
      </w:pPr>
      <w:bookmarkStart w:id="29" w:name="_Toc92028931"/>
      <w:r w:rsidRPr="00374D29">
        <w:rPr>
          <w:rFonts w:asciiTheme="minorEastAsia" w:hAnsiTheme="minorEastAsia" w:cs="宋体" w:hint="eastAsia"/>
          <w:b/>
          <w:bCs/>
          <w:szCs w:val="21"/>
        </w:rPr>
        <w:t>4.什么要进行数据压缩？它们的基本原理是什么？不同的方法对处理后的效果有什么影响？</w:t>
      </w:r>
      <w:bookmarkEnd w:id="29"/>
    </w:p>
    <w:p w14:paraId="63171D95" w14:textId="77777777" w:rsidR="00541F90" w:rsidRPr="00374D29" w:rsidRDefault="003F515E">
      <w:pPr>
        <w:ind w:firstLineChars="300" w:firstLine="630"/>
        <w:rPr>
          <w:rFonts w:asciiTheme="minorEastAsia" w:hAnsiTheme="minorEastAsia" w:cs="宋体"/>
          <w:szCs w:val="21"/>
        </w:rPr>
      </w:pPr>
      <w:r w:rsidRPr="00374D29">
        <w:rPr>
          <w:rFonts w:asciiTheme="minorEastAsia" w:hAnsiTheme="minorEastAsia" w:cs="宋体"/>
          <w:szCs w:val="21"/>
        </w:rPr>
        <w:t>在空间数据输入计算机后，有时为了减少数据的存贮量节省存贮空间，加快后继处理速度，把大量的原始数据转换为有用的、有条理的、精炼而简单的信息的过程，这就称为数据简化或数据压缩。曲线光滑是假想曲线(或接近它们的曲线)为一组离散点，寻找形式比较简单、性能良好的曲线解析式。曲线光滑有两种方式：插值方式与逼近方式，前者所得到的曲线通过原先给定的离散点；而后者的曲线与所给的离散</w:t>
      </w:r>
      <w:proofErr w:type="gramStart"/>
      <w:r w:rsidRPr="00374D29">
        <w:rPr>
          <w:rFonts w:asciiTheme="minorEastAsia" w:hAnsiTheme="minorEastAsia" w:cs="宋体"/>
          <w:szCs w:val="21"/>
        </w:rPr>
        <w:t>点相当</w:t>
      </w:r>
      <w:proofErr w:type="gramEnd"/>
      <w:r w:rsidRPr="00374D29">
        <w:rPr>
          <w:rFonts w:asciiTheme="minorEastAsia" w:hAnsiTheme="minorEastAsia" w:cs="宋体"/>
          <w:szCs w:val="21"/>
        </w:rPr>
        <w:t>“接近”。</w:t>
      </w:r>
    </w:p>
    <w:p w14:paraId="08D6BA1E" w14:textId="77777777" w:rsidR="00541F90" w:rsidRPr="00374D29" w:rsidRDefault="00541F90">
      <w:pPr>
        <w:ind w:firstLineChars="300" w:firstLine="630"/>
        <w:rPr>
          <w:rFonts w:asciiTheme="minorEastAsia" w:hAnsiTheme="minorEastAsia" w:cs="宋体"/>
          <w:szCs w:val="21"/>
        </w:rPr>
      </w:pPr>
    </w:p>
    <w:p w14:paraId="30AED456" w14:textId="77777777" w:rsidR="00541F90" w:rsidRPr="00374D29" w:rsidRDefault="003F515E">
      <w:pPr>
        <w:outlineLvl w:val="1"/>
        <w:rPr>
          <w:rFonts w:asciiTheme="minorEastAsia" w:hAnsiTheme="minorEastAsia" w:cs="宋体"/>
          <w:b/>
          <w:bCs/>
          <w:szCs w:val="21"/>
        </w:rPr>
      </w:pPr>
      <w:bookmarkStart w:id="30" w:name="_Toc92028932"/>
      <w:r w:rsidRPr="00374D29">
        <w:rPr>
          <w:rFonts w:asciiTheme="minorEastAsia" w:hAnsiTheme="minorEastAsia" w:cs="宋体" w:hint="eastAsia"/>
          <w:b/>
          <w:bCs/>
          <w:szCs w:val="21"/>
        </w:rPr>
        <w:t>5.简述自动拓扑成区的过程和主要算法。</w:t>
      </w:r>
      <w:bookmarkEnd w:id="30"/>
    </w:p>
    <w:p w14:paraId="3E14AD00" w14:textId="77777777" w:rsidR="00541F90" w:rsidRPr="00374D29" w:rsidRDefault="003F515E">
      <w:pPr>
        <w:rPr>
          <w:rFonts w:asciiTheme="minorEastAsia" w:hAnsiTheme="minorEastAsia" w:cs="宋体"/>
          <w:b/>
          <w:bCs/>
          <w:szCs w:val="21"/>
        </w:rPr>
      </w:pPr>
      <w:r w:rsidRPr="00374D29">
        <w:rPr>
          <w:rFonts w:asciiTheme="minorEastAsia" w:hAnsiTheme="minorEastAsia" w:cs="宋体"/>
          <w:b/>
          <w:bCs/>
          <w:szCs w:val="21"/>
        </w:rPr>
        <w:t>一般过程</w:t>
      </w:r>
    </w:p>
    <w:p w14:paraId="3A3DB6F6"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1).</w:t>
      </w:r>
      <w:r w:rsidRPr="00374D29">
        <w:rPr>
          <w:rFonts w:asciiTheme="minorEastAsia" w:hAnsiTheme="minorEastAsia" w:cs="宋体"/>
          <w:szCs w:val="21"/>
        </w:rPr>
        <w:t>没有相交或自相交的弧段：弧段处理，使整幅图形中的所有弧段，除在端点处相交外，没有其他交点</w:t>
      </w:r>
    </w:p>
    <w:p w14:paraId="6CA0CCA9"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2).</w:t>
      </w:r>
      <w:r w:rsidRPr="00374D29">
        <w:rPr>
          <w:rFonts w:asciiTheme="minorEastAsia" w:hAnsiTheme="minorEastAsia" w:cs="宋体"/>
          <w:szCs w:val="21"/>
        </w:rPr>
        <w:t>结点匹配，建立结点、弧段关系</w:t>
      </w:r>
    </w:p>
    <w:p w14:paraId="6FD872AB"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3).</w:t>
      </w:r>
      <w:r w:rsidRPr="00374D29">
        <w:rPr>
          <w:rFonts w:asciiTheme="minorEastAsia" w:hAnsiTheme="minorEastAsia" w:cs="宋体"/>
          <w:szCs w:val="21"/>
        </w:rPr>
        <w:t>建立多边形，以左转算法或右转算法跟踪，生成多边形，建立多边形与弧段的拓扑关系</w:t>
      </w:r>
    </w:p>
    <w:p w14:paraId="5DB3ECF3"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4).</w:t>
      </w:r>
      <w:r w:rsidRPr="00374D29">
        <w:rPr>
          <w:rFonts w:asciiTheme="minorEastAsia" w:hAnsiTheme="minorEastAsia" w:cs="宋体"/>
          <w:szCs w:val="21"/>
        </w:rPr>
        <w:t>建立多边形与多边形的拓扑关系。调整弧段的左右多边形标志号。多边形内部标识号的自动生成</w:t>
      </w:r>
    </w:p>
    <w:p w14:paraId="5A961698"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其他过程</w:t>
      </w:r>
    </w:p>
    <w:p w14:paraId="4AEDA9C6"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1).</w:t>
      </w:r>
      <w:r w:rsidRPr="00374D29">
        <w:rPr>
          <w:rFonts w:asciiTheme="minorEastAsia" w:hAnsiTheme="minorEastAsia" w:cs="宋体"/>
          <w:szCs w:val="21"/>
        </w:rPr>
        <w:t>弧段两端角度的计算</w:t>
      </w:r>
    </w:p>
    <w:p w14:paraId="1A96E1A1"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2).</w:t>
      </w:r>
      <w:r w:rsidRPr="00374D29">
        <w:rPr>
          <w:rFonts w:asciiTheme="minorEastAsia" w:hAnsiTheme="minorEastAsia" w:cs="宋体"/>
          <w:szCs w:val="21"/>
        </w:rPr>
        <w:t>悬挂结点和</w:t>
      </w:r>
      <w:proofErr w:type="gramStart"/>
      <w:r w:rsidRPr="00374D29">
        <w:rPr>
          <w:rFonts w:asciiTheme="minorEastAsia" w:hAnsiTheme="minorEastAsia" w:cs="宋体"/>
          <w:szCs w:val="21"/>
        </w:rPr>
        <w:t>悬线</w:t>
      </w:r>
      <w:proofErr w:type="gramEnd"/>
      <w:r w:rsidRPr="00374D29">
        <w:rPr>
          <w:rFonts w:asciiTheme="minorEastAsia" w:hAnsiTheme="minorEastAsia" w:cs="宋体"/>
          <w:szCs w:val="21"/>
        </w:rPr>
        <w:t>的标识</w:t>
      </w:r>
    </w:p>
    <w:p w14:paraId="295AA905"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3).</w:t>
      </w:r>
      <w:r w:rsidRPr="00374D29">
        <w:rPr>
          <w:rFonts w:asciiTheme="minorEastAsia" w:hAnsiTheme="minorEastAsia" w:cs="宋体"/>
          <w:szCs w:val="21"/>
        </w:rPr>
        <w:t>多边形面积计算</w:t>
      </w:r>
    </w:p>
    <w:p w14:paraId="1612DBE4"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4).</w:t>
      </w:r>
      <w:r w:rsidRPr="00374D29">
        <w:rPr>
          <w:rFonts w:asciiTheme="minorEastAsia" w:hAnsiTheme="minorEastAsia" w:cs="宋体"/>
          <w:szCs w:val="21"/>
        </w:rPr>
        <w:t>点在多边形内外的判别</w:t>
      </w:r>
    </w:p>
    <w:p w14:paraId="6C8A80B5"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主要算法</w:t>
      </w:r>
    </w:p>
    <w:p w14:paraId="18789984"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lastRenderedPageBreak/>
        <w:t>(1)弧段相交打断处理算法</w:t>
      </w:r>
    </w:p>
    <w:p w14:paraId="65A616DF"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弧段与弧段相交关系的判断，可以采用两两判断的方法，即要进行n(n-1)/2次判断</w:t>
      </w:r>
    </w:p>
    <w:p w14:paraId="2FC85283"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1).取出第一条弧段，与其他n-1条弧段进行相交判断</w:t>
      </w:r>
    </w:p>
    <w:p w14:paraId="33123BD7"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2).求得交点后，将交点分别插入第一条弧段和与其相交弧段的对应位置上，并记录位置</w:t>
      </w:r>
    </w:p>
    <w:p w14:paraId="5D8E6F2F"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3).将第一条弧段与所有其他弧段的相交关系判断完毕后，通过记录下的交点位置将第一条弧段分割，然后依次取出下一条弧段进行同样的处理，直到所有的弧段处理完毕</w:t>
      </w:r>
    </w:p>
    <w:p w14:paraId="3C4C543D"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「减少工作量」在判断两条弧段的关系时，应尽可能地减少计算量，可采用类似于</w:t>
      </w:r>
      <w:hyperlink r:id="rId9" w:history="1">
        <w:r w:rsidRPr="00374D29">
          <w:rPr>
            <w:rFonts w:asciiTheme="minorEastAsia" w:hAnsiTheme="minorEastAsia" w:cs="宋体" w:hint="eastAsia"/>
            <w:szCs w:val="21"/>
          </w:rPr>
          <w:t>快速排斥+跨立实验</w:t>
        </w:r>
      </w:hyperlink>
      <w:r w:rsidRPr="00374D29">
        <w:rPr>
          <w:rFonts w:asciiTheme="minorEastAsia" w:hAnsiTheme="minorEastAsia" w:cs="宋体" w:hint="eastAsia"/>
          <w:szCs w:val="21"/>
        </w:rPr>
        <w:t>的计算方法减少工作量</w:t>
      </w:r>
    </w:p>
    <w:p w14:paraId="57486CCB"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(2)节点匹配算法</w:t>
      </w:r>
    </w:p>
    <w:p w14:paraId="10829046" w14:textId="77777777" w:rsidR="00541F90" w:rsidRPr="00374D29" w:rsidRDefault="003F515E">
      <w:pPr>
        <w:pStyle w:val="a3"/>
        <w:widowControl/>
        <w:shd w:val="clear" w:color="auto" w:fill="FFFFFF"/>
        <w:spacing w:before="0" w:beforeAutospacing="0" w:after="192" w:afterAutospacing="0" w:line="312" w:lineRule="atLeast"/>
        <w:ind w:firstLine="420"/>
        <w:rPr>
          <w:rFonts w:asciiTheme="minorEastAsia" w:hAnsiTheme="minorEastAsia" w:cs="宋体"/>
          <w:kern w:val="2"/>
          <w:sz w:val="21"/>
          <w:szCs w:val="21"/>
        </w:rPr>
      </w:pPr>
      <w:r w:rsidRPr="00374D29">
        <w:rPr>
          <w:rFonts w:asciiTheme="minorEastAsia" w:hAnsiTheme="minorEastAsia" w:cs="宋体"/>
          <w:kern w:val="2"/>
          <w:sz w:val="21"/>
          <w:szCs w:val="21"/>
        </w:rPr>
        <w:t>每条弧段对应着两个结点，每个结点在合并前对应着一条弧段，在合并结点的过程中，需要将结点对应的弧段也合并在一起</w:t>
      </w:r>
    </w:p>
    <w:p w14:paraId="7BE58FD0" w14:textId="77777777" w:rsidR="00541F90" w:rsidRPr="00374D29" w:rsidRDefault="003F515E">
      <w:pPr>
        <w:pStyle w:val="a3"/>
        <w:widowControl/>
        <w:shd w:val="clear" w:color="auto" w:fill="FFFFFF"/>
        <w:spacing w:before="0" w:beforeAutospacing="0" w:after="192" w:afterAutospacing="0" w:line="312" w:lineRule="atLeast"/>
        <w:ind w:firstLine="420"/>
        <w:rPr>
          <w:rFonts w:asciiTheme="minorEastAsia" w:hAnsiTheme="minorEastAsia" w:cs="宋体"/>
          <w:kern w:val="2"/>
          <w:sz w:val="21"/>
          <w:szCs w:val="21"/>
        </w:rPr>
      </w:pPr>
      <w:r w:rsidRPr="00374D29">
        <w:rPr>
          <w:rFonts w:asciiTheme="minorEastAsia" w:hAnsiTheme="minorEastAsia" w:cs="宋体" w:hint="eastAsia"/>
          <w:kern w:val="2"/>
          <w:sz w:val="21"/>
          <w:szCs w:val="21"/>
        </w:rPr>
        <w:t>1)</w:t>
      </w:r>
      <w:r w:rsidRPr="00374D29">
        <w:rPr>
          <w:rFonts w:asciiTheme="minorEastAsia" w:hAnsiTheme="minorEastAsia" w:cs="宋体"/>
          <w:kern w:val="2"/>
          <w:sz w:val="21"/>
          <w:szCs w:val="21"/>
        </w:rPr>
        <w:t>将所有的结点加入结点集合</w:t>
      </w:r>
    </w:p>
    <w:p w14:paraId="30CB1C38" w14:textId="77777777" w:rsidR="00541F90" w:rsidRPr="00374D29" w:rsidRDefault="003F515E">
      <w:pPr>
        <w:widowControl/>
        <w:spacing w:before="96"/>
        <w:ind w:firstLine="420"/>
        <w:rPr>
          <w:rFonts w:asciiTheme="minorEastAsia" w:hAnsiTheme="minorEastAsia" w:cs="宋体"/>
          <w:szCs w:val="21"/>
        </w:rPr>
      </w:pPr>
      <w:r w:rsidRPr="00374D29">
        <w:rPr>
          <w:rFonts w:asciiTheme="minorEastAsia" w:hAnsiTheme="minorEastAsia" w:cs="宋体" w:hint="eastAsia"/>
          <w:szCs w:val="21"/>
        </w:rPr>
        <w:t>2)</w:t>
      </w:r>
      <w:r w:rsidRPr="00374D29">
        <w:rPr>
          <w:rFonts w:asciiTheme="minorEastAsia" w:hAnsiTheme="minorEastAsia" w:cs="宋体"/>
          <w:szCs w:val="21"/>
        </w:rPr>
        <w:t>从结点集合中取出一个结点作为中心点，从余下的结点中找出容差范围内的其他结点，将这些结点所对应的弧段加入中心结点的弧段集合中，同时将弧段的对应结点变为中心结点，并修改弧段的相应坐标</w:t>
      </w:r>
    </w:p>
    <w:p w14:paraId="7B065B58" w14:textId="77777777" w:rsidR="00541F90" w:rsidRPr="00374D29" w:rsidRDefault="003F515E">
      <w:pPr>
        <w:widowControl/>
        <w:spacing w:before="96"/>
        <w:ind w:firstLine="420"/>
        <w:rPr>
          <w:rFonts w:asciiTheme="minorEastAsia" w:hAnsiTheme="minorEastAsia" w:cs="宋体"/>
          <w:szCs w:val="21"/>
        </w:rPr>
      </w:pPr>
      <w:r w:rsidRPr="00374D29">
        <w:rPr>
          <w:rFonts w:asciiTheme="minorEastAsia" w:hAnsiTheme="minorEastAsia" w:cs="宋体" w:hint="eastAsia"/>
          <w:szCs w:val="21"/>
        </w:rPr>
        <w:t>除此之外还有建立拓扑关系、左转算法、岛的判断算法等。</w:t>
      </w:r>
    </w:p>
    <w:p w14:paraId="3DEB385A" w14:textId="77777777" w:rsidR="00541F90" w:rsidRPr="00374D29" w:rsidRDefault="003F515E">
      <w:pPr>
        <w:outlineLvl w:val="1"/>
        <w:rPr>
          <w:rFonts w:asciiTheme="minorEastAsia" w:hAnsiTheme="minorEastAsia" w:cs="宋体"/>
          <w:b/>
          <w:bCs/>
          <w:szCs w:val="21"/>
        </w:rPr>
      </w:pPr>
      <w:bookmarkStart w:id="31" w:name="_Toc92028933"/>
      <w:r w:rsidRPr="00374D29">
        <w:rPr>
          <w:rFonts w:asciiTheme="minorEastAsia" w:hAnsiTheme="minorEastAsia" w:cs="宋体" w:hint="eastAsia"/>
          <w:b/>
          <w:bCs/>
          <w:szCs w:val="21"/>
        </w:rPr>
        <w:t>6.在GIS系统中，为什么需要进行栅格数据和矢量数据之间的转换？这些转换有哪些算法？</w:t>
      </w:r>
      <w:bookmarkEnd w:id="31"/>
    </w:p>
    <w:p w14:paraId="03DDB86E"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在地理信息系统领域里，栅格数据与矢量数据各有千秋，它们互为补充，必要时互相转换，这是由地理信息系统处理方式以及这两种数据格式各自的特点所决定的。</w:t>
      </w:r>
    </w:p>
    <w:p w14:paraId="6BF8FE5E"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进行线段的栅格化，主要有八方向栅格化和全路径栅格</w:t>
      </w:r>
      <w:proofErr w:type="gramStart"/>
      <w:r w:rsidRPr="00374D29">
        <w:rPr>
          <w:rFonts w:asciiTheme="minorEastAsia" w:hAnsiTheme="minorEastAsia" w:cs="宋体"/>
          <w:szCs w:val="21"/>
        </w:rPr>
        <w:t>化两种</w:t>
      </w:r>
      <w:proofErr w:type="gramEnd"/>
      <w:r w:rsidRPr="00374D29">
        <w:rPr>
          <w:rFonts w:asciiTheme="minorEastAsia" w:hAnsiTheme="minorEastAsia" w:cs="宋体"/>
          <w:szCs w:val="21"/>
        </w:rPr>
        <w:t>算法。</w:t>
      </w:r>
    </w:p>
    <w:p w14:paraId="4A435502"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对面域进行栅格化，可用种子点填充算法和扫描线种子点填充算法。</w:t>
      </w:r>
    </w:p>
    <w:p w14:paraId="1421071E" w14:textId="77777777" w:rsidR="00541F90" w:rsidRPr="00374D29" w:rsidRDefault="003F515E">
      <w:pPr>
        <w:ind w:firstLineChars="200" w:firstLine="420"/>
        <w:rPr>
          <w:rFonts w:asciiTheme="minorEastAsia" w:hAnsiTheme="minorEastAsia" w:cs="宋体"/>
          <w:szCs w:val="21"/>
        </w:rPr>
      </w:pPr>
      <w:r w:rsidRPr="00374D29">
        <w:rPr>
          <w:rFonts w:asciiTheme="minorEastAsia" w:hAnsiTheme="minorEastAsia" w:cs="宋体"/>
          <w:szCs w:val="21"/>
        </w:rPr>
        <w:t>线状栅格影像的矢量化一般采用两种算法思想： 细化矢量化和非细化矢量化。</w:t>
      </w:r>
    </w:p>
    <w:p w14:paraId="521AD81F" w14:textId="77777777" w:rsidR="00541F90" w:rsidRPr="00374D29" w:rsidRDefault="003F515E">
      <w:pPr>
        <w:ind w:firstLineChars="200" w:firstLine="420"/>
        <w:rPr>
          <w:rFonts w:asciiTheme="minorEastAsia" w:hAnsiTheme="minorEastAsia"/>
          <w:szCs w:val="21"/>
        </w:rPr>
      </w:pPr>
      <w:r w:rsidRPr="00374D29">
        <w:rPr>
          <w:rFonts w:asciiTheme="minorEastAsia" w:hAnsiTheme="minorEastAsia" w:cs="宋体"/>
          <w:szCs w:val="21"/>
        </w:rPr>
        <w:t>对于面状栅格数据进行矢量化，只要通过逐行扫描，先找到一个要素集合的边缘点，然后沿面状要素的边缘跟踪，直到整个面域的边界(包括外沿及可能的各内沿)跟踪结束(即封闭)为止。在跟踪过程中记录下个象素的坐标。</w:t>
      </w:r>
    </w:p>
    <w:p w14:paraId="0E42A3B2" w14:textId="37124B42" w:rsidR="00541F90" w:rsidRPr="00374D29" w:rsidRDefault="00865685" w:rsidP="00865685">
      <w:pPr>
        <w:widowControl/>
        <w:jc w:val="left"/>
        <w:rPr>
          <w:rFonts w:asciiTheme="minorEastAsia" w:hAnsiTheme="minorEastAsia"/>
        </w:rPr>
      </w:pPr>
      <w:r>
        <w:rPr>
          <w:rFonts w:asciiTheme="minorEastAsia" w:hAnsiTheme="minorEastAsia"/>
        </w:rPr>
        <w:br w:type="page"/>
      </w:r>
    </w:p>
    <w:p w14:paraId="7D74C836" w14:textId="77777777" w:rsidR="00541F90" w:rsidRPr="00374D29" w:rsidRDefault="003F515E" w:rsidP="00865685">
      <w:pPr>
        <w:pStyle w:val="1"/>
        <w:jc w:val="center"/>
        <w:rPr>
          <w:rFonts w:asciiTheme="minorEastAsia" w:hAnsiTheme="minorEastAsia"/>
        </w:rPr>
      </w:pPr>
      <w:bookmarkStart w:id="32" w:name="_Toc92028934"/>
      <w:r w:rsidRPr="00374D29">
        <w:rPr>
          <w:rFonts w:asciiTheme="minorEastAsia" w:hAnsiTheme="minorEastAsia" w:hint="eastAsia"/>
        </w:rPr>
        <w:lastRenderedPageBreak/>
        <w:t>第六次作业</w:t>
      </w:r>
      <w:bookmarkEnd w:id="32"/>
    </w:p>
    <w:p w14:paraId="0431C704" w14:textId="77777777" w:rsidR="00541F90" w:rsidRPr="00374D29" w:rsidRDefault="003F515E">
      <w:pPr>
        <w:outlineLvl w:val="1"/>
        <w:rPr>
          <w:rFonts w:asciiTheme="minorEastAsia" w:hAnsiTheme="minorEastAsia" w:cs="宋体"/>
          <w:b/>
          <w:bCs/>
          <w:szCs w:val="21"/>
        </w:rPr>
      </w:pPr>
      <w:bookmarkStart w:id="33" w:name="_Toc92028935"/>
      <w:r w:rsidRPr="00374D29">
        <w:rPr>
          <w:rFonts w:asciiTheme="minorEastAsia" w:hAnsiTheme="minorEastAsia" w:cs="宋体" w:hint="eastAsia"/>
          <w:b/>
          <w:bCs/>
          <w:szCs w:val="21"/>
        </w:rPr>
        <w:t>1、根据自己的理解，简述空间认知过程、空间建模过程。</w:t>
      </w:r>
      <w:bookmarkEnd w:id="33"/>
    </w:p>
    <w:p w14:paraId="04ACA0A0"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空间认知过程：</w:t>
      </w:r>
    </w:p>
    <w:p w14:paraId="6D9AC821"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b/>
          <w:bCs/>
          <w:szCs w:val="21"/>
        </w:rPr>
        <w:tab/>
      </w:r>
      <w:r w:rsidRPr="00374D29">
        <w:rPr>
          <w:rFonts w:asciiTheme="minorEastAsia" w:hAnsiTheme="minorEastAsia" w:cs="宋体" w:hint="eastAsia"/>
          <w:szCs w:val="21"/>
        </w:rPr>
        <w:t>空间认知是一个信息加工过程。地理世界是非常复杂的，地理系统表现出来的各种各样的地理现象代表了现实世界。要正确认识和掌握现实世界这些复杂、海量的信息，需要进行去粗取精、去伪存真的加工，对复杂对象的认识是一个从感性认识到理性认识的一个抽象过程。通过对各种地理现象的观察、抽象、综合取舍，得到实体目标（有时也称为空间对象），然后对实体目标进行定义、编码结构化和模型化，以数据形式存入计算机内的过程。空间数据表示的基本任务就是将以图形模拟的空间物体表示成计算机能够接受的数字形式。这同时也是一个将客观世界的地理现象转化为抽象表达的数字世界相关信息的过程，这个过程涉及到三个层面：现实世界、概念世界和数字世界，如下图所示。</w:t>
      </w:r>
    </w:p>
    <w:p w14:paraId="65FC880E" w14:textId="77777777" w:rsidR="00541F90" w:rsidRPr="00374D29" w:rsidRDefault="00541F90">
      <w:pPr>
        <w:rPr>
          <w:rFonts w:asciiTheme="minorEastAsia" w:hAnsiTheme="minorEastAsia" w:cs="宋体"/>
          <w:szCs w:val="21"/>
        </w:rPr>
      </w:pPr>
    </w:p>
    <w:p w14:paraId="23FC7AD9"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（1）现实世界是存在于人们头脑之外的客观世界，事物及其相互联系就处在这个世界之中。事物可分成“对象”与“性质”两大类，又分为“特殊事物”与“共同事物”两个重要级别。</w:t>
      </w:r>
    </w:p>
    <w:p w14:paraId="280190AE"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（2）概念世界是现实世界在人们头脑中的反映。客观事物在概念世界中称为实体，反映事物联系的是实体模型。</w:t>
      </w:r>
    </w:p>
    <w:p w14:paraId="5F181F60"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（3）数字世界是概念世界中信息的数据化。现实世界中的事物及联系在这里用数据模型描述。</w:t>
      </w:r>
    </w:p>
    <w:p w14:paraId="3B78A09C" w14:textId="77777777" w:rsidR="00541F90" w:rsidRPr="00374D29" w:rsidRDefault="003F515E">
      <w:pPr>
        <w:jc w:val="center"/>
        <w:rPr>
          <w:rFonts w:asciiTheme="minorEastAsia" w:hAnsiTheme="minorEastAsia" w:cs="宋体"/>
          <w:szCs w:val="21"/>
        </w:rPr>
      </w:pPr>
      <w:r w:rsidRPr="00374D29">
        <w:rPr>
          <w:rFonts w:asciiTheme="minorEastAsia" w:hAnsiTheme="minorEastAsia" w:cs="宋体" w:hint="eastAsia"/>
          <w:noProof/>
          <w:szCs w:val="21"/>
        </w:rPr>
        <w:drawing>
          <wp:inline distT="0" distB="0" distL="114300" distR="114300" wp14:anchorId="1390C083" wp14:editId="33362BE2">
            <wp:extent cx="5274310" cy="1196975"/>
            <wp:effectExtent l="0" t="0" r="139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196975"/>
                    </a:xfrm>
                    <a:prstGeom prst="rect">
                      <a:avLst/>
                    </a:prstGeom>
                    <a:noFill/>
                    <a:ln>
                      <a:noFill/>
                    </a:ln>
                  </pic:spPr>
                </pic:pic>
              </a:graphicData>
            </a:graphic>
          </wp:inline>
        </w:drawing>
      </w:r>
    </w:p>
    <w:p w14:paraId="1DB64861" w14:textId="77777777" w:rsidR="00541F90" w:rsidRPr="00374D29" w:rsidRDefault="003F515E">
      <w:pPr>
        <w:jc w:val="center"/>
        <w:rPr>
          <w:rFonts w:asciiTheme="minorEastAsia" w:hAnsiTheme="minorEastAsia" w:cs="宋体"/>
          <w:b/>
          <w:bCs/>
          <w:szCs w:val="21"/>
        </w:rPr>
      </w:pPr>
      <w:r w:rsidRPr="00374D29">
        <w:rPr>
          <w:rFonts w:asciiTheme="minorEastAsia" w:hAnsiTheme="minorEastAsia" w:cs="宋体" w:hint="eastAsia"/>
          <w:b/>
          <w:bCs/>
          <w:szCs w:val="21"/>
        </w:rPr>
        <w:t>现实世界认知过程</w:t>
      </w:r>
    </w:p>
    <w:p w14:paraId="7503848E" w14:textId="77777777" w:rsidR="00541F90" w:rsidRPr="00374D29" w:rsidRDefault="00541F90">
      <w:pPr>
        <w:rPr>
          <w:rFonts w:asciiTheme="minorEastAsia" w:hAnsiTheme="minorEastAsia" w:cs="宋体"/>
          <w:b/>
          <w:bCs/>
          <w:szCs w:val="21"/>
        </w:rPr>
      </w:pPr>
    </w:p>
    <w:p w14:paraId="23013B31"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空间建模过程：</w:t>
      </w:r>
    </w:p>
    <w:p w14:paraId="0148872B"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ab/>
        <w:t>1）建立分析的目的和标准</w:t>
      </w:r>
    </w:p>
    <w:p w14:paraId="56763138"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分析的目的定义了你打算利用地理数据库回答什么问题，而标准则具体规定了你将如何利用GIS回答你所提出的问题。例如，某项研究的目的可能是确定适合建造一个新的公园的位置，或者是计算由于洪水可能造成的损失。而满足这些目的的标准应该表述成一系列空间询问，这样才有利于分析。例如，下面列出了一些可能用于公园选址的标准：</w:t>
      </w:r>
    </w:p>
    <w:p w14:paraId="0F4B1ED2"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（1）公园的位置既要交通便利又要环境安静，也就是说距主要公路的距离要适当。</w:t>
      </w:r>
    </w:p>
    <w:p w14:paraId="4FEA0553"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（2）公园应设计成环绕一个天然的小河流。</w:t>
      </w:r>
    </w:p>
    <w:p w14:paraId="5FDB3357"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（3）使公园的可利用面积最大，公园中应很少或没有沿河流分布的沼泽地。</w:t>
      </w:r>
    </w:p>
    <w:p w14:paraId="774D89E9"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上述各个标准可以利用缓冲分析、线段与多边形的叠加等空间操作（详见以下各节）来分析，在完成这些空间操作之后，你可以对适合于建造新公园的不同土地区域</w:t>
      </w:r>
      <w:proofErr w:type="gramStart"/>
      <w:r w:rsidRPr="00374D29">
        <w:rPr>
          <w:rFonts w:asciiTheme="minorEastAsia" w:hAnsiTheme="minorEastAsia" w:cs="宋体" w:hint="eastAsia"/>
          <w:szCs w:val="21"/>
        </w:rPr>
        <w:t>作出</w:t>
      </w:r>
      <w:proofErr w:type="gramEnd"/>
      <w:r w:rsidRPr="00374D29">
        <w:rPr>
          <w:rFonts w:asciiTheme="minorEastAsia" w:hAnsiTheme="minorEastAsia" w:cs="宋体" w:hint="eastAsia"/>
          <w:szCs w:val="21"/>
        </w:rPr>
        <w:t>评价。</w:t>
      </w:r>
    </w:p>
    <w:p w14:paraId="74B0B2C4" w14:textId="77777777" w:rsidR="00541F90" w:rsidRPr="00374D29" w:rsidRDefault="00541F90">
      <w:pPr>
        <w:rPr>
          <w:rFonts w:asciiTheme="minorEastAsia" w:hAnsiTheme="minorEastAsia" w:cs="宋体"/>
          <w:szCs w:val="21"/>
        </w:rPr>
      </w:pPr>
    </w:p>
    <w:p w14:paraId="39C7049C"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b/>
          <w:bCs/>
          <w:szCs w:val="21"/>
        </w:rPr>
        <w:t>2）准备空间操作的数据</w:t>
      </w:r>
    </w:p>
    <w:p w14:paraId="2308B4CF"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lastRenderedPageBreak/>
        <w:t>数据准备在信息系统的建立过程中是一个非常重要的阶段，在这个阶段，GIS用户需要做大量耐心细致的工作，需要投入大量的资金和人力来建立地理数据库。</w:t>
      </w:r>
    </w:p>
    <w:p w14:paraId="200D1E67"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在做空间分析之前，地理数据库还可能要作一些修改，如转换单位、略去数据库中的某些部分等。这个阶段往往要生成新的属性数据库或在原有数据库中增加新的属性项。</w:t>
      </w:r>
    </w:p>
    <w:p w14:paraId="3254078C"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对于数据准备的要求随研究对象而异。在进行分析之前，对数据准备进行全面的考虑，将有助于更有效地完成工作。</w:t>
      </w:r>
    </w:p>
    <w:p w14:paraId="5CB24D31" w14:textId="77777777" w:rsidR="00541F90" w:rsidRPr="00374D29" w:rsidRDefault="00541F90">
      <w:pPr>
        <w:rPr>
          <w:rFonts w:asciiTheme="minorEastAsia" w:hAnsiTheme="minorEastAsia" w:cs="宋体"/>
          <w:szCs w:val="21"/>
        </w:rPr>
      </w:pPr>
    </w:p>
    <w:p w14:paraId="3F4827A5"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3）进行空间分析操作</w:t>
      </w:r>
    </w:p>
    <w:p w14:paraId="4E25AC6C"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为了得到所需数据，可能需要进行许多操作（检索提取、缓冲、叠置等），每一步的空间操作都用来满足步骤一中所提出的一项标准。</w:t>
      </w:r>
    </w:p>
    <w:p w14:paraId="16549004" w14:textId="77777777" w:rsidR="00541F90" w:rsidRPr="00374D29" w:rsidRDefault="00541F90">
      <w:pPr>
        <w:rPr>
          <w:rFonts w:asciiTheme="minorEastAsia" w:hAnsiTheme="minorEastAsia" w:cs="宋体"/>
          <w:szCs w:val="21"/>
        </w:rPr>
      </w:pPr>
    </w:p>
    <w:p w14:paraId="4525A8B1"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4）准备表格分析的数据</w:t>
      </w:r>
    </w:p>
    <w:p w14:paraId="50C573D4"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大多数分析都要求利用空间操作得到一个（或一组）最终的数据层，然后就必须准备用于分析的数据，包括空间和属性数据。</w:t>
      </w:r>
    </w:p>
    <w:p w14:paraId="41F96A93"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所生成的层的属性表包括了利用逻辑表达式和算术表达式进行表格分析的信息。通常必须将进行分析时所需要的数据项加到属性表中。例如，你想根据地块数据层中的地块面积、现有结构和土壤类型来计算地块财产值，那么就要在属性表中加入一个数据项（取名可能是“VALUE”）来存放财产值。</w:t>
      </w:r>
    </w:p>
    <w:p w14:paraId="187A6C16" w14:textId="77777777" w:rsidR="00541F90" w:rsidRPr="00374D29" w:rsidRDefault="00541F90">
      <w:pPr>
        <w:rPr>
          <w:rFonts w:asciiTheme="minorEastAsia" w:hAnsiTheme="minorEastAsia" w:cs="宋体"/>
          <w:szCs w:val="21"/>
        </w:rPr>
      </w:pPr>
    </w:p>
    <w:p w14:paraId="2B9143F0"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5）进行表格分析</w:t>
      </w:r>
    </w:p>
    <w:p w14:paraId="7EE80DA6"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利用逻辑表达式和算术表达式，可以对在步骤三中进行的空间操作所获得的新的属性关系进行分析。在本步骤中，将利用步骤一中所确定的标准，定义一系列逻辑运算和算术运算，来对所得到的地理数据库进行操作。</w:t>
      </w:r>
    </w:p>
    <w:p w14:paraId="276093BD" w14:textId="77777777" w:rsidR="00541F90" w:rsidRPr="00374D29" w:rsidRDefault="00541F90">
      <w:pPr>
        <w:rPr>
          <w:rFonts w:asciiTheme="minorEastAsia" w:hAnsiTheme="minorEastAsia" w:cs="宋体"/>
          <w:szCs w:val="21"/>
        </w:rPr>
      </w:pPr>
    </w:p>
    <w:p w14:paraId="3F108C02"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6）结果的评价和解释</w:t>
      </w:r>
    </w:p>
    <w:p w14:paraId="78D7F41A"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当你通过表格分析获得了一个答案，你就必须对结果进行评价，以确定其有效性，该结果是否提供了可靠而又有意义的答案？这是一个重要的验证步骤，必要时可能还需要请一些有关专家来帮助你解译和验证结果。</w:t>
      </w:r>
    </w:p>
    <w:p w14:paraId="0FBC7F50" w14:textId="77777777" w:rsidR="00541F90" w:rsidRPr="00374D29" w:rsidRDefault="00541F90">
      <w:pPr>
        <w:rPr>
          <w:rFonts w:asciiTheme="minorEastAsia" w:hAnsiTheme="minorEastAsia" w:cs="宋体"/>
          <w:szCs w:val="21"/>
        </w:rPr>
      </w:pPr>
    </w:p>
    <w:p w14:paraId="4D6CC8E6"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7）如有必要，改进分析</w:t>
      </w:r>
    </w:p>
    <w:p w14:paraId="6163F92B"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如果感到你的分析还有局限性和缺点，你可以进一步改善，返回适当的步骤重新分析。</w:t>
      </w:r>
    </w:p>
    <w:p w14:paraId="535AC9C0" w14:textId="77777777" w:rsidR="00541F90" w:rsidRPr="00374D29" w:rsidRDefault="00541F90">
      <w:pPr>
        <w:rPr>
          <w:rFonts w:asciiTheme="minorEastAsia" w:hAnsiTheme="minorEastAsia" w:cs="宋体"/>
          <w:szCs w:val="21"/>
        </w:rPr>
      </w:pPr>
    </w:p>
    <w:p w14:paraId="5CFAB080"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8）产生最终的结果图和表格报告</w:t>
      </w:r>
    </w:p>
    <w:p w14:paraId="185211F8"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空间分析的成果往往表现为图件或报表。图件对于凸显地理关系是最好不过的，而报表则用于概括表格数据并记录计算结果。</w:t>
      </w:r>
    </w:p>
    <w:p w14:paraId="1F88070D" w14:textId="77777777" w:rsidR="00541F90" w:rsidRPr="00374D29" w:rsidRDefault="00541F90">
      <w:pPr>
        <w:rPr>
          <w:rFonts w:asciiTheme="minorEastAsia" w:hAnsiTheme="minorEastAsia" w:cs="宋体"/>
          <w:b/>
          <w:bCs/>
          <w:szCs w:val="21"/>
        </w:rPr>
      </w:pPr>
    </w:p>
    <w:p w14:paraId="40833ACA"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理想状况下，空间建模功能应该独立于数据模型，例如缓冲（Buffer）操作并不取决于矢量或栅格系统的选择，用户不需了解特殊的技术细节。当然，从系统实现的角度来看，基于矢量方式的分析和基于栅格方式的分析是不大一样的。在对诸如面积等几何元素实施计算时，矢量方式是根据研究对象的坐标数据，而栅格方式则是对像元进行计数。与栅格方式相比，矢量方式下的某些操作更精确（如基于多边形的面积量算比栅格中的像元计数要精确，计算多边形周长也比统计区域边界的像元的边缘要精确），某些操作更快（</w:t>
      </w:r>
      <w:proofErr w:type="gramStart"/>
      <w:r w:rsidRPr="00374D29">
        <w:rPr>
          <w:rFonts w:asciiTheme="minorEastAsia" w:hAnsiTheme="minorEastAsia" w:cs="宋体" w:hint="eastAsia"/>
          <w:szCs w:val="21"/>
        </w:rPr>
        <w:t>如沿道路</w:t>
      </w:r>
      <w:proofErr w:type="gramEnd"/>
      <w:r w:rsidRPr="00374D29">
        <w:rPr>
          <w:rFonts w:asciiTheme="minorEastAsia" w:hAnsiTheme="minorEastAsia" w:cs="宋体" w:hint="eastAsia"/>
          <w:szCs w:val="21"/>
        </w:rPr>
        <w:t>网络查找路径），但某些操作则更为复杂或慢得多（如多层叠置、缓冲区查找等）。</w:t>
      </w:r>
    </w:p>
    <w:p w14:paraId="057332A6" w14:textId="77777777" w:rsidR="00541F90" w:rsidRPr="00374D29" w:rsidRDefault="00541F90">
      <w:pPr>
        <w:ind w:firstLine="420"/>
        <w:rPr>
          <w:rFonts w:asciiTheme="minorEastAsia" w:hAnsiTheme="minorEastAsia" w:cs="宋体"/>
          <w:szCs w:val="21"/>
        </w:rPr>
      </w:pPr>
    </w:p>
    <w:p w14:paraId="2F6AC6EC" w14:textId="77777777" w:rsidR="00541F90" w:rsidRPr="00374D29" w:rsidRDefault="003F515E">
      <w:pPr>
        <w:outlineLvl w:val="1"/>
        <w:rPr>
          <w:rFonts w:asciiTheme="minorEastAsia" w:hAnsiTheme="minorEastAsia" w:cs="宋体"/>
          <w:b/>
          <w:bCs/>
          <w:szCs w:val="21"/>
        </w:rPr>
      </w:pPr>
      <w:bookmarkStart w:id="34" w:name="_Toc92028936"/>
      <w:r w:rsidRPr="00374D29">
        <w:rPr>
          <w:rFonts w:asciiTheme="minorEastAsia" w:hAnsiTheme="minorEastAsia" w:cs="宋体" w:hint="eastAsia"/>
          <w:b/>
          <w:bCs/>
          <w:szCs w:val="21"/>
        </w:rPr>
        <w:t>2、简述“空间索引”的作用和相关的经典空间索引方法。</w:t>
      </w:r>
      <w:bookmarkEnd w:id="34"/>
    </w:p>
    <w:p w14:paraId="2E5E238D"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空间索引作用：</w:t>
      </w:r>
    </w:p>
    <w:p w14:paraId="6C86AD90" w14:textId="77777777" w:rsidR="00541F90" w:rsidRPr="00374D29" w:rsidRDefault="003F515E">
      <w:pPr>
        <w:rPr>
          <w:rFonts w:asciiTheme="minorEastAsia" w:hAnsiTheme="minorEastAsia" w:cs="宋体"/>
          <w:color w:val="333333"/>
          <w:szCs w:val="21"/>
          <w:shd w:val="clear" w:color="auto" w:fill="FFFFFF"/>
        </w:rPr>
      </w:pPr>
      <w:r w:rsidRPr="00374D29">
        <w:rPr>
          <w:rFonts w:asciiTheme="minorEastAsia" w:hAnsiTheme="minorEastAsia" w:cs="宋体" w:hint="eastAsia"/>
          <w:b/>
          <w:bCs/>
          <w:szCs w:val="21"/>
        </w:rPr>
        <w:tab/>
      </w:r>
      <w:r w:rsidRPr="00374D29">
        <w:rPr>
          <w:rFonts w:asciiTheme="minorEastAsia" w:hAnsiTheme="minorEastAsia" w:cs="宋体" w:hint="eastAsia"/>
          <w:szCs w:val="21"/>
        </w:rPr>
        <w:t>空间索引就是依据空间实体的位置和形状或空间实体之间的某种空间关系按一定的顺序排列的一种数据结构，其中包含空间实体的概略信息，如标识码、最小外接矩形以及存储地址。作为一种辅助性的空间数据结构，空间索引介于空间操作算法和空间实体之间，它通过筛选把大量与特定空间操作无关的空间实体排除，从而提高空间操作的速度和效率。</w:t>
      </w:r>
    </w:p>
    <w:p w14:paraId="05BD693F" w14:textId="77777777" w:rsidR="00541F90" w:rsidRPr="00374D29" w:rsidRDefault="00541F90">
      <w:pPr>
        <w:rPr>
          <w:rFonts w:asciiTheme="minorEastAsia" w:hAnsiTheme="minorEastAsia" w:cs="宋体"/>
          <w:color w:val="333333"/>
          <w:szCs w:val="21"/>
          <w:shd w:val="clear" w:color="auto" w:fill="FFFFFF"/>
        </w:rPr>
      </w:pPr>
    </w:p>
    <w:p w14:paraId="4E7B5A25" w14:textId="77777777" w:rsidR="00541F90" w:rsidRPr="00374D29" w:rsidRDefault="003F515E">
      <w:pPr>
        <w:ind w:firstLine="420"/>
        <w:rPr>
          <w:rFonts w:asciiTheme="minorEastAsia" w:hAnsiTheme="minorEastAsia" w:cs="宋体"/>
          <w:b/>
          <w:bCs/>
          <w:color w:val="333333"/>
          <w:szCs w:val="21"/>
          <w:shd w:val="clear" w:color="auto" w:fill="FFFFFF"/>
        </w:rPr>
      </w:pPr>
      <w:r w:rsidRPr="00374D29">
        <w:rPr>
          <w:rFonts w:asciiTheme="minorEastAsia" w:hAnsiTheme="minorEastAsia" w:cs="宋体" w:hint="eastAsia"/>
          <w:b/>
          <w:bCs/>
          <w:color w:val="333333"/>
          <w:szCs w:val="21"/>
          <w:shd w:val="clear" w:color="auto" w:fill="FFFFFF"/>
        </w:rPr>
        <w:t>常见的空间索引：</w:t>
      </w:r>
    </w:p>
    <w:p w14:paraId="6D3E297C" w14:textId="77777777" w:rsidR="00541F90" w:rsidRPr="00374D29" w:rsidRDefault="003F515E">
      <w:pPr>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ab/>
      </w:r>
      <w:r w:rsidRPr="00374D29">
        <w:rPr>
          <w:rFonts w:asciiTheme="minorEastAsia" w:hAnsiTheme="minorEastAsia" w:cs="宋体" w:hint="eastAsia"/>
          <w:b/>
          <w:bCs/>
          <w:color w:val="333333"/>
          <w:szCs w:val="21"/>
          <w:shd w:val="clear" w:color="auto" w:fill="FFFFFF"/>
        </w:rPr>
        <w:t>1）范围索引</w:t>
      </w:r>
    </w:p>
    <w:p w14:paraId="04CA7768" w14:textId="77777777" w:rsidR="00541F90" w:rsidRPr="00374D29" w:rsidRDefault="003F515E">
      <w:p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范围索引即在记录每个空间实体的坐标时，同时记录每个空间实体的最大和最小坐标。在通过一个查询范围查询包含在其中的空间实体时，根据空间实体的最大和最小范围，预先排除那些没有落入查询范围内的空间实体，只对那些最大和最小范围落在查询范围里的空间实体进行进一步的坐标位置等判断，最后查询出那些真正落入查询范围内的空间实体。</w:t>
      </w:r>
    </w:p>
    <w:p w14:paraId="66537FE9" w14:textId="77777777" w:rsidR="00541F90" w:rsidRPr="00374D29" w:rsidRDefault="00541F90">
      <w:pPr>
        <w:ind w:left="420" w:firstLine="420"/>
        <w:rPr>
          <w:rFonts w:asciiTheme="minorEastAsia" w:hAnsiTheme="minorEastAsia" w:cs="宋体"/>
          <w:color w:val="333333"/>
          <w:szCs w:val="21"/>
          <w:shd w:val="clear" w:color="auto" w:fill="FFFFFF"/>
        </w:rPr>
      </w:pPr>
    </w:p>
    <w:p w14:paraId="2C5EF127" w14:textId="77777777" w:rsidR="00541F90" w:rsidRPr="00374D29" w:rsidRDefault="003F515E">
      <w:pPr>
        <w:ind w:left="420"/>
        <w:rPr>
          <w:rFonts w:asciiTheme="minorEastAsia" w:hAnsiTheme="minorEastAsia" w:cs="宋体"/>
          <w:b/>
          <w:bCs/>
          <w:color w:val="333333"/>
          <w:szCs w:val="21"/>
          <w:shd w:val="clear" w:color="auto" w:fill="FFFFFF"/>
        </w:rPr>
      </w:pPr>
      <w:r w:rsidRPr="00374D29">
        <w:rPr>
          <w:rFonts w:asciiTheme="minorEastAsia" w:hAnsiTheme="minorEastAsia" w:cs="宋体" w:hint="eastAsia"/>
          <w:b/>
          <w:bCs/>
          <w:color w:val="333333"/>
          <w:szCs w:val="21"/>
          <w:shd w:val="clear" w:color="auto" w:fill="FFFFFF"/>
        </w:rPr>
        <w:t>2）格网空间索引</w:t>
      </w:r>
    </w:p>
    <w:p w14:paraId="51562109" w14:textId="77777777" w:rsidR="00541F90" w:rsidRPr="00374D29" w:rsidRDefault="003F515E">
      <w:p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格网空间索引的基本思想是将区域划分成大小相等的网格，记录每个网格内所包含的空间实体在数据库中的地址。为了便于建立空间索引的线性表，可以将每一个空间网格按顺序进行编码，建立顺序码与空间实体的对应关系。没有包含空间实体的网格，在索引表中不出现其编码。如果一个网格中含有多个实体，则需要记录多个实体。当用户进行空间查询时，首先计算出用户查询所在网格，然后再在索引表中找到该网格中包含的空间实体，这样一来就加速了空间实体的查询速度。</w:t>
      </w:r>
    </w:p>
    <w:p w14:paraId="703E3520" w14:textId="77777777" w:rsidR="00541F90" w:rsidRPr="00374D29" w:rsidRDefault="00541F90">
      <w:pPr>
        <w:ind w:left="420" w:firstLine="420"/>
        <w:rPr>
          <w:rFonts w:asciiTheme="minorEastAsia" w:hAnsiTheme="minorEastAsia" w:cs="宋体"/>
          <w:color w:val="333333"/>
          <w:szCs w:val="21"/>
          <w:shd w:val="clear" w:color="auto" w:fill="FFFFFF"/>
        </w:rPr>
      </w:pPr>
    </w:p>
    <w:p w14:paraId="1D890B2E" w14:textId="77777777" w:rsidR="00541F90" w:rsidRPr="00374D29" w:rsidRDefault="003F515E">
      <w:pPr>
        <w:ind w:firstLine="420"/>
        <w:rPr>
          <w:rFonts w:asciiTheme="minorEastAsia" w:hAnsiTheme="minorEastAsia" w:cs="宋体"/>
          <w:b/>
          <w:bCs/>
          <w:color w:val="333333"/>
          <w:szCs w:val="21"/>
          <w:shd w:val="clear" w:color="auto" w:fill="FFFFFF"/>
        </w:rPr>
      </w:pPr>
      <w:r w:rsidRPr="00374D29">
        <w:rPr>
          <w:rFonts w:asciiTheme="minorEastAsia" w:hAnsiTheme="minorEastAsia" w:cs="宋体" w:hint="eastAsia"/>
          <w:b/>
          <w:bCs/>
          <w:color w:val="333333"/>
          <w:szCs w:val="21"/>
          <w:shd w:val="clear" w:color="auto" w:fill="FFFFFF"/>
        </w:rPr>
        <w:t>3）四</w:t>
      </w:r>
      <w:proofErr w:type="gramStart"/>
      <w:r w:rsidRPr="00374D29">
        <w:rPr>
          <w:rFonts w:asciiTheme="minorEastAsia" w:hAnsiTheme="minorEastAsia" w:cs="宋体" w:hint="eastAsia"/>
          <w:b/>
          <w:bCs/>
          <w:color w:val="333333"/>
          <w:szCs w:val="21"/>
          <w:shd w:val="clear" w:color="auto" w:fill="FFFFFF"/>
        </w:rPr>
        <w:t>叉树空间</w:t>
      </w:r>
      <w:proofErr w:type="gramEnd"/>
      <w:r w:rsidRPr="00374D29">
        <w:rPr>
          <w:rFonts w:asciiTheme="minorEastAsia" w:hAnsiTheme="minorEastAsia" w:cs="宋体" w:hint="eastAsia"/>
          <w:b/>
          <w:bCs/>
          <w:color w:val="333333"/>
          <w:szCs w:val="21"/>
          <w:shd w:val="clear" w:color="auto" w:fill="FFFFFF"/>
        </w:rPr>
        <w:t>索引</w:t>
      </w:r>
    </w:p>
    <w:p w14:paraId="2D7EB59C" w14:textId="77777777" w:rsidR="00541F90" w:rsidRPr="00374D29" w:rsidRDefault="003F515E">
      <w:pPr>
        <w:ind w:left="420" w:firstLine="420"/>
        <w:rPr>
          <w:rFonts w:asciiTheme="minorEastAsia" w:hAnsiTheme="minorEastAsia" w:cs="宋体"/>
          <w:color w:val="333333"/>
          <w:szCs w:val="21"/>
          <w:shd w:val="clear" w:color="auto" w:fill="FFFFFF"/>
        </w:rPr>
      </w:pPr>
      <w:r w:rsidRPr="00374D29">
        <w:rPr>
          <w:rFonts w:asciiTheme="minorEastAsia" w:hAnsiTheme="minorEastAsia" w:cs="宋体" w:hint="eastAsia"/>
          <w:color w:val="333333"/>
          <w:szCs w:val="21"/>
          <w:shd w:val="clear" w:color="auto" w:fill="FFFFFF"/>
        </w:rPr>
        <w:t>四</w:t>
      </w:r>
      <w:proofErr w:type="gramStart"/>
      <w:r w:rsidRPr="00374D29">
        <w:rPr>
          <w:rFonts w:asciiTheme="minorEastAsia" w:hAnsiTheme="minorEastAsia" w:cs="宋体" w:hint="eastAsia"/>
          <w:color w:val="333333"/>
          <w:szCs w:val="21"/>
          <w:shd w:val="clear" w:color="auto" w:fill="FFFFFF"/>
        </w:rPr>
        <w:t>叉树空间</w:t>
      </w:r>
      <w:proofErr w:type="gramEnd"/>
      <w:r w:rsidRPr="00374D29">
        <w:rPr>
          <w:rFonts w:asciiTheme="minorEastAsia" w:hAnsiTheme="minorEastAsia" w:cs="宋体" w:hint="eastAsia"/>
          <w:color w:val="333333"/>
          <w:szCs w:val="21"/>
          <w:shd w:val="clear" w:color="auto" w:fill="FFFFFF"/>
        </w:rPr>
        <w:t>索引是将区域进行若干层次的划分，每个层次的划分是将上一层次划分得到的每个区域分成四个相等的子区域，判定空间实体包含在哪一层次的哪一个子区域中，则用子区域的编码来记录空间实体，这样就形成了一个</w:t>
      </w:r>
      <w:proofErr w:type="gramStart"/>
      <w:r w:rsidRPr="00374D29">
        <w:rPr>
          <w:rFonts w:asciiTheme="minorEastAsia" w:hAnsiTheme="minorEastAsia" w:cs="宋体" w:hint="eastAsia"/>
          <w:color w:val="333333"/>
          <w:szCs w:val="21"/>
          <w:shd w:val="clear" w:color="auto" w:fill="FFFFFF"/>
        </w:rPr>
        <w:t>四叉树的</w:t>
      </w:r>
      <w:proofErr w:type="gramEnd"/>
      <w:r w:rsidRPr="00374D29">
        <w:rPr>
          <w:rFonts w:asciiTheme="minorEastAsia" w:hAnsiTheme="minorEastAsia" w:cs="宋体" w:hint="eastAsia"/>
          <w:color w:val="333333"/>
          <w:szCs w:val="21"/>
          <w:shd w:val="clear" w:color="auto" w:fill="FFFFFF"/>
        </w:rPr>
        <w:t xml:space="preserve">空间划分。为了便于按次序记录各个子区域，可以将每一个子区域按 Morton 码（或称 </w:t>
      </w:r>
      <w:proofErr w:type="spellStart"/>
      <w:r w:rsidRPr="00374D29">
        <w:rPr>
          <w:rFonts w:asciiTheme="minorEastAsia" w:hAnsiTheme="minorEastAsia" w:cs="宋体" w:hint="eastAsia"/>
          <w:color w:val="333333"/>
          <w:szCs w:val="21"/>
          <w:shd w:val="clear" w:color="auto" w:fill="FFFFFF"/>
        </w:rPr>
        <w:t>Peano</w:t>
      </w:r>
      <w:proofErr w:type="spellEnd"/>
      <w:r w:rsidRPr="00374D29">
        <w:rPr>
          <w:rFonts w:asciiTheme="minorEastAsia" w:hAnsiTheme="minorEastAsia" w:cs="宋体" w:hint="eastAsia"/>
          <w:color w:val="333333"/>
          <w:szCs w:val="21"/>
          <w:shd w:val="clear" w:color="auto" w:fill="FFFFFF"/>
        </w:rPr>
        <w:t>键）进行线性</w:t>
      </w:r>
      <w:proofErr w:type="gramStart"/>
      <w:r w:rsidRPr="00374D29">
        <w:rPr>
          <w:rFonts w:asciiTheme="minorEastAsia" w:hAnsiTheme="minorEastAsia" w:cs="宋体" w:hint="eastAsia"/>
          <w:color w:val="333333"/>
          <w:szCs w:val="21"/>
          <w:shd w:val="clear" w:color="auto" w:fill="FFFFFF"/>
        </w:rPr>
        <w:t>四叉树的</w:t>
      </w:r>
      <w:proofErr w:type="gramEnd"/>
      <w:r w:rsidRPr="00374D29">
        <w:rPr>
          <w:rFonts w:asciiTheme="minorEastAsia" w:hAnsiTheme="minorEastAsia" w:cs="宋体" w:hint="eastAsia"/>
          <w:color w:val="333333"/>
          <w:szCs w:val="21"/>
          <w:shd w:val="clear" w:color="auto" w:fill="FFFFFF"/>
        </w:rPr>
        <w:t>编码，建立起 Morton 码与空间实体的对应关系。</w:t>
      </w:r>
    </w:p>
    <w:p w14:paraId="7109E99A" w14:textId="77777777" w:rsidR="00541F90" w:rsidRPr="00374D29" w:rsidRDefault="00541F90">
      <w:pPr>
        <w:rPr>
          <w:rFonts w:asciiTheme="minorEastAsia" w:hAnsiTheme="minorEastAsia" w:cs="宋体"/>
          <w:b/>
          <w:bCs/>
          <w:color w:val="333333"/>
          <w:szCs w:val="21"/>
          <w:shd w:val="clear" w:color="auto" w:fill="FFFFFF"/>
        </w:rPr>
      </w:pPr>
    </w:p>
    <w:p w14:paraId="2453A12C" w14:textId="77777777" w:rsidR="00541F90" w:rsidRPr="00374D29" w:rsidRDefault="003F515E">
      <w:pPr>
        <w:outlineLvl w:val="1"/>
        <w:rPr>
          <w:rFonts w:asciiTheme="minorEastAsia" w:hAnsiTheme="minorEastAsia" w:cs="宋体"/>
          <w:b/>
          <w:bCs/>
          <w:szCs w:val="21"/>
        </w:rPr>
      </w:pPr>
      <w:bookmarkStart w:id="35" w:name="_Toc92028937"/>
      <w:r w:rsidRPr="00374D29">
        <w:rPr>
          <w:rFonts w:asciiTheme="minorEastAsia" w:hAnsiTheme="minorEastAsia" w:cs="宋体" w:hint="eastAsia"/>
          <w:b/>
          <w:bCs/>
          <w:szCs w:val="21"/>
        </w:rPr>
        <w:t>3、目前在空间数据库领域，常用的数据模型有哪些？各种模型都有什么特点？</w:t>
      </w:r>
      <w:bookmarkEnd w:id="35"/>
    </w:p>
    <w:p w14:paraId="375AE1F0"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（1）矢量模型（vector model）</w:t>
      </w:r>
    </w:p>
    <w:p w14:paraId="349A7C92"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GIS的矢量数据模型具有如下特点：</w:t>
      </w:r>
    </w:p>
    <w:p w14:paraId="25A9B25A"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1） 通过对结点、弧、多边形拓扑关系的描述，相邻弧段的公用结点，相邻多边形的公用弧段在计算机中只需记录一次，而在Spaghetti模型中的记录次数则大于1。</w:t>
      </w:r>
    </w:p>
    <w:p w14:paraId="7A2BDAD8"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2）空间图形实体的拓扑关系，如拓扑邻接、拓扑关联、拓扑包含不会随着诸如移动、缩放、旋转等变换而变化，而空间坐标及一些几何属性（如面积、周长、方向等）会受到影响。</w:t>
      </w:r>
    </w:p>
    <w:p w14:paraId="7F777A7D"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3）一般情况下，通过矢量模型所表达的空间图形实体数据文件占用的存储空间比栅格模型小。</w:t>
      </w:r>
    </w:p>
    <w:p w14:paraId="25A30E83"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4）能够精确地表达图形目标，精确地计算空间目标的参数（如周长、面积）。</w:t>
      </w:r>
    </w:p>
    <w:p w14:paraId="7B70903A" w14:textId="77777777" w:rsidR="00541F90" w:rsidRPr="00374D29" w:rsidRDefault="00541F90">
      <w:pPr>
        <w:ind w:firstLine="420"/>
        <w:rPr>
          <w:rFonts w:asciiTheme="minorEastAsia" w:hAnsiTheme="minorEastAsia" w:cs="宋体"/>
          <w:szCs w:val="21"/>
        </w:rPr>
      </w:pPr>
    </w:p>
    <w:p w14:paraId="2859FCB4"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（2）栅格模型（raster model）</w:t>
      </w:r>
    </w:p>
    <w:p w14:paraId="1F405425"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lastRenderedPageBreak/>
        <w:tab/>
        <w:t>栅格模型具有如下几个特点：</w:t>
      </w:r>
    </w:p>
    <w:p w14:paraId="01E8BF40"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1）栅格的空间分辨率指一个像元在地面所代表的实际面积大小（一个正方形的面积）；</w:t>
      </w:r>
    </w:p>
    <w:p w14:paraId="58FDA961"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2）对于同一幅图形或</w:t>
      </w:r>
      <w:proofErr w:type="gramStart"/>
      <w:r w:rsidRPr="00374D29">
        <w:rPr>
          <w:rFonts w:asciiTheme="minorEastAsia" w:hAnsiTheme="minorEastAsia" w:cs="宋体" w:hint="eastAsia"/>
          <w:szCs w:val="21"/>
        </w:rPr>
        <w:t>图象</w:t>
      </w:r>
      <w:proofErr w:type="gramEnd"/>
      <w:r w:rsidRPr="00374D29">
        <w:rPr>
          <w:rFonts w:asciiTheme="minorEastAsia" w:hAnsiTheme="minorEastAsia" w:cs="宋体" w:hint="eastAsia"/>
          <w:szCs w:val="21"/>
        </w:rPr>
        <w:t>来说，随着分辨率的增大，存储空间也随之增大。例如，如果每一像元占用一个字节，而且分辨率为100m，那么，一个面积为10km*10km=100km 的区域就有1000*1000=1000000个像元，所占存储空间为1000000个字节；如果分辨率为10m，那么，同样面积的区域就有10000*10000=1亿个像元，所占存储空间近100MB；</w:t>
      </w:r>
    </w:p>
    <w:p w14:paraId="1657D1C0"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3）表达空间目标、计算空间实体相关参数的精度与分辨率密切相关，分辨率越高，精度越高；</w:t>
      </w:r>
    </w:p>
    <w:p w14:paraId="42165F42"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4）非常适合进行空间分析。例如，同一地区多幅遥感</w:t>
      </w:r>
      <w:proofErr w:type="gramStart"/>
      <w:r w:rsidRPr="00374D29">
        <w:rPr>
          <w:rFonts w:asciiTheme="minorEastAsia" w:hAnsiTheme="minorEastAsia" w:cs="宋体" w:hint="eastAsia"/>
          <w:szCs w:val="21"/>
        </w:rPr>
        <w:t>图象</w:t>
      </w:r>
      <w:proofErr w:type="gramEnd"/>
      <w:r w:rsidRPr="00374D29">
        <w:rPr>
          <w:rFonts w:asciiTheme="minorEastAsia" w:hAnsiTheme="minorEastAsia" w:cs="宋体" w:hint="eastAsia"/>
          <w:szCs w:val="21"/>
        </w:rPr>
        <w:t>的叠加操作等；</w:t>
      </w:r>
    </w:p>
    <w:p w14:paraId="6F513CC4" w14:textId="77777777" w:rsidR="00541F90" w:rsidRPr="00374D29" w:rsidRDefault="003F515E">
      <w:pPr>
        <w:ind w:left="420"/>
        <w:rPr>
          <w:rFonts w:asciiTheme="minorEastAsia" w:hAnsiTheme="minorEastAsia" w:cs="宋体"/>
          <w:szCs w:val="21"/>
        </w:rPr>
      </w:pPr>
      <w:r w:rsidRPr="00374D29">
        <w:rPr>
          <w:rFonts w:asciiTheme="minorEastAsia" w:hAnsiTheme="minorEastAsia" w:cs="宋体" w:hint="eastAsia"/>
          <w:szCs w:val="21"/>
        </w:rPr>
        <w:t>5）不适合进行比例尺变化，投影变换等。</w:t>
      </w:r>
    </w:p>
    <w:p w14:paraId="1A952A95" w14:textId="77777777" w:rsidR="00541F90" w:rsidRPr="00374D29" w:rsidRDefault="00541F90">
      <w:pPr>
        <w:ind w:left="420"/>
        <w:rPr>
          <w:rFonts w:asciiTheme="minorEastAsia" w:hAnsiTheme="minorEastAsia" w:cs="宋体"/>
          <w:szCs w:val="21"/>
        </w:rPr>
      </w:pPr>
    </w:p>
    <w:p w14:paraId="678F67E0"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（3）数字高程模型（DEM，Digital Elevation Model）</w:t>
      </w:r>
    </w:p>
    <w:p w14:paraId="0390DCBD"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数字高程模型是采用规则或不规则多边形拟合面</w:t>
      </w:r>
      <w:proofErr w:type="gramStart"/>
      <w:r w:rsidRPr="00374D29">
        <w:rPr>
          <w:rFonts w:asciiTheme="minorEastAsia" w:hAnsiTheme="minorEastAsia" w:cs="宋体" w:hint="eastAsia"/>
          <w:szCs w:val="21"/>
        </w:rPr>
        <w:t>状空间</w:t>
      </w:r>
      <w:proofErr w:type="gramEnd"/>
      <w:r w:rsidRPr="00374D29">
        <w:rPr>
          <w:rFonts w:asciiTheme="minorEastAsia" w:hAnsiTheme="minorEastAsia" w:cs="宋体" w:hint="eastAsia"/>
          <w:szCs w:val="21"/>
        </w:rPr>
        <w:t>对象的表面，主要是对数字高程表面的描述。根据多边形的形状，我们可以把数字高程模型分为两种，即格网模型和不规则三角网模型。</w:t>
      </w:r>
    </w:p>
    <w:p w14:paraId="6770E266"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1）格网模型(Grid model)</w:t>
      </w:r>
    </w:p>
    <w:p w14:paraId="70AA558B"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与栅格模型相似，同样是直接</w:t>
      </w:r>
      <w:proofErr w:type="gramStart"/>
      <w:r w:rsidRPr="00374D29">
        <w:rPr>
          <w:rFonts w:asciiTheme="minorEastAsia" w:hAnsiTheme="minorEastAsia" w:cs="宋体" w:hint="eastAsia"/>
          <w:szCs w:val="21"/>
        </w:rPr>
        <w:t>采用面域或</w:t>
      </w:r>
      <w:proofErr w:type="gramEnd"/>
      <w:r w:rsidRPr="00374D29">
        <w:rPr>
          <w:rFonts w:asciiTheme="minorEastAsia" w:hAnsiTheme="minorEastAsia" w:cs="宋体" w:hint="eastAsia"/>
          <w:szCs w:val="21"/>
        </w:rPr>
        <w:t>空域枚举来描述空间目标对象。一般情况下，栅格模型的每一像元或像元的中心点代表一定面积范围内空间对象或实体的各种空间几何特征和属性几何特征，而格网模型通常以行列的交点特征值代表交点附近空间对象或实体的各种空间几何特征和属性几何特征。栅格模型主要用于图象分析和处理，而格网模型主要进行等值线的自动生成，坡度、坡向的分析等。栅格模型处理的数据主要来源于航空、航天摄影以及视频</w:t>
      </w:r>
      <w:proofErr w:type="gramStart"/>
      <w:r w:rsidRPr="00374D29">
        <w:rPr>
          <w:rFonts w:asciiTheme="minorEastAsia" w:hAnsiTheme="minorEastAsia" w:cs="宋体" w:hint="eastAsia"/>
          <w:szCs w:val="21"/>
        </w:rPr>
        <w:t>图象</w:t>
      </w:r>
      <w:proofErr w:type="gramEnd"/>
      <w:r w:rsidRPr="00374D29">
        <w:rPr>
          <w:rFonts w:asciiTheme="minorEastAsia" w:hAnsiTheme="minorEastAsia" w:cs="宋体" w:hint="eastAsia"/>
          <w:szCs w:val="21"/>
        </w:rPr>
        <w:t>等，而格网模型则主要来源于原始空间数据的插值。</w:t>
      </w:r>
    </w:p>
    <w:p w14:paraId="51A0A450"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2）TIN模型（三角网数据模型）</w:t>
      </w:r>
    </w:p>
    <w:p w14:paraId="1ACC83C8"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TIN模型是利用不规则三角形来描述数字高程表面。在TIN模型中，同样可以建立三角形顶点（数据点）、三角形边、三角形个体间的拓扑关系。如果建立了TIN模型图形实体（三角形顶点、三角形边、三角形）的拓扑关系，将大大加快处理三角形的速度。</w:t>
      </w:r>
    </w:p>
    <w:p w14:paraId="32E846A8"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归纳起来，数字高程模型的主要优点是能够方便地进行空间分析和计算，如对地表坡度、坡向的计算等。</w:t>
      </w:r>
    </w:p>
    <w:p w14:paraId="13EB5AF3" w14:textId="77777777" w:rsidR="00541F90" w:rsidRPr="00374D29" w:rsidRDefault="00541F90">
      <w:pPr>
        <w:ind w:firstLine="420"/>
        <w:rPr>
          <w:rFonts w:asciiTheme="minorEastAsia" w:hAnsiTheme="minorEastAsia" w:cs="宋体"/>
          <w:szCs w:val="21"/>
        </w:rPr>
      </w:pPr>
    </w:p>
    <w:p w14:paraId="470CCD6E"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b/>
          <w:bCs/>
          <w:szCs w:val="21"/>
        </w:rPr>
        <w:t>（4）面向对象的数据模型（Object-Oriented Data Model）</w:t>
      </w:r>
    </w:p>
    <w:p w14:paraId="5131D4CB"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面向对象表示方法的最大优点是便于表达复杂的目标。面向对象的方法为数据模型的建立提供了分类、概括、联合和聚集等四种数据处理技术，这些技术对复杂空间数据的表达较为理想。在概括、联合、聚集等技术的运用中，都要涉及到对象或类型的属性值或属性结构在不同级或层之间的传递或继承。为此，面向对象的方法提供了继承和传播两种工具。</w:t>
      </w:r>
    </w:p>
    <w:p w14:paraId="7FBD55CB"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在类型的层次结构中，子类的属性结构或操作方法可以部分地从超类中获取，这就而继承。继承可以减少数据冗余，并有助于保持数据的完整性。</w:t>
      </w:r>
    </w:p>
    <w:p w14:paraId="1D915C16" w14:textId="77777777" w:rsidR="00541F90" w:rsidRPr="00374D29" w:rsidRDefault="00541F90">
      <w:pPr>
        <w:rPr>
          <w:rFonts w:asciiTheme="minorEastAsia" w:hAnsiTheme="minorEastAsia" w:cs="宋体"/>
          <w:szCs w:val="21"/>
        </w:rPr>
      </w:pPr>
    </w:p>
    <w:p w14:paraId="6C867DE6"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（5）混合数据模型（Hybrid Model）</w:t>
      </w:r>
    </w:p>
    <w:p w14:paraId="7E98CC73"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由于矢量模型、栅格模型、数字高程模型在处理空间对象时都有各自的优缺点。所以，能否在一个统一模型的基础上充分利用相关模型的优点就是目前GIS界研究的方向之一。到目前为止，有代表性的研究成果主要有TIN与矢量的一体化模型，栅格与矢量一体化的多级格网模型。下面将介绍这方面的内容。</w:t>
      </w:r>
    </w:p>
    <w:p w14:paraId="46E84732"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b/>
          <w:bCs/>
          <w:szCs w:val="21"/>
        </w:rPr>
        <w:t>1）矢量与TIN的一体化的数据模型</w:t>
      </w:r>
    </w:p>
    <w:p w14:paraId="580026E6"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发展矢量与TIN一体化数据模型的主要原因为：它既能发挥TIN的空间分析和计</w:t>
      </w:r>
      <w:r w:rsidRPr="00374D29">
        <w:rPr>
          <w:rFonts w:asciiTheme="minorEastAsia" w:hAnsiTheme="minorEastAsia" w:cs="宋体" w:hint="eastAsia"/>
          <w:szCs w:val="21"/>
        </w:rPr>
        <w:lastRenderedPageBreak/>
        <w:t>算功能，又能方便地查询属性信息。因为TIN的三角形顶点和</w:t>
      </w:r>
      <w:proofErr w:type="gramStart"/>
      <w:r w:rsidRPr="00374D29">
        <w:rPr>
          <w:rFonts w:asciiTheme="minorEastAsia" w:hAnsiTheme="minorEastAsia" w:cs="宋体" w:hint="eastAsia"/>
          <w:szCs w:val="21"/>
        </w:rPr>
        <w:t>边</w:t>
      </w:r>
      <w:proofErr w:type="gramEnd"/>
      <w:r w:rsidRPr="00374D29">
        <w:rPr>
          <w:rFonts w:asciiTheme="minorEastAsia" w:hAnsiTheme="minorEastAsia" w:cs="宋体" w:hint="eastAsia"/>
          <w:szCs w:val="21"/>
        </w:rPr>
        <w:t>（如测量点，河流走向线，陆上径流路径，封闭洼地边界线等）可能为矢量图形的特征点和线的一部分，所以它们的系统代码或内部码是完全一致的。</w:t>
      </w:r>
    </w:p>
    <w:p w14:paraId="18E12850"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TIN与矢量之间存在着部分(part of)或包含的关系，实际上也是通过这种关系实现一体化的。由于TIN是以矢量系统的矢量图形为基础生成的，所以，单个三角形顶点、边、三角形本身包含的空间区域可能是矢量系统点、线、面状图形目标的一部分。如果在TIN和矢量数据结构中保持点和顶点、线和</w:t>
      </w:r>
      <w:proofErr w:type="gramStart"/>
      <w:r w:rsidRPr="00374D29">
        <w:rPr>
          <w:rFonts w:asciiTheme="minorEastAsia" w:hAnsiTheme="minorEastAsia" w:cs="宋体" w:hint="eastAsia"/>
          <w:szCs w:val="21"/>
        </w:rPr>
        <w:t>边</w:t>
      </w:r>
      <w:proofErr w:type="gramEnd"/>
      <w:r w:rsidRPr="00374D29">
        <w:rPr>
          <w:rFonts w:asciiTheme="minorEastAsia" w:hAnsiTheme="minorEastAsia" w:cs="宋体" w:hint="eastAsia"/>
          <w:szCs w:val="21"/>
        </w:rPr>
        <w:t>、面和三角形有关标识号的统一，那么，就能实现TIN和矢量的一体化。</w:t>
      </w:r>
    </w:p>
    <w:p w14:paraId="10D447FA" w14:textId="77777777" w:rsidR="00541F90" w:rsidRPr="00374D29" w:rsidRDefault="00541F90">
      <w:pPr>
        <w:rPr>
          <w:rFonts w:asciiTheme="minorEastAsia" w:hAnsiTheme="minorEastAsia" w:cs="宋体"/>
          <w:szCs w:val="21"/>
        </w:rPr>
      </w:pPr>
    </w:p>
    <w:p w14:paraId="3AD9FD2A"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2）多级格网模型</w:t>
      </w:r>
    </w:p>
    <w:p w14:paraId="57D208B3" w14:textId="77777777" w:rsidR="00541F90" w:rsidRPr="00374D29" w:rsidRDefault="003F515E">
      <w:pPr>
        <w:ind w:left="420" w:firstLine="420"/>
        <w:rPr>
          <w:rFonts w:asciiTheme="minorEastAsia" w:hAnsiTheme="minorEastAsia" w:cs="宋体"/>
          <w:szCs w:val="21"/>
        </w:rPr>
      </w:pPr>
      <w:r w:rsidRPr="00374D29">
        <w:rPr>
          <w:rFonts w:asciiTheme="minorEastAsia" w:hAnsiTheme="minorEastAsia" w:cs="宋体" w:hint="eastAsia"/>
          <w:szCs w:val="21"/>
        </w:rPr>
        <w:t>多级格网模型的本质是在基本格网的基础上细分为256*256或16*16个格网，然后基本格网和细分格网都采用</w:t>
      </w:r>
      <w:proofErr w:type="gramStart"/>
      <w:r w:rsidRPr="00374D29">
        <w:rPr>
          <w:rFonts w:asciiTheme="minorEastAsia" w:hAnsiTheme="minorEastAsia" w:cs="宋体" w:hint="eastAsia"/>
          <w:szCs w:val="21"/>
        </w:rPr>
        <w:t>四叉树的</w:t>
      </w:r>
      <w:proofErr w:type="gramEnd"/>
      <w:r w:rsidRPr="00374D29">
        <w:rPr>
          <w:rFonts w:asciiTheme="minorEastAsia" w:hAnsiTheme="minorEastAsia" w:cs="宋体" w:hint="eastAsia"/>
          <w:szCs w:val="21"/>
        </w:rPr>
        <w:t>编码方法去表达点、线、面的有关参数。具体地讲，就是要遵循如下三点约定：</w:t>
      </w:r>
    </w:p>
    <w:p w14:paraId="2FA4B011"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(1)点状地物是仅有空间位置没有形状和面积，在计算机内仅有一个位置数据；</w:t>
      </w:r>
    </w:p>
    <w:p w14:paraId="5C034B60"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(2)线性地物是有形状，没有面积，在计算机内由一组原子填满路径；</w:t>
      </w:r>
    </w:p>
    <w:p w14:paraId="056F7B7E"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(3)面状地物是有形状和面积，在计算机内由一组填满路径的原子表达的边界线。</w:t>
      </w:r>
    </w:p>
    <w:p w14:paraId="20E14D8B"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这样，就把矢量转换为栅格的形式，实现了栅格和矢量的统一。</w:t>
      </w:r>
    </w:p>
    <w:p w14:paraId="7E688CE2" w14:textId="77777777" w:rsidR="00541F90" w:rsidRPr="00374D29" w:rsidRDefault="00541F90">
      <w:pPr>
        <w:rPr>
          <w:rFonts w:asciiTheme="minorEastAsia" w:hAnsiTheme="minorEastAsia" w:cs="宋体"/>
          <w:szCs w:val="21"/>
        </w:rPr>
      </w:pPr>
    </w:p>
    <w:p w14:paraId="0BF1AD92" w14:textId="77777777" w:rsidR="00541F90" w:rsidRPr="00374D29" w:rsidRDefault="003F515E">
      <w:pPr>
        <w:outlineLvl w:val="1"/>
        <w:rPr>
          <w:rFonts w:asciiTheme="minorEastAsia" w:hAnsiTheme="minorEastAsia" w:cs="宋体"/>
          <w:b/>
          <w:bCs/>
          <w:szCs w:val="21"/>
        </w:rPr>
      </w:pPr>
      <w:bookmarkStart w:id="36" w:name="_Toc92028938"/>
      <w:r w:rsidRPr="00374D29">
        <w:rPr>
          <w:rFonts w:asciiTheme="minorEastAsia" w:hAnsiTheme="minorEastAsia" w:cs="宋体" w:hint="eastAsia"/>
          <w:b/>
          <w:bCs/>
          <w:szCs w:val="21"/>
        </w:rPr>
        <w:t>4、简述空间查询处理过程。</w:t>
      </w:r>
      <w:bookmarkEnd w:id="36"/>
    </w:p>
    <w:p w14:paraId="519C6A11"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b/>
          <w:bCs/>
          <w:szCs w:val="21"/>
        </w:rPr>
        <w:tab/>
      </w:r>
      <w:r w:rsidRPr="00374D29">
        <w:rPr>
          <w:rFonts w:asciiTheme="minorEastAsia" w:hAnsiTheme="minorEastAsia" w:cs="宋体" w:hint="eastAsia"/>
          <w:szCs w:val="21"/>
        </w:rPr>
        <w:t>包括过滤筛选步骤（Filter）和细化步骤（Refine）：即用一个不精确的大致范围来进行查询，产生一个满足条件的较小候选集合。对候选集合中的对象进行精确的筛选，产生最终的查询结果。过滤筛选步骤是基于空间索引的，利用几何体的近似逼近得到满足条件的候选集，是快速、低成本、近似计算，输出是精确结果的超集。细化步骤是高成本、精确计算，输出是精确结果。</w:t>
      </w:r>
    </w:p>
    <w:p w14:paraId="789DF892" w14:textId="77777777" w:rsidR="00541F90" w:rsidRPr="00374D29" w:rsidRDefault="00541F90">
      <w:pPr>
        <w:rPr>
          <w:rFonts w:asciiTheme="minorEastAsia" w:hAnsiTheme="minorEastAsia" w:cs="宋体"/>
          <w:szCs w:val="21"/>
        </w:rPr>
      </w:pPr>
    </w:p>
    <w:p w14:paraId="5F55F68B" w14:textId="77777777" w:rsidR="00541F90" w:rsidRPr="00374D29" w:rsidRDefault="003F515E">
      <w:pPr>
        <w:outlineLvl w:val="1"/>
        <w:rPr>
          <w:rFonts w:asciiTheme="minorEastAsia" w:hAnsiTheme="minorEastAsia" w:cs="宋体"/>
          <w:b/>
          <w:bCs/>
          <w:szCs w:val="21"/>
        </w:rPr>
      </w:pPr>
      <w:bookmarkStart w:id="37" w:name="_Toc92028939"/>
      <w:r w:rsidRPr="00374D29">
        <w:rPr>
          <w:rFonts w:asciiTheme="minorEastAsia" w:hAnsiTheme="minorEastAsia" w:cs="宋体" w:hint="eastAsia"/>
          <w:b/>
          <w:bCs/>
          <w:szCs w:val="21"/>
        </w:rPr>
        <w:t>5、什么是空间数据引擎？简述</w:t>
      </w:r>
      <w:bookmarkStart w:id="38" w:name="_Hlk91950276"/>
      <w:r w:rsidRPr="00374D29">
        <w:rPr>
          <w:rFonts w:asciiTheme="minorEastAsia" w:hAnsiTheme="minorEastAsia" w:cs="宋体" w:hint="eastAsia"/>
          <w:b/>
          <w:bCs/>
          <w:szCs w:val="21"/>
        </w:rPr>
        <w:t>空间数据引擎工作原理</w:t>
      </w:r>
      <w:bookmarkEnd w:id="38"/>
      <w:r w:rsidRPr="00374D29">
        <w:rPr>
          <w:rFonts w:asciiTheme="minorEastAsia" w:hAnsiTheme="minorEastAsia" w:cs="宋体" w:hint="eastAsia"/>
          <w:b/>
          <w:bCs/>
          <w:szCs w:val="21"/>
        </w:rPr>
        <w:t>。</w:t>
      </w:r>
      <w:bookmarkEnd w:id="37"/>
    </w:p>
    <w:p w14:paraId="7FE015EC"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szCs w:val="21"/>
        </w:rPr>
        <w:tab/>
      </w:r>
      <w:r w:rsidRPr="00374D29">
        <w:rPr>
          <w:rFonts w:asciiTheme="minorEastAsia" w:hAnsiTheme="minorEastAsia" w:cs="宋体" w:hint="eastAsia"/>
          <w:b/>
          <w:bCs/>
          <w:szCs w:val="21"/>
        </w:rPr>
        <w:t>空间数据库引擎(SDE, Spatial Database Engine)</w:t>
      </w:r>
      <w:r w:rsidRPr="00374D29">
        <w:rPr>
          <w:rFonts w:asciiTheme="minorEastAsia" w:hAnsiTheme="minorEastAsia" w:cs="宋体" w:hint="eastAsia"/>
          <w:szCs w:val="21"/>
        </w:rPr>
        <w:t>是GIS中介于应用程序和空间数据库之间的中间件技术，它为用户提供了访问空间数据库的统一接口，是GIS中的关键性技术。</w:t>
      </w:r>
    </w:p>
    <w:p w14:paraId="52B6005C" w14:textId="77777777" w:rsidR="00541F90" w:rsidRPr="00374D29" w:rsidRDefault="003F515E">
      <w:pPr>
        <w:ind w:firstLine="420"/>
        <w:rPr>
          <w:rFonts w:asciiTheme="minorEastAsia" w:hAnsiTheme="minorEastAsia" w:cs="宋体"/>
          <w:szCs w:val="21"/>
        </w:rPr>
      </w:pPr>
      <w:r w:rsidRPr="00374D29">
        <w:rPr>
          <w:rFonts w:asciiTheme="minorEastAsia" w:hAnsiTheme="minorEastAsia" w:cs="宋体" w:hint="eastAsia"/>
          <w:szCs w:val="21"/>
        </w:rPr>
        <w:t>空间数据库引擎大多以两种方式存在:一种是利用数据库本身面向对象的特性，定义面向对象的空间数据抽象数据类型，同时对SQL实现空间方面的扩展，使其支持Spatial SQL查询，支持空间数据的存储和管理。这种方式大多是以数据库插件的形式存在。另一种是利用关系数据库，开发一个专用于空间数据的存储管理模块。</w:t>
      </w:r>
    </w:p>
    <w:p w14:paraId="2B38AC8E" w14:textId="77777777" w:rsidR="00541F90" w:rsidRPr="00374D29" w:rsidRDefault="003F515E">
      <w:pPr>
        <w:ind w:firstLine="420"/>
        <w:rPr>
          <w:rFonts w:asciiTheme="minorEastAsia" w:hAnsiTheme="minorEastAsia" w:cs="宋体"/>
          <w:b/>
          <w:bCs/>
          <w:szCs w:val="21"/>
        </w:rPr>
      </w:pPr>
      <w:r w:rsidRPr="00374D29">
        <w:rPr>
          <w:rFonts w:asciiTheme="minorEastAsia" w:hAnsiTheme="minorEastAsia" w:cs="宋体" w:hint="eastAsia"/>
          <w:b/>
          <w:bCs/>
          <w:szCs w:val="21"/>
        </w:rPr>
        <w:t>空间数据引擎工作原理：</w:t>
      </w:r>
    </w:p>
    <w:p w14:paraId="384082FA"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b/>
          <w:bCs/>
          <w:szCs w:val="21"/>
        </w:rPr>
        <w:tab/>
      </w:r>
      <w:r w:rsidRPr="00374D29">
        <w:rPr>
          <w:rFonts w:asciiTheme="minorEastAsia" w:hAnsiTheme="minorEastAsia" w:cs="宋体" w:hint="eastAsia"/>
          <w:szCs w:val="21"/>
        </w:rPr>
        <w:t>SDE的工作原理是，SDE客户端发出请求，由SDE服务器</w:t>
      </w:r>
      <w:proofErr w:type="gramStart"/>
      <w:r w:rsidRPr="00374D29">
        <w:rPr>
          <w:rFonts w:asciiTheme="minorEastAsia" w:hAnsiTheme="minorEastAsia" w:cs="宋体" w:hint="eastAsia"/>
          <w:szCs w:val="21"/>
        </w:rPr>
        <w:t>端处理</w:t>
      </w:r>
      <w:proofErr w:type="gramEnd"/>
      <w:r w:rsidRPr="00374D29">
        <w:rPr>
          <w:rFonts w:asciiTheme="minorEastAsia" w:hAnsiTheme="minorEastAsia" w:cs="宋体" w:hint="eastAsia"/>
          <w:szCs w:val="21"/>
        </w:rPr>
        <w:t>这个请求，转换成为DBMS能处理的请求事务，由DBMS处理</w:t>
      </w:r>
      <w:proofErr w:type="gramStart"/>
      <w:r w:rsidRPr="00374D29">
        <w:rPr>
          <w:rFonts w:asciiTheme="minorEastAsia" w:hAnsiTheme="minorEastAsia" w:cs="宋体" w:hint="eastAsia"/>
          <w:szCs w:val="21"/>
        </w:rPr>
        <w:t>完相应</w:t>
      </w:r>
      <w:proofErr w:type="gramEnd"/>
      <w:r w:rsidRPr="00374D29">
        <w:rPr>
          <w:rFonts w:asciiTheme="minorEastAsia" w:hAnsiTheme="minorEastAsia" w:cs="宋体" w:hint="eastAsia"/>
          <w:szCs w:val="21"/>
        </w:rPr>
        <w:t>的请求，SDE服务器端再将处理的结果实时反馈给GIS的客户端。</w:t>
      </w:r>
    </w:p>
    <w:p w14:paraId="1DED7DED" w14:textId="77777777" w:rsidR="00541F90" w:rsidRPr="00374D29" w:rsidRDefault="003F515E">
      <w:pPr>
        <w:rPr>
          <w:rFonts w:asciiTheme="minorEastAsia" w:hAnsiTheme="minorEastAsia" w:cs="宋体"/>
          <w:szCs w:val="21"/>
        </w:rPr>
      </w:pPr>
      <w:r w:rsidRPr="00374D29">
        <w:rPr>
          <w:rFonts w:asciiTheme="minorEastAsia" w:hAnsiTheme="minorEastAsia" w:cs="宋体" w:hint="eastAsia"/>
          <w:noProof/>
          <w:szCs w:val="21"/>
        </w:rPr>
        <w:lastRenderedPageBreak/>
        <w:drawing>
          <wp:inline distT="0" distB="0" distL="114300" distR="114300" wp14:anchorId="403E4778" wp14:editId="304897EE">
            <wp:extent cx="5274310" cy="23615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361565"/>
                    </a:xfrm>
                    <a:prstGeom prst="rect">
                      <a:avLst/>
                    </a:prstGeom>
                    <a:noFill/>
                    <a:ln>
                      <a:noFill/>
                    </a:ln>
                  </pic:spPr>
                </pic:pic>
              </a:graphicData>
            </a:graphic>
          </wp:inline>
        </w:drawing>
      </w:r>
    </w:p>
    <w:p w14:paraId="07975FD3" w14:textId="2C8E6F59" w:rsidR="00541F90" w:rsidRPr="00374D29" w:rsidRDefault="00865685" w:rsidP="00865685">
      <w:pPr>
        <w:widowControl/>
        <w:jc w:val="left"/>
        <w:rPr>
          <w:rFonts w:asciiTheme="minorEastAsia" w:hAnsiTheme="minorEastAsia"/>
        </w:rPr>
      </w:pPr>
      <w:r>
        <w:rPr>
          <w:rFonts w:asciiTheme="minorEastAsia" w:hAnsiTheme="minorEastAsia"/>
        </w:rPr>
        <w:br w:type="page"/>
      </w:r>
    </w:p>
    <w:p w14:paraId="3B09DF27" w14:textId="77777777" w:rsidR="00541F90" w:rsidRPr="00374D29" w:rsidRDefault="003F515E" w:rsidP="00865685">
      <w:pPr>
        <w:pStyle w:val="1"/>
        <w:jc w:val="center"/>
        <w:rPr>
          <w:rFonts w:asciiTheme="minorEastAsia" w:hAnsiTheme="minorEastAsia"/>
        </w:rPr>
      </w:pPr>
      <w:bookmarkStart w:id="39" w:name="_Toc92028940"/>
      <w:r w:rsidRPr="00374D29">
        <w:rPr>
          <w:rFonts w:asciiTheme="minorEastAsia" w:hAnsiTheme="minorEastAsia" w:hint="eastAsia"/>
        </w:rPr>
        <w:lastRenderedPageBreak/>
        <w:t>第七次作业</w:t>
      </w:r>
      <w:bookmarkEnd w:id="39"/>
    </w:p>
    <w:p w14:paraId="04C2B66F" w14:textId="77777777" w:rsidR="00541F90" w:rsidRPr="00374D29" w:rsidRDefault="003F515E">
      <w:pPr>
        <w:pStyle w:val="2"/>
        <w:spacing w:after="0" w:line="240" w:lineRule="auto"/>
        <w:rPr>
          <w:rFonts w:asciiTheme="minorEastAsia" w:eastAsiaTheme="minorEastAsia" w:hAnsiTheme="minorEastAsia" w:cs="宋体"/>
          <w:sz w:val="21"/>
          <w:szCs w:val="21"/>
        </w:rPr>
      </w:pPr>
      <w:bookmarkStart w:id="40" w:name="_Toc92028941"/>
      <w:r w:rsidRPr="00374D29">
        <w:rPr>
          <w:rFonts w:asciiTheme="minorEastAsia" w:eastAsiaTheme="minorEastAsia" w:hAnsiTheme="minorEastAsia" w:cs="宋体" w:hint="eastAsia"/>
          <w:sz w:val="21"/>
          <w:szCs w:val="21"/>
        </w:rPr>
        <w:t>1.简述空间分析的一般步骤。</w:t>
      </w:r>
      <w:bookmarkEnd w:id="40"/>
    </w:p>
    <w:p w14:paraId="3CDD7CF1"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kern w:val="0"/>
          <w:szCs w:val="21"/>
        </w:rPr>
        <w:t>空间分析大致有以下步骤：</w:t>
      </w:r>
    </w:p>
    <w:p w14:paraId="180F015F"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kern w:val="0"/>
          <w:szCs w:val="21"/>
        </w:rPr>
        <w:t>1)建立分析的目的和标准</w:t>
      </w:r>
    </w:p>
    <w:p w14:paraId="12B4487F" w14:textId="77777777" w:rsidR="00541F90" w:rsidRPr="00374D29" w:rsidRDefault="003F515E">
      <w:pPr>
        <w:widowControl/>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分析的目的定义了你打算利用地理数据库回答什么问题，而标准则具体规定了你将如何利用GIS回答你所提出的问题。例如，某项研究的目的可能是确定适合建造一个新的公园的位置，或者是计算由于洪水可能造成的损失。而满足这些目的的标准应该表述成一系列空间询问，这样才有利于分析。例如，下面列出了一些可能用于公园选址的标准：</w:t>
      </w:r>
    </w:p>
    <w:p w14:paraId="294DDF58" w14:textId="77777777" w:rsidR="00541F90" w:rsidRPr="00374D29" w:rsidRDefault="003F515E">
      <w:pPr>
        <w:widowControl/>
        <w:numPr>
          <w:ilvl w:val="0"/>
          <w:numId w:val="13"/>
        </w:numPr>
        <w:jc w:val="left"/>
        <w:rPr>
          <w:rFonts w:asciiTheme="minorEastAsia" w:hAnsiTheme="minorEastAsia" w:cs="宋体"/>
          <w:kern w:val="0"/>
          <w:szCs w:val="21"/>
        </w:rPr>
      </w:pPr>
      <w:r w:rsidRPr="00374D29">
        <w:rPr>
          <w:rFonts w:asciiTheme="minorEastAsia" w:hAnsiTheme="minorEastAsia" w:cs="宋体" w:hint="eastAsia"/>
          <w:kern w:val="0"/>
          <w:szCs w:val="21"/>
        </w:rPr>
        <w:t>公园的位置既要交通便利又要环境安静，也就是说距主要公路的距离要适当。</w:t>
      </w:r>
    </w:p>
    <w:p w14:paraId="2B7DF715" w14:textId="77777777" w:rsidR="00541F90" w:rsidRPr="00374D29" w:rsidRDefault="003F515E">
      <w:pPr>
        <w:widowControl/>
        <w:numPr>
          <w:ilvl w:val="0"/>
          <w:numId w:val="13"/>
        </w:numPr>
        <w:jc w:val="left"/>
        <w:rPr>
          <w:rFonts w:asciiTheme="minorEastAsia" w:hAnsiTheme="minorEastAsia" w:cs="宋体"/>
          <w:kern w:val="0"/>
          <w:szCs w:val="21"/>
        </w:rPr>
      </w:pPr>
      <w:r w:rsidRPr="00374D29">
        <w:rPr>
          <w:rFonts w:asciiTheme="minorEastAsia" w:hAnsiTheme="minorEastAsia" w:cs="宋体" w:hint="eastAsia"/>
          <w:kern w:val="0"/>
          <w:szCs w:val="21"/>
        </w:rPr>
        <w:t>公园应设计成环绕一个天然的小河流。</w:t>
      </w:r>
    </w:p>
    <w:p w14:paraId="1A7C9861"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kern w:val="0"/>
          <w:szCs w:val="21"/>
        </w:rPr>
        <w:t>（3）使公园的可利用面积最大，公园中应很少或没有沿河流分布的沼泽地。</w:t>
      </w:r>
    </w:p>
    <w:p w14:paraId="38EE7A1C"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上述各个标准可以利用缓冲分析、线段与多边形的叠加等空间操作（详见以下各节）来分析，在完成这些空间操作之后，你可以对适合于建造新公园的不同土地区域</w:t>
      </w:r>
      <w:proofErr w:type="gramStart"/>
      <w:r w:rsidRPr="00374D29">
        <w:rPr>
          <w:rFonts w:asciiTheme="minorEastAsia" w:hAnsiTheme="minorEastAsia" w:cs="宋体" w:hint="eastAsia"/>
          <w:kern w:val="0"/>
          <w:szCs w:val="21"/>
        </w:rPr>
        <w:t>作出</w:t>
      </w:r>
      <w:proofErr w:type="gramEnd"/>
      <w:r w:rsidRPr="00374D29">
        <w:rPr>
          <w:rFonts w:asciiTheme="minorEastAsia" w:hAnsiTheme="minorEastAsia" w:cs="宋体" w:hint="eastAsia"/>
          <w:kern w:val="0"/>
          <w:szCs w:val="21"/>
        </w:rPr>
        <w:t>评价。</w:t>
      </w:r>
    </w:p>
    <w:p w14:paraId="2FCF58D8"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2)准备空间操作的数据</w:t>
      </w:r>
    </w:p>
    <w:p w14:paraId="409013AF" w14:textId="77777777" w:rsidR="00541F90" w:rsidRPr="00374D29" w:rsidRDefault="003F515E">
      <w:pPr>
        <w:widowControl/>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数据准备在信息系统的建立过程中是一个非常重要的阶段，在这个阶段，GIS用户需要做大量耐心细致的工作，需要投入大量的资金和人力来建立地理数据库。</w:t>
      </w:r>
    </w:p>
    <w:p w14:paraId="725009C5" w14:textId="77777777" w:rsidR="00541F90" w:rsidRPr="00374D29" w:rsidRDefault="003F515E">
      <w:pPr>
        <w:widowControl/>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在做空间分析之前，地理数据库还可能要作一些修改，如转换单位、略去数据库中的某些部分等。这个阶段往往要生成新的属性数据库或在原有数据库中增加新的属性项。</w:t>
      </w:r>
    </w:p>
    <w:p w14:paraId="0393CBAC"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对于数据准备的要求随研究对象而异。在进行分析之前，对数据准备进行全面的考虑，将有助于更有效地完成工作。</w:t>
      </w:r>
    </w:p>
    <w:p w14:paraId="57F937C3"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3)进行空间分析操作</w:t>
      </w:r>
    </w:p>
    <w:p w14:paraId="0EDD091D"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为了得到所需数据，可能需要进行许多操作（检索提取、缓冲、叠置等），每一步的空间操作都用来满足步骤一中所提出的一项标准。</w:t>
      </w:r>
    </w:p>
    <w:p w14:paraId="50B345C5"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4)准备表格分析的数据</w:t>
      </w:r>
    </w:p>
    <w:p w14:paraId="0888852A" w14:textId="77777777" w:rsidR="00541F90" w:rsidRPr="00374D29" w:rsidRDefault="003F515E">
      <w:pPr>
        <w:widowControl/>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大多数分析都要求利用空间操作得到一个（或一组）最终的数据层，然后就必须准备用于分析的数据，包括空间和属性数据。</w:t>
      </w:r>
    </w:p>
    <w:p w14:paraId="786953A0"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所生成的层的属性表包括了利用逻辑表达式和算术表达式进行表格分析的信息。通常必须将进行分析时所需要的数据项加到属性表中。例如，你想根据地块数据层中的地块面积、现有结构和土壤类型来计算地块财产值，那么就要在属性表中加入一个数据项（取名可能是“VALUE”）来存放财产值。</w:t>
      </w:r>
    </w:p>
    <w:p w14:paraId="7BBA2A3E"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5)进行表格分析</w:t>
      </w:r>
    </w:p>
    <w:p w14:paraId="2FF375F3"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利用逻辑表达式和算术表达式，可以对在步骤三中进行的空间操作所获得的新的属性关系进行分析。在本步骤中，将利用步骤一中所确定的标准，定义一系列逻辑运算和算术运算，来对所得到的地理数据库进行操作。</w:t>
      </w:r>
    </w:p>
    <w:p w14:paraId="2A00B4A2"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6)结果的评价和解释</w:t>
      </w:r>
    </w:p>
    <w:p w14:paraId="781E7E05"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lastRenderedPageBreak/>
        <w:t>当你通过表格分析获得了一个答案，你就必须对结果进行评价，以确定其有效性，该结果是否提供了可靠而又有意义的答案？这是一个重要的验证步骤，必要时可能还需要请一些有关专家来帮助你解译和验证结果。</w:t>
      </w:r>
    </w:p>
    <w:p w14:paraId="44D5777C"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7)如有必要，改进分析</w:t>
      </w:r>
    </w:p>
    <w:p w14:paraId="4C5598A7"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如果感到你的分析还有局限性和缺点，你可以进一步改善，返回适当的步骤重新分析。</w:t>
      </w:r>
    </w:p>
    <w:p w14:paraId="0ACE18E3" w14:textId="77777777" w:rsidR="00541F90" w:rsidRPr="00374D29" w:rsidRDefault="003F515E">
      <w:pPr>
        <w:widowControl/>
        <w:spacing w:before="100" w:beforeAutospacing="1"/>
        <w:jc w:val="left"/>
        <w:rPr>
          <w:rFonts w:asciiTheme="minorEastAsia" w:hAnsiTheme="minorEastAsia" w:cs="宋体"/>
          <w:kern w:val="0"/>
          <w:szCs w:val="21"/>
        </w:rPr>
      </w:pPr>
      <w:r w:rsidRPr="00374D29">
        <w:rPr>
          <w:rFonts w:asciiTheme="minorEastAsia" w:hAnsiTheme="minorEastAsia" w:cs="宋体" w:hint="eastAsia"/>
          <w:kern w:val="0"/>
          <w:szCs w:val="21"/>
        </w:rPr>
        <w:t>8)产生最终的结果图和表格报告</w:t>
      </w:r>
    </w:p>
    <w:p w14:paraId="1F9D6441" w14:textId="77777777" w:rsidR="00541F90" w:rsidRPr="00374D29" w:rsidRDefault="003F515E">
      <w:pPr>
        <w:widowControl/>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空间分析的成果往往表现为图件或报表。图件对于凸显地理关系是最好不过的，而报表则用于概括表格数据并记录计算结果。</w:t>
      </w:r>
    </w:p>
    <w:p w14:paraId="741BD665" w14:textId="77777777" w:rsidR="00541F90" w:rsidRPr="00374D29" w:rsidRDefault="003F515E">
      <w:pPr>
        <w:widowControl/>
        <w:spacing w:after="100" w:afterAutospacing="1"/>
        <w:ind w:firstLine="420"/>
        <w:jc w:val="left"/>
        <w:rPr>
          <w:rFonts w:asciiTheme="minorEastAsia" w:hAnsiTheme="minorEastAsia" w:cs="宋体"/>
          <w:kern w:val="0"/>
          <w:szCs w:val="21"/>
        </w:rPr>
      </w:pPr>
      <w:r w:rsidRPr="00374D29">
        <w:rPr>
          <w:rFonts w:asciiTheme="minorEastAsia" w:hAnsiTheme="minorEastAsia" w:cs="宋体" w:hint="eastAsia"/>
          <w:kern w:val="0"/>
          <w:szCs w:val="21"/>
        </w:rPr>
        <w:t>理想状况下，空间分析功能应该独立于数据模型，例如缓冲（Buffer）操作并不取决于矢量或栅格系统的选择，用户不需了解特殊的技术细节。当然，从系统实现的角度来看，基于矢量方式的分析和基于栅格方式的分析是不大一样的。在对诸如面积等几何元素实施计算时，矢量方式是根据研究对象的坐标数据，而栅格方式则是对像元进行计数。与栅格方式相比，矢量方式下的某些操作更精确（如基于多边形的面积量算比栅格中的像元计数要精确，计算多边形周长也比统计区域边界的像元的边缘要精确），某些操作更快（</w:t>
      </w:r>
      <w:proofErr w:type="gramStart"/>
      <w:r w:rsidRPr="00374D29">
        <w:rPr>
          <w:rFonts w:asciiTheme="minorEastAsia" w:hAnsiTheme="minorEastAsia" w:cs="宋体" w:hint="eastAsia"/>
          <w:kern w:val="0"/>
          <w:szCs w:val="21"/>
        </w:rPr>
        <w:t>如沿道路</w:t>
      </w:r>
      <w:proofErr w:type="gramEnd"/>
      <w:r w:rsidRPr="00374D29">
        <w:rPr>
          <w:rFonts w:asciiTheme="minorEastAsia" w:hAnsiTheme="minorEastAsia" w:cs="宋体" w:hint="eastAsia"/>
          <w:kern w:val="0"/>
          <w:szCs w:val="21"/>
        </w:rPr>
        <w:t>网络查找路径），但某些操作则更为复杂或慢得多（如多层叠置、缓冲区查找等）。</w:t>
      </w:r>
    </w:p>
    <w:p w14:paraId="6AFCD727" w14:textId="77777777" w:rsidR="00541F90" w:rsidRPr="00374D29" w:rsidRDefault="003F515E">
      <w:pPr>
        <w:pStyle w:val="2"/>
        <w:spacing w:after="0" w:line="240" w:lineRule="auto"/>
        <w:rPr>
          <w:rFonts w:asciiTheme="minorEastAsia" w:eastAsiaTheme="minorEastAsia" w:hAnsiTheme="minorEastAsia" w:cs="宋体"/>
          <w:sz w:val="21"/>
          <w:szCs w:val="21"/>
        </w:rPr>
      </w:pPr>
      <w:bookmarkStart w:id="41" w:name="_Toc92028942"/>
      <w:r w:rsidRPr="00374D29">
        <w:rPr>
          <w:rFonts w:asciiTheme="minorEastAsia" w:eastAsiaTheme="minorEastAsia" w:hAnsiTheme="minorEastAsia" w:cs="宋体" w:hint="eastAsia"/>
          <w:sz w:val="21"/>
          <w:szCs w:val="21"/>
        </w:rPr>
        <w:t>2.相邻分析如何通过拓扑关系来判别？简述思路</w:t>
      </w:r>
      <w:bookmarkEnd w:id="41"/>
    </w:p>
    <w:p w14:paraId="00D6D3C1"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拓扑关系反映了空间目标的逻辑结构，对空间目标查询、分析和空间目标重建具有重要意义。</w:t>
      </w:r>
    </w:p>
    <w:p w14:paraId="4C864BD5"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吴立新等研究认为，可以采用相离（disjoint）、相等（equal）、相接（touch）、相交（cross）、包含于（in）、包含（contain）、交叠（overlap）、覆盖（cover）、被覆盖（</w:t>
      </w:r>
      <w:proofErr w:type="spellStart"/>
      <w:r w:rsidRPr="00374D29">
        <w:rPr>
          <w:rFonts w:asciiTheme="minorEastAsia" w:hAnsiTheme="minorEastAsia" w:cs="宋体" w:hint="eastAsia"/>
          <w:color w:val="212529"/>
          <w:kern w:val="0"/>
          <w:szCs w:val="21"/>
        </w:rPr>
        <w:t>coveredBy</w:t>
      </w:r>
      <w:proofErr w:type="spellEnd"/>
      <w:r w:rsidRPr="00374D29">
        <w:rPr>
          <w:rFonts w:asciiTheme="minorEastAsia" w:hAnsiTheme="minorEastAsia" w:cs="宋体" w:hint="eastAsia"/>
          <w:color w:val="212529"/>
          <w:kern w:val="0"/>
          <w:szCs w:val="21"/>
        </w:rPr>
        <w:t>）、进入（enter）、穿越（pass）和被穿越（</w:t>
      </w:r>
      <w:proofErr w:type="spellStart"/>
      <w:r w:rsidRPr="00374D29">
        <w:rPr>
          <w:rFonts w:asciiTheme="minorEastAsia" w:hAnsiTheme="minorEastAsia" w:cs="宋体" w:hint="eastAsia"/>
          <w:color w:val="212529"/>
          <w:kern w:val="0"/>
          <w:szCs w:val="21"/>
        </w:rPr>
        <w:t>passBy</w:t>
      </w:r>
      <w:proofErr w:type="spellEnd"/>
      <w:r w:rsidRPr="00374D29">
        <w:rPr>
          <w:rFonts w:asciiTheme="minorEastAsia" w:hAnsiTheme="minorEastAsia" w:cs="宋体" w:hint="eastAsia"/>
          <w:color w:val="212529"/>
          <w:kern w:val="0"/>
          <w:szCs w:val="21"/>
        </w:rPr>
        <w:t>）等共12种基本空间关系表达3D空间中的点-点、点-线、点-面、点-体、线-线、线-面、线-体、面-面、面-体、体-体等10类有理论价值和实际意义的空间拓扑关系。</w:t>
      </w:r>
    </w:p>
    <w:p w14:paraId="57181779"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（1）点-点空间关系2种。</w:t>
      </w:r>
    </w:p>
    <w:p w14:paraId="5249743E" w14:textId="77777777" w:rsidR="00541F90" w:rsidRPr="00374D29" w:rsidRDefault="003F515E">
      <w:pPr>
        <w:widowControl/>
        <w:shd w:val="clear" w:color="auto" w:fill="FFFFFF"/>
        <w:spacing w:after="100" w:afterAutospacing="1"/>
        <w:jc w:val="left"/>
        <w:rPr>
          <w:rFonts w:asciiTheme="minorEastAsia" w:hAnsiTheme="minorEastAsia" w:cs="宋体"/>
          <w:b/>
          <w:bCs/>
          <w:color w:val="212529"/>
          <w:kern w:val="0"/>
          <w:szCs w:val="21"/>
        </w:rPr>
      </w:pPr>
      <w:r w:rsidRPr="00374D29">
        <w:rPr>
          <w:rFonts w:asciiTheme="minorEastAsia" w:hAnsiTheme="minorEastAsia" w:cs="宋体" w:hint="eastAsia"/>
          <w:color w:val="212529"/>
          <w:kern w:val="0"/>
          <w:szCs w:val="21"/>
        </w:rPr>
        <w:t xml:space="preserve">   A•  •B            A • B    </w:t>
      </w:r>
    </w:p>
    <w:p w14:paraId="66FD4EF4"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（a） 相离     （b） 相等</w:t>
      </w:r>
    </w:p>
    <w:p w14:paraId="1ECADE14" w14:textId="77777777" w:rsidR="00541F90" w:rsidRPr="00374D29" w:rsidRDefault="003F515E">
      <w:pPr>
        <w:widowControl/>
        <w:shd w:val="clear" w:color="auto" w:fill="FFFFFF"/>
        <w:spacing w:after="100" w:afterAutospacing="1"/>
        <w:ind w:firstLineChars="300" w:firstLine="63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点-点空间拓扑关系</w:t>
      </w:r>
    </w:p>
    <w:p w14:paraId="67B66D45"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（2）点-线空间关系3种，如下图所示。</w:t>
      </w:r>
    </w:p>
    <w:p w14:paraId="5C8ADF42"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6BF952A2" wp14:editId="56E41480">
            <wp:extent cx="4290060" cy="33528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stretch>
                      <a:fillRect/>
                    </a:stretch>
                  </pic:blipFill>
                  <pic:spPr>
                    <a:xfrm>
                      <a:off x="0" y="0"/>
                      <a:ext cx="4290060" cy="335280"/>
                    </a:xfrm>
                    <a:prstGeom prst="rect">
                      <a:avLst/>
                    </a:prstGeom>
                    <a:noFill/>
                    <a:ln>
                      <a:noFill/>
                    </a:ln>
                  </pic:spPr>
                </pic:pic>
              </a:graphicData>
            </a:graphic>
          </wp:inline>
        </w:drawing>
      </w:r>
    </w:p>
    <w:p w14:paraId="56A3D618"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（a）相离           （b）相接    （c）包含于</w:t>
      </w:r>
    </w:p>
    <w:p w14:paraId="66593EDE" w14:textId="77777777" w:rsidR="00541F90" w:rsidRPr="00374D29" w:rsidRDefault="003F515E">
      <w:pPr>
        <w:widowControl/>
        <w:shd w:val="clear" w:color="auto" w:fill="FFFFFF"/>
        <w:spacing w:after="100" w:afterAutospacing="1"/>
        <w:ind w:left="2100" w:firstLineChars="500" w:firstLine="105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点-线空间拓扑关系</w:t>
      </w:r>
    </w:p>
    <w:p w14:paraId="08CDB6EC"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lastRenderedPageBreak/>
        <w:t>（3）点-</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关系3种，如下图所示。</w:t>
      </w:r>
    </w:p>
    <w:p w14:paraId="56EF4144"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06F351E3" wp14:editId="3F992DB5">
            <wp:extent cx="4495800" cy="350520"/>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3"/>
                    <a:stretch>
                      <a:fillRect/>
                    </a:stretch>
                  </pic:blipFill>
                  <pic:spPr>
                    <a:xfrm>
                      <a:off x="0" y="0"/>
                      <a:ext cx="4495800" cy="350520"/>
                    </a:xfrm>
                    <a:prstGeom prst="rect">
                      <a:avLst/>
                    </a:prstGeom>
                    <a:noFill/>
                    <a:ln>
                      <a:noFill/>
                    </a:ln>
                  </pic:spPr>
                </pic:pic>
              </a:graphicData>
            </a:graphic>
          </wp:inline>
        </w:drawing>
      </w:r>
    </w:p>
    <w:p w14:paraId="33A7BD1F" w14:textId="77777777" w:rsidR="00541F90" w:rsidRPr="00374D29" w:rsidRDefault="003F515E">
      <w:pPr>
        <w:widowControl/>
        <w:shd w:val="clear" w:color="auto" w:fill="FFFFFF"/>
        <w:spacing w:after="100" w:afterAutospacing="1"/>
        <w:ind w:left="126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（a）相离       （b）相接     （c）包含于</w:t>
      </w:r>
    </w:p>
    <w:p w14:paraId="450F2BEC" w14:textId="77777777" w:rsidR="00541F90" w:rsidRPr="00374D29" w:rsidRDefault="003F515E">
      <w:pPr>
        <w:widowControl/>
        <w:shd w:val="clear" w:color="auto" w:fill="FFFFFF"/>
        <w:spacing w:after="100" w:afterAutospacing="1"/>
        <w:ind w:left="2100" w:firstLineChars="400" w:firstLine="84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点-</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拓扑关系</w:t>
      </w:r>
    </w:p>
    <w:p w14:paraId="7214D885"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（4）点-</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关系3种，如下图所示。</w:t>
      </w:r>
    </w:p>
    <w:p w14:paraId="24C353B7"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727B5417" wp14:editId="0055E04F">
            <wp:extent cx="4198620" cy="685800"/>
            <wp:effectExtent l="0" t="0" r="0" b="0"/>
            <wp:docPr id="18" name="图片 5"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形状&#10;&#10;中度可信度描述已自动生成"/>
                    <pic:cNvPicPr>
                      <a:picLocks noChangeAspect="1"/>
                    </pic:cNvPicPr>
                  </pic:nvPicPr>
                  <pic:blipFill>
                    <a:blip r:embed="rId14"/>
                    <a:stretch>
                      <a:fillRect/>
                    </a:stretch>
                  </pic:blipFill>
                  <pic:spPr>
                    <a:xfrm>
                      <a:off x="0" y="0"/>
                      <a:ext cx="4198620" cy="685800"/>
                    </a:xfrm>
                    <a:prstGeom prst="rect">
                      <a:avLst/>
                    </a:prstGeom>
                    <a:noFill/>
                    <a:ln>
                      <a:noFill/>
                    </a:ln>
                  </pic:spPr>
                </pic:pic>
              </a:graphicData>
            </a:graphic>
          </wp:inline>
        </w:drawing>
      </w:r>
    </w:p>
    <w:p w14:paraId="746F4E72" w14:textId="77777777" w:rsidR="00541F90" w:rsidRPr="00374D29" w:rsidRDefault="003F515E">
      <w:pPr>
        <w:widowControl/>
        <w:shd w:val="clear" w:color="auto" w:fill="FFFFFF"/>
        <w:spacing w:after="100" w:afterAutospacing="1"/>
        <w:ind w:left="168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（a）相离     （b）相接     （c）包含于</w:t>
      </w:r>
    </w:p>
    <w:p w14:paraId="6D2169BE" w14:textId="77777777" w:rsidR="00541F90" w:rsidRPr="00374D29" w:rsidRDefault="003F515E">
      <w:pPr>
        <w:widowControl/>
        <w:shd w:val="clear" w:color="auto" w:fill="FFFFFF"/>
        <w:spacing w:after="100" w:afterAutospacing="1"/>
        <w:ind w:left="294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点-</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拓扑关系</w:t>
      </w:r>
    </w:p>
    <w:p w14:paraId="35E28174"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（5）线-线空间关系7种，如下图所示。</w:t>
      </w:r>
    </w:p>
    <w:p w14:paraId="4D8D1A7A"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798AE42D" wp14:editId="60609C5E">
            <wp:extent cx="5067300" cy="1379220"/>
            <wp:effectExtent l="0" t="0" r="0" b="0"/>
            <wp:docPr id="8" name="图片 6"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形状&#10;&#10;中度可信度描述已自动生成"/>
                    <pic:cNvPicPr>
                      <a:picLocks noChangeAspect="1"/>
                    </pic:cNvPicPr>
                  </pic:nvPicPr>
                  <pic:blipFill>
                    <a:blip r:embed="rId15"/>
                    <a:stretch>
                      <a:fillRect/>
                    </a:stretch>
                  </pic:blipFill>
                  <pic:spPr>
                    <a:xfrm>
                      <a:off x="0" y="0"/>
                      <a:ext cx="5067300" cy="1379220"/>
                    </a:xfrm>
                    <a:prstGeom prst="rect">
                      <a:avLst/>
                    </a:prstGeom>
                    <a:noFill/>
                    <a:ln>
                      <a:noFill/>
                    </a:ln>
                  </pic:spPr>
                </pic:pic>
              </a:graphicData>
            </a:graphic>
          </wp:inline>
        </w:drawing>
      </w:r>
    </w:p>
    <w:p w14:paraId="393DA445" w14:textId="77777777" w:rsidR="00541F90" w:rsidRPr="00374D29" w:rsidRDefault="003F515E">
      <w:pPr>
        <w:widowControl/>
        <w:shd w:val="clear" w:color="auto" w:fill="FFFFFF"/>
        <w:spacing w:after="100" w:afterAutospacing="1"/>
        <w:ind w:left="294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线-线空间拓扑关系</w:t>
      </w:r>
    </w:p>
    <w:p w14:paraId="0CD3BEC4"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（6）线-</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关系5种，如下图所示。</w:t>
      </w:r>
    </w:p>
    <w:p w14:paraId="324A148F"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755B9A56" wp14:editId="563CCD6D">
            <wp:extent cx="4953000" cy="723900"/>
            <wp:effectExtent l="0" t="0" r="0" b="0"/>
            <wp:docPr id="13" name="图片 7"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图片包含 应用程序&#10;&#10;描述已自动生成"/>
                    <pic:cNvPicPr>
                      <a:picLocks noChangeAspect="1"/>
                    </pic:cNvPicPr>
                  </pic:nvPicPr>
                  <pic:blipFill>
                    <a:blip r:embed="rId16"/>
                    <a:stretch>
                      <a:fillRect/>
                    </a:stretch>
                  </pic:blipFill>
                  <pic:spPr>
                    <a:xfrm>
                      <a:off x="0" y="0"/>
                      <a:ext cx="4953000" cy="723900"/>
                    </a:xfrm>
                    <a:prstGeom prst="rect">
                      <a:avLst/>
                    </a:prstGeom>
                    <a:noFill/>
                    <a:ln>
                      <a:noFill/>
                    </a:ln>
                  </pic:spPr>
                </pic:pic>
              </a:graphicData>
            </a:graphic>
          </wp:inline>
        </w:drawing>
      </w:r>
    </w:p>
    <w:p w14:paraId="5F0383FE" w14:textId="77777777" w:rsidR="00541F90" w:rsidRPr="00374D29" w:rsidRDefault="003F515E">
      <w:pPr>
        <w:widowControl/>
        <w:shd w:val="clear" w:color="auto" w:fill="FFFFFF"/>
        <w:spacing w:after="100" w:afterAutospacing="1"/>
        <w:ind w:left="294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线-</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拓扑关系</w:t>
      </w:r>
    </w:p>
    <w:p w14:paraId="24EBA382"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（7）线-</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关系5种，如下图所示。</w:t>
      </w:r>
    </w:p>
    <w:p w14:paraId="7EEC6BD8"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75A1B5EC" wp14:editId="57CD0B14">
            <wp:extent cx="5227320" cy="769620"/>
            <wp:effectExtent l="0" t="0" r="0" b="0"/>
            <wp:docPr id="5" name="图片 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图片包含 图形用户界面&#10;&#10;描述已自动生成"/>
                    <pic:cNvPicPr>
                      <a:picLocks noChangeAspect="1"/>
                    </pic:cNvPicPr>
                  </pic:nvPicPr>
                  <pic:blipFill>
                    <a:blip r:embed="rId17"/>
                    <a:stretch>
                      <a:fillRect/>
                    </a:stretch>
                  </pic:blipFill>
                  <pic:spPr>
                    <a:xfrm>
                      <a:off x="0" y="0"/>
                      <a:ext cx="5227320" cy="769620"/>
                    </a:xfrm>
                    <a:prstGeom prst="rect">
                      <a:avLst/>
                    </a:prstGeom>
                    <a:noFill/>
                    <a:ln>
                      <a:noFill/>
                    </a:ln>
                  </pic:spPr>
                </pic:pic>
              </a:graphicData>
            </a:graphic>
          </wp:inline>
        </w:drawing>
      </w:r>
    </w:p>
    <w:p w14:paraId="4EF23175" w14:textId="77777777" w:rsidR="00541F90" w:rsidRPr="00374D29" w:rsidRDefault="003F515E">
      <w:pPr>
        <w:widowControl/>
        <w:shd w:val="clear" w:color="auto" w:fill="FFFFFF"/>
        <w:spacing w:after="100" w:afterAutospacing="1"/>
        <w:ind w:left="294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线-</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拓扑关系</w:t>
      </w:r>
    </w:p>
    <w:p w14:paraId="3C60363D"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（8）面-</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关系10种，如下图所示。</w:t>
      </w:r>
    </w:p>
    <w:p w14:paraId="520D88BE"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lastRenderedPageBreak/>
        <w:drawing>
          <wp:inline distT="0" distB="0" distL="114300" distR="114300" wp14:anchorId="702EF147" wp14:editId="53EB2A07">
            <wp:extent cx="5219700" cy="1569720"/>
            <wp:effectExtent l="0" t="0" r="0" b="0"/>
            <wp:docPr id="15" name="图片 9"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形状&#10;&#10;中度可信度描述已自动生成"/>
                    <pic:cNvPicPr>
                      <a:picLocks noChangeAspect="1"/>
                    </pic:cNvPicPr>
                  </pic:nvPicPr>
                  <pic:blipFill>
                    <a:blip r:embed="rId18"/>
                    <a:stretch>
                      <a:fillRect/>
                    </a:stretch>
                  </pic:blipFill>
                  <pic:spPr>
                    <a:xfrm>
                      <a:off x="0" y="0"/>
                      <a:ext cx="5219700" cy="1569720"/>
                    </a:xfrm>
                    <a:prstGeom prst="rect">
                      <a:avLst/>
                    </a:prstGeom>
                    <a:noFill/>
                    <a:ln>
                      <a:noFill/>
                    </a:ln>
                  </pic:spPr>
                </pic:pic>
              </a:graphicData>
            </a:graphic>
          </wp:inline>
        </w:drawing>
      </w:r>
    </w:p>
    <w:p w14:paraId="6C43BEE8"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t>面-</w:t>
      </w:r>
      <w:proofErr w:type="gramStart"/>
      <w:r w:rsidRPr="00374D29">
        <w:rPr>
          <w:rFonts w:asciiTheme="minorEastAsia" w:hAnsiTheme="minorEastAsia" w:cs="宋体" w:hint="eastAsia"/>
          <w:color w:val="212529"/>
          <w:kern w:val="0"/>
          <w:szCs w:val="21"/>
        </w:rPr>
        <w:t>面空间</w:t>
      </w:r>
      <w:proofErr w:type="gramEnd"/>
      <w:r w:rsidRPr="00374D29">
        <w:rPr>
          <w:rFonts w:asciiTheme="minorEastAsia" w:hAnsiTheme="minorEastAsia" w:cs="宋体" w:hint="eastAsia"/>
          <w:color w:val="212529"/>
          <w:kern w:val="0"/>
          <w:szCs w:val="21"/>
        </w:rPr>
        <w:t>拓扑关系</w:t>
      </w:r>
    </w:p>
    <w:p w14:paraId="7DFFBAF8"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（9）面-</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关系8种，如下图所示。</w:t>
      </w:r>
    </w:p>
    <w:p w14:paraId="56B4C37D"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7FB8247B" wp14:editId="565C8FFF">
            <wp:extent cx="4617720" cy="1760220"/>
            <wp:effectExtent l="0" t="0" r="0" b="0"/>
            <wp:docPr id="25" name="图片 10"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图形用户界面, 应用程序, Teams&#10;&#10;描述已自动生成"/>
                    <pic:cNvPicPr>
                      <a:picLocks noChangeAspect="1"/>
                    </pic:cNvPicPr>
                  </pic:nvPicPr>
                  <pic:blipFill>
                    <a:blip r:embed="rId19"/>
                    <a:stretch>
                      <a:fillRect/>
                    </a:stretch>
                  </pic:blipFill>
                  <pic:spPr>
                    <a:xfrm>
                      <a:off x="0" y="0"/>
                      <a:ext cx="4617720" cy="1760220"/>
                    </a:xfrm>
                    <a:prstGeom prst="rect">
                      <a:avLst/>
                    </a:prstGeom>
                    <a:noFill/>
                    <a:ln>
                      <a:noFill/>
                    </a:ln>
                  </pic:spPr>
                </pic:pic>
              </a:graphicData>
            </a:graphic>
          </wp:inline>
        </w:drawing>
      </w:r>
    </w:p>
    <w:p w14:paraId="6FBC74F0"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t>面-</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拓扑关系</w:t>
      </w:r>
    </w:p>
    <w:p w14:paraId="2BDF15EC"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（10）体-</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关系8种，如下图所示。</w:t>
      </w:r>
    </w:p>
    <w:p w14:paraId="2858C698"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380D19A8" wp14:editId="699E0AB6">
            <wp:extent cx="4884420" cy="1775460"/>
            <wp:effectExtent l="0" t="0" r="0" b="0"/>
            <wp:docPr id="3"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图片包含 图形用户界面&#10;&#10;描述已自动生成"/>
                    <pic:cNvPicPr>
                      <a:picLocks noChangeAspect="1"/>
                    </pic:cNvPicPr>
                  </pic:nvPicPr>
                  <pic:blipFill>
                    <a:blip r:embed="rId20"/>
                    <a:stretch>
                      <a:fillRect/>
                    </a:stretch>
                  </pic:blipFill>
                  <pic:spPr>
                    <a:xfrm>
                      <a:off x="0" y="0"/>
                      <a:ext cx="4884420" cy="1775460"/>
                    </a:xfrm>
                    <a:prstGeom prst="rect">
                      <a:avLst/>
                    </a:prstGeom>
                    <a:noFill/>
                    <a:ln>
                      <a:noFill/>
                    </a:ln>
                  </pic:spPr>
                </pic:pic>
              </a:graphicData>
            </a:graphic>
          </wp:inline>
        </w:drawing>
      </w:r>
    </w:p>
    <w:p w14:paraId="70C7701C"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r>
      <w:r w:rsidRPr="00374D29">
        <w:rPr>
          <w:rFonts w:asciiTheme="minorEastAsia" w:hAnsiTheme="minorEastAsia" w:cs="宋体" w:hint="eastAsia"/>
          <w:color w:val="212529"/>
          <w:kern w:val="0"/>
          <w:szCs w:val="21"/>
        </w:rPr>
        <w:tab/>
        <w:t>体-</w:t>
      </w:r>
      <w:proofErr w:type="gramStart"/>
      <w:r w:rsidRPr="00374D29">
        <w:rPr>
          <w:rFonts w:asciiTheme="minorEastAsia" w:hAnsiTheme="minorEastAsia" w:cs="宋体" w:hint="eastAsia"/>
          <w:color w:val="212529"/>
          <w:kern w:val="0"/>
          <w:szCs w:val="21"/>
        </w:rPr>
        <w:t>体空间</w:t>
      </w:r>
      <w:proofErr w:type="gramEnd"/>
      <w:r w:rsidRPr="00374D29">
        <w:rPr>
          <w:rFonts w:asciiTheme="minorEastAsia" w:hAnsiTheme="minorEastAsia" w:cs="宋体" w:hint="eastAsia"/>
          <w:color w:val="212529"/>
          <w:kern w:val="0"/>
          <w:szCs w:val="21"/>
        </w:rPr>
        <w:t>拓扑关系</w:t>
      </w:r>
    </w:p>
    <w:p w14:paraId="2E24D989"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以上10类54种空间拓扑关系可以基于拓扑学理论，进行适当定义和数学描述。各类拓扑关系的应用需根据实际情况具体分析，如相接关系有单点相接、两点相接、多点相接和线相接、面相接等多种情况，穿越与被穿越关系在城市GIS、矿山GIS中有重要意义。</w:t>
      </w:r>
    </w:p>
    <w:p w14:paraId="56BA1DE2" w14:textId="77777777" w:rsidR="00541F90" w:rsidRPr="00374D29" w:rsidRDefault="00541F90">
      <w:pPr>
        <w:widowControl/>
        <w:jc w:val="left"/>
        <w:rPr>
          <w:rFonts w:asciiTheme="minorEastAsia" w:hAnsiTheme="minorEastAsia" w:cs="宋体"/>
          <w:kern w:val="0"/>
          <w:szCs w:val="21"/>
        </w:rPr>
      </w:pPr>
    </w:p>
    <w:p w14:paraId="3D193B06" w14:textId="77777777" w:rsidR="00541F90" w:rsidRPr="00374D29" w:rsidRDefault="003F515E">
      <w:pPr>
        <w:pStyle w:val="2"/>
        <w:spacing w:after="0" w:line="240" w:lineRule="auto"/>
        <w:rPr>
          <w:rFonts w:asciiTheme="minorEastAsia" w:eastAsiaTheme="minorEastAsia" w:hAnsiTheme="minorEastAsia" w:cs="宋体"/>
          <w:sz w:val="21"/>
          <w:szCs w:val="21"/>
        </w:rPr>
      </w:pPr>
      <w:bookmarkStart w:id="42" w:name="_Toc92028943"/>
      <w:r w:rsidRPr="00374D29">
        <w:rPr>
          <w:rFonts w:asciiTheme="minorEastAsia" w:eastAsiaTheme="minorEastAsia" w:hAnsiTheme="minorEastAsia" w:cs="宋体" w:hint="eastAsia"/>
          <w:sz w:val="21"/>
          <w:szCs w:val="21"/>
        </w:rPr>
        <w:lastRenderedPageBreak/>
        <w:t>3.矢量数据的叠置分析是地理信息系统空间分析中的一种重要的组成部分，</w:t>
      </w:r>
      <w:proofErr w:type="gramStart"/>
      <w:r w:rsidRPr="00374D29">
        <w:rPr>
          <w:rFonts w:asciiTheme="minorEastAsia" w:eastAsiaTheme="minorEastAsia" w:hAnsiTheme="minorEastAsia" w:cs="宋体" w:hint="eastAsia"/>
          <w:sz w:val="21"/>
          <w:szCs w:val="21"/>
        </w:rPr>
        <w:t>请针对</w:t>
      </w:r>
      <w:proofErr w:type="gramEnd"/>
      <w:r w:rsidRPr="00374D29">
        <w:rPr>
          <w:rFonts w:asciiTheme="minorEastAsia" w:eastAsiaTheme="minorEastAsia" w:hAnsiTheme="minorEastAsia" w:cs="宋体" w:hint="eastAsia"/>
          <w:sz w:val="21"/>
          <w:szCs w:val="21"/>
        </w:rPr>
        <w:t>多边形与多边形的叠置的4种叠置方法，各举一个实例并说明其原理。</w:t>
      </w:r>
      <w:bookmarkEnd w:id="42"/>
    </w:p>
    <w:p w14:paraId="0BFA1971"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多边形与多边形合成叠加的结果，是在新的叠置图上，产生了许多新的多边形，每个多边形内都具有两种以上的属性。这种叠加特别能满足建立模型的需要。例如，将一个描述地域边界的多边形数据层叠加到一个描述土壤类别分界线的多边形要素层上，得到的新的多边形要素层就可以用来显示一个城市中不同分区的土壤类别。</w:t>
      </w:r>
    </w:p>
    <w:p w14:paraId="14AEC9BD"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由于两个多边形叠加时其边界在相交处分开，因此，输出多边形的数目可能大于输入多边形的总和。在多边形叠加操作中往往产生许多较小的多边形，其中有些并不代表实际的空间变化，这些小而无用的多边形称为碎多边形或伪多边形，它们是多边形叠加的主要问题，见下图。</w:t>
      </w:r>
    </w:p>
    <w:p w14:paraId="107E084B" w14:textId="77777777" w:rsidR="00541F90" w:rsidRPr="00374D29" w:rsidRDefault="003F515E">
      <w:pPr>
        <w:widowControl/>
        <w:shd w:val="clear" w:color="auto" w:fill="FFFFFF"/>
        <w:jc w:val="center"/>
        <w:rPr>
          <w:rFonts w:asciiTheme="minorEastAsia" w:hAnsiTheme="minorEastAsia" w:cs="宋体"/>
          <w:color w:val="212529"/>
          <w:kern w:val="0"/>
          <w:szCs w:val="21"/>
        </w:rPr>
      </w:pPr>
      <w:r w:rsidRPr="00374D29">
        <w:rPr>
          <w:rFonts w:asciiTheme="minorEastAsia" w:hAnsiTheme="minorEastAsia" w:cs="宋体" w:hint="eastAsia"/>
          <w:noProof/>
          <w:color w:val="212529"/>
          <w:kern w:val="0"/>
          <w:szCs w:val="21"/>
        </w:rPr>
        <w:drawing>
          <wp:inline distT="0" distB="0" distL="114300" distR="114300" wp14:anchorId="6F0DC94C" wp14:editId="7EF05900">
            <wp:extent cx="4335780" cy="2484120"/>
            <wp:effectExtent l="0" t="0" r="7620" b="0"/>
            <wp:docPr id="11"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图示&#10;&#10;描述已自动生成"/>
                    <pic:cNvPicPr>
                      <a:picLocks noChangeAspect="1"/>
                    </pic:cNvPicPr>
                  </pic:nvPicPr>
                  <pic:blipFill>
                    <a:blip r:embed="rId21"/>
                    <a:stretch>
                      <a:fillRect/>
                    </a:stretch>
                  </pic:blipFill>
                  <pic:spPr>
                    <a:xfrm>
                      <a:off x="0" y="0"/>
                      <a:ext cx="4335780" cy="2484120"/>
                    </a:xfrm>
                    <a:prstGeom prst="rect">
                      <a:avLst/>
                    </a:prstGeom>
                    <a:noFill/>
                    <a:ln>
                      <a:noFill/>
                    </a:ln>
                  </pic:spPr>
                </pic:pic>
              </a:graphicData>
            </a:graphic>
          </wp:inline>
        </w:drawing>
      </w:r>
    </w:p>
    <w:p w14:paraId="4E10D44D" w14:textId="77777777" w:rsidR="00541F90" w:rsidRPr="00374D29" w:rsidRDefault="003F515E">
      <w:pPr>
        <w:widowControl/>
        <w:shd w:val="clear" w:color="auto" w:fill="FFFFFF"/>
        <w:spacing w:after="100" w:afterAutospacing="1"/>
        <w:ind w:left="42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叠加a)和b)会产生很多小的无意义的多边形-碎片c)，去除碎片后为d)</w:t>
      </w:r>
    </w:p>
    <w:p w14:paraId="76AD6A82"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伪多边形的产生原因是同一根线在两次输入的细微差异。如果同一条线在两张图上，数字化时必然有微小的差异，而且在大多数情况下，图上的线是根据不同来源的数据编辑而成，编辑时常常忽略它们是同一根线的事实（例如，道路可能是县界的一部分，同时也是两块地、两类土壤或植被的分界线）。即使数字化时尽量增加精度，也不能消除这一现象。有些系统允许用户设置</w:t>
      </w:r>
      <w:proofErr w:type="gramStart"/>
      <w:r w:rsidRPr="00374D29">
        <w:rPr>
          <w:rFonts w:asciiTheme="minorEastAsia" w:hAnsiTheme="minorEastAsia" w:cs="宋体" w:hint="eastAsia"/>
          <w:color w:val="212529"/>
          <w:kern w:val="0"/>
          <w:szCs w:val="21"/>
        </w:rPr>
        <w:t>一</w:t>
      </w:r>
      <w:proofErr w:type="gramEnd"/>
      <w:r w:rsidRPr="00374D29">
        <w:rPr>
          <w:rFonts w:asciiTheme="minorEastAsia" w:hAnsiTheme="minorEastAsia" w:cs="宋体" w:hint="eastAsia"/>
          <w:color w:val="212529"/>
          <w:kern w:val="0"/>
          <w:szCs w:val="21"/>
        </w:rPr>
        <w:t>容差值，以消除叠加过程中产生的伪多边形，但这一容差值较难把握，因为容差过大，有些真实的多边形被删除；容差太小，又不能完全剔除错误的多边形。</w:t>
      </w:r>
    </w:p>
    <w:p w14:paraId="75DBE393"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多边形叠加的整个过程为：</w:t>
      </w:r>
    </w:p>
    <w:p w14:paraId="0FB68367"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（1）计算交叉点。</w:t>
      </w:r>
    </w:p>
    <w:p w14:paraId="67DBC9C7"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（2）形成结点和</w:t>
      </w:r>
      <w:proofErr w:type="gramStart"/>
      <w:r w:rsidRPr="00374D29">
        <w:rPr>
          <w:rFonts w:asciiTheme="minorEastAsia" w:hAnsiTheme="minorEastAsia" w:cs="宋体" w:hint="eastAsia"/>
          <w:color w:val="212529"/>
          <w:kern w:val="0"/>
          <w:szCs w:val="21"/>
        </w:rPr>
        <w:t>链。</w:t>
      </w:r>
      <w:proofErr w:type="gramEnd"/>
    </w:p>
    <w:p w14:paraId="75D8BC71"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（3）建立拓扑和新对象／新标识符。</w:t>
      </w:r>
    </w:p>
    <w:p w14:paraId="16C2437F"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（4）如果需要的话，去除大量的碎多边形，融合相似多边形。</w:t>
      </w:r>
    </w:p>
    <w:p w14:paraId="35A43023"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（5）连接新属性，并添加到属性表中。</w:t>
      </w:r>
    </w:p>
    <w:p w14:paraId="76D76FC0"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多边形叠加是一个很耗时的处理过程。多边形叠加可以用来对数据进行一定地理区域的裁剪。例如，用一个专题图层中的乡镇边界去叠加所有其他的专题图层，从而只得到与该乡镇相关的所有数据。</w:t>
      </w:r>
    </w:p>
    <w:p w14:paraId="41E70C11"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lastRenderedPageBreak/>
        <w:t>多边形与多边形的叠加可以有合并（UNION）、相交(INTERSECT)、相减(SUBSTRACTION)、判别(IDENTITY)等方式。它们的区别在于输出数据层中的要素不同。合并保留两个输入数据层中所有多边形；相交则保留公共区域；相减从一个数据层中剔除另一个数据层中的全部区域；判别是将一个层作为模板，而将另一个输入层叠加在它上面，落在模板层边界范围内的要素被保留，而落在模板层边界范围以外的要素都被剪切掉。</w:t>
      </w:r>
    </w:p>
    <w:p w14:paraId="57C6B0A1" w14:textId="77777777" w:rsidR="00541F90" w:rsidRPr="00374D29" w:rsidRDefault="00541F90">
      <w:pPr>
        <w:widowControl/>
        <w:shd w:val="clear" w:color="auto" w:fill="FFFFFF"/>
        <w:ind w:firstLine="420"/>
        <w:jc w:val="left"/>
        <w:rPr>
          <w:rFonts w:asciiTheme="minorEastAsia" w:hAnsiTheme="minorEastAsia" w:cs="宋体"/>
          <w:color w:val="212529"/>
          <w:kern w:val="0"/>
          <w:szCs w:val="21"/>
        </w:rPr>
      </w:pPr>
    </w:p>
    <w:p w14:paraId="7C730320"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以下以图解方式详细解释几类叠加方式的不同，在以下各图中，叠加结果用阴影表示，叠加结果的属性为：</w:t>
      </w:r>
    </w:p>
    <w:p w14:paraId="634BDF61"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标志码、面积、周长，f1、区号、f2</w:t>
      </w:r>
    </w:p>
    <w:p w14:paraId="70C576B5" w14:textId="77777777" w:rsidR="00541F90" w:rsidRPr="00374D29" w:rsidRDefault="003F515E">
      <w:pPr>
        <w:widowControl/>
        <w:shd w:val="clear" w:color="auto" w:fill="FFFFFF"/>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其中区号为第二个数据层的区号。</w:t>
      </w:r>
    </w:p>
    <w:p w14:paraId="6268023A"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noProof/>
          <w:kern w:val="0"/>
          <w:szCs w:val="21"/>
        </w:rPr>
        <w:drawing>
          <wp:inline distT="0" distB="0" distL="114300" distR="114300" wp14:anchorId="65934085" wp14:editId="5D1F2154">
            <wp:extent cx="5274310" cy="857250"/>
            <wp:effectExtent l="0" t="0" r="13970" b="11430"/>
            <wp:docPr id="24" name="图片 13" descr="游戏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游戏画面&#10;&#10;低可信度描述已自动生成"/>
                    <pic:cNvPicPr>
                      <a:picLocks noChangeAspect="1"/>
                    </pic:cNvPicPr>
                  </pic:nvPicPr>
                  <pic:blipFill>
                    <a:blip r:embed="rId22"/>
                    <a:stretch>
                      <a:fillRect/>
                    </a:stretch>
                  </pic:blipFill>
                  <pic:spPr>
                    <a:xfrm>
                      <a:off x="0" y="0"/>
                      <a:ext cx="5274310" cy="857250"/>
                    </a:xfrm>
                    <a:prstGeom prst="rect">
                      <a:avLst/>
                    </a:prstGeom>
                    <a:noFill/>
                    <a:ln>
                      <a:noFill/>
                    </a:ln>
                  </pic:spPr>
                </pic:pic>
              </a:graphicData>
            </a:graphic>
          </wp:inline>
        </w:drawing>
      </w:r>
    </w:p>
    <w:p w14:paraId="4B2A4A4E"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0E4E8CC1" wp14:editId="767A778A">
            <wp:extent cx="960120" cy="762000"/>
            <wp:effectExtent l="0" t="0" r="0" b="0"/>
            <wp:docPr id="17" name="图片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age2"/>
                    <pic:cNvPicPr>
                      <a:picLocks noChangeAspect="1"/>
                    </pic:cNvPicPr>
                  </pic:nvPicPr>
                  <pic:blipFill>
                    <a:blip r:embed="rId23"/>
                    <a:stretch>
                      <a:fillRect/>
                    </a:stretch>
                  </pic:blipFill>
                  <pic:spPr>
                    <a:xfrm>
                      <a:off x="0" y="0"/>
                      <a:ext cx="96012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5348E883" wp14:editId="2F0CBB57">
            <wp:extent cx="967740" cy="762000"/>
            <wp:effectExtent l="0" t="0" r="7620" b="0"/>
            <wp:docPr id="9" name="图片 15"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age3"/>
                    <pic:cNvPicPr>
                      <a:picLocks noChangeAspect="1"/>
                    </pic:cNvPicPr>
                  </pic:nvPicPr>
                  <pic:blipFill>
                    <a:blip r:embed="rId24"/>
                    <a:stretch>
                      <a:fillRect/>
                    </a:stretch>
                  </pic:blipFill>
                  <pic:spPr>
                    <a:xfrm>
                      <a:off x="0" y="0"/>
                      <a:ext cx="96774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167BB29A" wp14:editId="227F880D">
            <wp:extent cx="982980" cy="762000"/>
            <wp:effectExtent l="0" t="0" r="7620" b="0"/>
            <wp:docPr id="19" name="图片 16"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age4"/>
                    <pic:cNvPicPr>
                      <a:picLocks noChangeAspect="1"/>
                    </pic:cNvPicPr>
                  </pic:nvPicPr>
                  <pic:blipFill>
                    <a:blip r:embed="rId25"/>
                    <a:stretch>
                      <a:fillRect/>
                    </a:stretch>
                  </pic:blipFill>
                  <pic:spPr>
                    <a:xfrm>
                      <a:off x="0" y="0"/>
                      <a:ext cx="982980" cy="762000"/>
                    </a:xfrm>
                    <a:prstGeom prst="rect">
                      <a:avLst/>
                    </a:prstGeom>
                    <a:noFill/>
                    <a:ln>
                      <a:noFill/>
                    </a:ln>
                  </pic:spPr>
                </pic:pic>
              </a:graphicData>
            </a:graphic>
          </wp:inline>
        </w:drawing>
      </w:r>
    </w:p>
    <w:p w14:paraId="30716702" w14:textId="77777777" w:rsidR="00541F90" w:rsidRPr="00374D29" w:rsidRDefault="003F515E">
      <w:pPr>
        <w:widowControl/>
        <w:shd w:val="clear" w:color="auto" w:fill="FFFFFF"/>
        <w:spacing w:after="100" w:afterAutospacing="1"/>
        <w:ind w:left="210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w:t>
      </w:r>
      <w:r w:rsidRPr="00374D29">
        <w:rPr>
          <w:rFonts w:asciiTheme="minorEastAsia" w:hAnsiTheme="minorEastAsia" w:cs="宋体" w:hint="eastAsia"/>
          <w:color w:val="212529"/>
          <w:kern w:val="0"/>
          <w:szCs w:val="21"/>
        </w:rPr>
        <w:tab/>
        <w:t>多边形合并叠加</w:t>
      </w:r>
    </w:p>
    <w:p w14:paraId="098974F2"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noProof/>
          <w:kern w:val="0"/>
          <w:szCs w:val="21"/>
        </w:rPr>
        <w:drawing>
          <wp:inline distT="0" distB="0" distL="114300" distR="114300" wp14:anchorId="119326DA" wp14:editId="554641A6">
            <wp:extent cx="5274310" cy="432435"/>
            <wp:effectExtent l="0" t="0" r="13970" b="952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6"/>
                    <a:stretch>
                      <a:fillRect/>
                    </a:stretch>
                  </pic:blipFill>
                  <pic:spPr>
                    <a:xfrm>
                      <a:off x="0" y="0"/>
                      <a:ext cx="5274310" cy="432435"/>
                    </a:xfrm>
                    <a:prstGeom prst="rect">
                      <a:avLst/>
                    </a:prstGeom>
                    <a:noFill/>
                    <a:ln>
                      <a:noFill/>
                    </a:ln>
                  </pic:spPr>
                </pic:pic>
              </a:graphicData>
            </a:graphic>
          </wp:inline>
        </w:drawing>
      </w:r>
    </w:p>
    <w:p w14:paraId="79582ABF"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03516FF3" wp14:editId="66406D4E">
            <wp:extent cx="960120" cy="762000"/>
            <wp:effectExtent l="0" t="0" r="0" b="0"/>
            <wp:docPr id="6" name="图片 18"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age5"/>
                    <pic:cNvPicPr>
                      <a:picLocks noChangeAspect="1"/>
                    </pic:cNvPicPr>
                  </pic:nvPicPr>
                  <pic:blipFill>
                    <a:blip r:embed="rId23"/>
                    <a:stretch>
                      <a:fillRect/>
                    </a:stretch>
                  </pic:blipFill>
                  <pic:spPr>
                    <a:xfrm>
                      <a:off x="0" y="0"/>
                      <a:ext cx="96012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50AE33BC" wp14:editId="4603A171">
            <wp:extent cx="967740" cy="762000"/>
            <wp:effectExtent l="0" t="0" r="7620" b="0"/>
            <wp:docPr id="21" name="图片 19"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age6"/>
                    <pic:cNvPicPr>
                      <a:picLocks noChangeAspect="1"/>
                    </pic:cNvPicPr>
                  </pic:nvPicPr>
                  <pic:blipFill>
                    <a:blip r:embed="rId24"/>
                    <a:stretch>
                      <a:fillRect/>
                    </a:stretch>
                  </pic:blipFill>
                  <pic:spPr>
                    <a:xfrm>
                      <a:off x="0" y="0"/>
                      <a:ext cx="96774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14554658" wp14:editId="26784CBA">
            <wp:extent cx="982980" cy="762000"/>
            <wp:effectExtent l="0" t="0" r="7620" b="0"/>
            <wp:docPr id="22" name="图片 20"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age7"/>
                    <pic:cNvPicPr>
                      <a:picLocks noChangeAspect="1"/>
                    </pic:cNvPicPr>
                  </pic:nvPicPr>
                  <pic:blipFill>
                    <a:blip r:embed="rId27"/>
                    <a:stretch>
                      <a:fillRect/>
                    </a:stretch>
                  </pic:blipFill>
                  <pic:spPr>
                    <a:xfrm>
                      <a:off x="0" y="0"/>
                      <a:ext cx="982980" cy="762000"/>
                    </a:xfrm>
                    <a:prstGeom prst="rect">
                      <a:avLst/>
                    </a:prstGeom>
                    <a:noFill/>
                    <a:ln>
                      <a:noFill/>
                    </a:ln>
                  </pic:spPr>
                </pic:pic>
              </a:graphicData>
            </a:graphic>
          </wp:inline>
        </w:drawing>
      </w:r>
    </w:p>
    <w:p w14:paraId="466CE27D" w14:textId="77777777" w:rsidR="00541F90" w:rsidRPr="00374D29" w:rsidRDefault="003F515E">
      <w:pPr>
        <w:widowControl/>
        <w:shd w:val="clear" w:color="auto" w:fill="FFFFFF"/>
        <w:spacing w:after="100" w:afterAutospacing="1"/>
        <w:ind w:left="252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xml:space="preserve">  多边形相交叠加</w:t>
      </w:r>
    </w:p>
    <w:p w14:paraId="5A39AE0D"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noProof/>
          <w:kern w:val="0"/>
          <w:szCs w:val="21"/>
        </w:rPr>
        <w:drawing>
          <wp:inline distT="0" distB="0" distL="114300" distR="114300" wp14:anchorId="70243C3B" wp14:editId="39279A45">
            <wp:extent cx="5274310" cy="432435"/>
            <wp:effectExtent l="0" t="0" r="13970" b="9525"/>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8"/>
                    <a:stretch>
                      <a:fillRect/>
                    </a:stretch>
                  </pic:blipFill>
                  <pic:spPr>
                    <a:xfrm>
                      <a:off x="0" y="0"/>
                      <a:ext cx="5274310" cy="432435"/>
                    </a:xfrm>
                    <a:prstGeom prst="rect">
                      <a:avLst/>
                    </a:prstGeom>
                    <a:noFill/>
                    <a:ln>
                      <a:noFill/>
                    </a:ln>
                  </pic:spPr>
                </pic:pic>
              </a:graphicData>
            </a:graphic>
          </wp:inline>
        </w:drawing>
      </w:r>
    </w:p>
    <w:p w14:paraId="71D6FDFD"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3F562634" wp14:editId="67046A43">
            <wp:extent cx="960120" cy="762000"/>
            <wp:effectExtent l="0" t="0" r="0" b="0"/>
            <wp:docPr id="23" name="图片 2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age8"/>
                    <pic:cNvPicPr>
                      <a:picLocks noChangeAspect="1"/>
                    </pic:cNvPicPr>
                  </pic:nvPicPr>
                  <pic:blipFill>
                    <a:blip r:embed="rId23"/>
                    <a:stretch>
                      <a:fillRect/>
                    </a:stretch>
                  </pic:blipFill>
                  <pic:spPr>
                    <a:xfrm>
                      <a:off x="0" y="0"/>
                      <a:ext cx="96012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2F6D7038" wp14:editId="1476F30E">
            <wp:extent cx="967740" cy="762000"/>
            <wp:effectExtent l="0" t="0" r="7620" b="0"/>
            <wp:docPr id="10" name="图片 23"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age9"/>
                    <pic:cNvPicPr>
                      <a:picLocks noChangeAspect="1"/>
                    </pic:cNvPicPr>
                  </pic:nvPicPr>
                  <pic:blipFill>
                    <a:blip r:embed="rId24"/>
                    <a:stretch>
                      <a:fillRect/>
                    </a:stretch>
                  </pic:blipFill>
                  <pic:spPr>
                    <a:xfrm>
                      <a:off x="0" y="0"/>
                      <a:ext cx="96774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32572A57" wp14:editId="550025AB">
            <wp:extent cx="967740" cy="762000"/>
            <wp:effectExtent l="0" t="0" r="7620" b="0"/>
            <wp:docPr id="4" name="图片 2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descr="image10"/>
                    <pic:cNvPicPr>
                      <a:picLocks noChangeAspect="1"/>
                    </pic:cNvPicPr>
                  </pic:nvPicPr>
                  <pic:blipFill>
                    <a:blip r:embed="rId29"/>
                    <a:stretch>
                      <a:fillRect/>
                    </a:stretch>
                  </pic:blipFill>
                  <pic:spPr>
                    <a:xfrm>
                      <a:off x="0" y="0"/>
                      <a:ext cx="967740" cy="762000"/>
                    </a:xfrm>
                    <a:prstGeom prst="rect">
                      <a:avLst/>
                    </a:prstGeom>
                    <a:noFill/>
                    <a:ln>
                      <a:noFill/>
                    </a:ln>
                  </pic:spPr>
                </pic:pic>
              </a:graphicData>
            </a:graphic>
          </wp:inline>
        </w:drawing>
      </w:r>
    </w:p>
    <w:p w14:paraId="5FDAC7DF" w14:textId="77777777" w:rsidR="00541F90" w:rsidRPr="00374D29" w:rsidRDefault="003F515E">
      <w:pPr>
        <w:widowControl/>
        <w:shd w:val="clear" w:color="auto" w:fill="FFFFFF"/>
        <w:spacing w:after="100" w:afterAutospacing="1"/>
        <w:ind w:left="2940"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多边形相减叠加</w:t>
      </w:r>
    </w:p>
    <w:p w14:paraId="6732A4AE" w14:textId="77777777" w:rsidR="00541F90" w:rsidRPr="00374D29" w:rsidRDefault="003F515E">
      <w:pPr>
        <w:widowControl/>
        <w:jc w:val="left"/>
        <w:rPr>
          <w:rFonts w:asciiTheme="minorEastAsia" w:hAnsiTheme="minorEastAsia" w:cs="宋体"/>
          <w:kern w:val="0"/>
          <w:szCs w:val="21"/>
        </w:rPr>
      </w:pPr>
      <w:r w:rsidRPr="00374D29">
        <w:rPr>
          <w:rFonts w:asciiTheme="minorEastAsia" w:hAnsiTheme="minorEastAsia" w:cs="宋体" w:hint="eastAsia"/>
          <w:noProof/>
          <w:kern w:val="0"/>
          <w:szCs w:val="21"/>
        </w:rPr>
        <w:lastRenderedPageBreak/>
        <w:drawing>
          <wp:inline distT="0" distB="0" distL="114300" distR="114300" wp14:anchorId="01B1F7B4" wp14:editId="23785B0E">
            <wp:extent cx="5274310" cy="786765"/>
            <wp:effectExtent l="0" t="0" r="13970" b="5715"/>
            <wp:docPr id="7" name="图片 25" descr="游戏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游戏画面&#10;&#10;低可信度描述已自动生成"/>
                    <pic:cNvPicPr>
                      <a:picLocks noChangeAspect="1"/>
                    </pic:cNvPicPr>
                  </pic:nvPicPr>
                  <pic:blipFill>
                    <a:blip r:embed="rId30"/>
                    <a:stretch>
                      <a:fillRect/>
                    </a:stretch>
                  </pic:blipFill>
                  <pic:spPr>
                    <a:xfrm>
                      <a:off x="0" y="0"/>
                      <a:ext cx="5274310" cy="786765"/>
                    </a:xfrm>
                    <a:prstGeom prst="rect">
                      <a:avLst/>
                    </a:prstGeom>
                    <a:noFill/>
                    <a:ln>
                      <a:noFill/>
                    </a:ln>
                  </pic:spPr>
                </pic:pic>
              </a:graphicData>
            </a:graphic>
          </wp:inline>
        </w:drawing>
      </w:r>
    </w:p>
    <w:p w14:paraId="1CE48BEB" w14:textId="77777777" w:rsidR="00541F90" w:rsidRPr="00374D29" w:rsidRDefault="003F515E">
      <w:pPr>
        <w:widowControl/>
        <w:shd w:val="clear" w:color="auto" w:fill="FFFFFF"/>
        <w:spacing w:after="100" w:afterAutospacing="1"/>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5B49F770" wp14:editId="3FA65BE1">
            <wp:extent cx="960120" cy="762000"/>
            <wp:effectExtent l="0" t="0" r="0" b="0"/>
            <wp:docPr id="29" name="图片 26"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age11"/>
                    <pic:cNvPicPr>
                      <a:picLocks noChangeAspect="1"/>
                    </pic:cNvPicPr>
                  </pic:nvPicPr>
                  <pic:blipFill>
                    <a:blip r:embed="rId23"/>
                    <a:stretch>
                      <a:fillRect/>
                    </a:stretch>
                  </pic:blipFill>
                  <pic:spPr>
                    <a:xfrm>
                      <a:off x="0" y="0"/>
                      <a:ext cx="96012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6C1F988F" wp14:editId="132C8D47">
            <wp:extent cx="967740" cy="762000"/>
            <wp:effectExtent l="0" t="0" r="7620" b="0"/>
            <wp:docPr id="30" name="图片 27"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image12"/>
                    <pic:cNvPicPr>
                      <a:picLocks noChangeAspect="1"/>
                    </pic:cNvPicPr>
                  </pic:nvPicPr>
                  <pic:blipFill>
                    <a:blip r:embed="rId24"/>
                    <a:stretch>
                      <a:fillRect/>
                    </a:stretch>
                  </pic:blipFill>
                  <pic:spPr>
                    <a:xfrm>
                      <a:off x="0" y="0"/>
                      <a:ext cx="967740" cy="762000"/>
                    </a:xfrm>
                    <a:prstGeom prst="rect">
                      <a:avLst/>
                    </a:prstGeom>
                    <a:noFill/>
                    <a:ln>
                      <a:noFill/>
                    </a:ln>
                  </pic:spPr>
                </pic:pic>
              </a:graphicData>
            </a:graphic>
          </wp:inline>
        </w:drawing>
      </w:r>
      <w:r w:rsidRPr="00374D29">
        <w:rPr>
          <w:rFonts w:asciiTheme="minorEastAsia" w:hAnsiTheme="minorEastAsia" w:cs="宋体" w:hint="eastAsia"/>
          <w:color w:val="212529"/>
          <w:kern w:val="0"/>
          <w:szCs w:val="21"/>
        </w:rPr>
        <w:t>    </w:t>
      </w:r>
      <w:r w:rsidRPr="00374D29">
        <w:rPr>
          <w:rFonts w:asciiTheme="minorEastAsia" w:hAnsiTheme="minorEastAsia" w:cs="宋体" w:hint="eastAsia"/>
          <w:noProof/>
          <w:color w:val="212529"/>
          <w:kern w:val="0"/>
          <w:szCs w:val="21"/>
        </w:rPr>
        <w:drawing>
          <wp:inline distT="0" distB="0" distL="114300" distR="114300" wp14:anchorId="2F34A2DA" wp14:editId="115858AB">
            <wp:extent cx="982980" cy="762000"/>
            <wp:effectExtent l="0" t="0" r="7620" b="0"/>
            <wp:docPr id="27" name="图片 28"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age13"/>
                    <pic:cNvPicPr>
                      <a:picLocks noChangeAspect="1"/>
                    </pic:cNvPicPr>
                  </pic:nvPicPr>
                  <pic:blipFill>
                    <a:blip r:embed="rId31"/>
                    <a:stretch>
                      <a:fillRect/>
                    </a:stretch>
                  </pic:blipFill>
                  <pic:spPr>
                    <a:xfrm>
                      <a:off x="0" y="0"/>
                      <a:ext cx="982980" cy="762000"/>
                    </a:xfrm>
                    <a:prstGeom prst="rect">
                      <a:avLst/>
                    </a:prstGeom>
                    <a:noFill/>
                    <a:ln>
                      <a:noFill/>
                    </a:ln>
                  </pic:spPr>
                </pic:pic>
              </a:graphicData>
            </a:graphic>
          </wp:inline>
        </w:drawing>
      </w:r>
    </w:p>
    <w:p w14:paraId="06D86EA5" w14:textId="77777777" w:rsidR="00541F90" w:rsidRPr="00374D29" w:rsidRDefault="003F515E">
      <w:pPr>
        <w:widowControl/>
        <w:shd w:val="clear" w:color="auto" w:fill="FFFFFF"/>
        <w:spacing w:after="100" w:afterAutospacing="1"/>
        <w:ind w:left="2520" w:firstLine="420"/>
        <w:jc w:val="left"/>
        <w:rPr>
          <w:rFonts w:asciiTheme="minorEastAsia" w:hAnsiTheme="minorEastAsia" w:cs="宋体"/>
          <w:szCs w:val="21"/>
        </w:rPr>
      </w:pPr>
      <w:r w:rsidRPr="00374D29">
        <w:rPr>
          <w:rFonts w:asciiTheme="minorEastAsia" w:hAnsiTheme="minorEastAsia" w:cs="宋体" w:hint="eastAsia"/>
          <w:color w:val="212529"/>
          <w:kern w:val="0"/>
          <w:szCs w:val="21"/>
        </w:rPr>
        <w:t xml:space="preserve"> 多边形判别叠加</w:t>
      </w:r>
    </w:p>
    <w:p w14:paraId="3819733A" w14:textId="77777777" w:rsidR="00541F90" w:rsidRPr="00374D29" w:rsidRDefault="003F515E">
      <w:pPr>
        <w:pStyle w:val="2"/>
        <w:spacing w:after="0" w:line="240" w:lineRule="auto"/>
        <w:rPr>
          <w:rFonts w:asciiTheme="minorEastAsia" w:eastAsiaTheme="minorEastAsia" w:hAnsiTheme="minorEastAsia" w:cs="宋体"/>
          <w:sz w:val="21"/>
          <w:szCs w:val="21"/>
        </w:rPr>
      </w:pPr>
      <w:bookmarkStart w:id="43" w:name="_Toc92028944"/>
      <w:r w:rsidRPr="00374D29">
        <w:rPr>
          <w:rFonts w:asciiTheme="minorEastAsia" w:eastAsiaTheme="minorEastAsia" w:hAnsiTheme="minorEastAsia" w:cs="宋体" w:hint="eastAsia"/>
          <w:sz w:val="21"/>
          <w:szCs w:val="21"/>
        </w:rPr>
        <w:t>4.核电站的5公里紧急疏散区如何用空间分析模型来构建</w:t>
      </w:r>
      <w:bookmarkEnd w:id="43"/>
    </w:p>
    <w:p w14:paraId="43665641"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面对着复杂的现实世界，各种事物都处在不断的变化之中，要用数学方法去描述和模拟某些发展中的现象，不可能采用统一的模式来论述建模问题。但是，可以把建模过程大致划分下列几个步骤：</w:t>
      </w:r>
    </w:p>
    <w:p w14:paraId="4807E1D1"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1)了解建模对象的实际背景，在此基础上提出建模目标</w:t>
      </w:r>
    </w:p>
    <w:p w14:paraId="716EDF79"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在调查研究过程中，尽可能掌握与建模有关的数据和资料。应当访问建模对象所在领域的专家，认真总结他们在科学研究中的思路和方法以及解决问题的推理判断过程。这些专家的逻辑思维经验是十分可贵的第一手建模材料，甚至有些经验已经构成了物理模拟的框架，这些都是建立数学模型的基础。</w:t>
      </w:r>
    </w:p>
    <w:p w14:paraId="458008E9"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2)分解模拟对象</w:t>
      </w:r>
    </w:p>
    <w:p w14:paraId="5BE2B878"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抓住主要问题分解模拟对象，提出可能性较大的几种假设，尽可能使问题简化，减少考虑的因素。这一过程就是数学抽象和思维的过程。建模者应当具备这种抽象、假设能力，同时需要与该领域的专家共同讨论，使假设的现实性增加，避免一些不必要的建模工作的重复过程。</w:t>
      </w:r>
    </w:p>
    <w:p w14:paraId="23CBCE07"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3)数据处理</w:t>
      </w:r>
    </w:p>
    <w:p w14:paraId="5CABB4BD"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通过实地调查或测量，采集必要的数据，输入计算机，建立数据库。</w:t>
      </w:r>
    </w:p>
    <w:p w14:paraId="42419A77"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4)图形显示，曲线拟合</w:t>
      </w:r>
    </w:p>
    <w:p w14:paraId="69CF9EF8"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利用某些绘图软件或采用统计回归分析的方法，调用已知数据，</w:t>
      </w:r>
      <w:proofErr w:type="gramStart"/>
      <w:r w:rsidRPr="00374D29">
        <w:rPr>
          <w:rFonts w:asciiTheme="minorEastAsia" w:hAnsiTheme="minorEastAsia" w:cs="宋体" w:hint="eastAsia"/>
          <w:color w:val="212529"/>
          <w:kern w:val="0"/>
          <w:szCs w:val="21"/>
        </w:rPr>
        <w:t>作出</w:t>
      </w:r>
      <w:proofErr w:type="gramEnd"/>
      <w:r w:rsidRPr="00374D29">
        <w:rPr>
          <w:rFonts w:asciiTheme="minorEastAsia" w:hAnsiTheme="minorEastAsia" w:cs="宋体" w:hint="eastAsia"/>
          <w:color w:val="212529"/>
          <w:kern w:val="0"/>
          <w:szCs w:val="21"/>
        </w:rPr>
        <w:t>曲线图，用已知曲线拟合实际曲线。</w:t>
      </w:r>
    </w:p>
    <w:p w14:paraId="5D1284D5"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5)模型建立</w:t>
      </w:r>
    </w:p>
    <w:p w14:paraId="2A7EB912"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简化实际问题，提出恰当的假设，并利用适当的数学工具，</w:t>
      </w:r>
      <w:proofErr w:type="gramStart"/>
      <w:r w:rsidRPr="00374D29">
        <w:rPr>
          <w:rFonts w:asciiTheme="minorEastAsia" w:hAnsiTheme="minorEastAsia" w:cs="宋体" w:hint="eastAsia"/>
          <w:color w:val="212529"/>
          <w:kern w:val="0"/>
          <w:szCs w:val="21"/>
        </w:rPr>
        <w:t>刻划</w:t>
      </w:r>
      <w:proofErr w:type="gramEnd"/>
      <w:r w:rsidRPr="00374D29">
        <w:rPr>
          <w:rFonts w:asciiTheme="minorEastAsia" w:hAnsiTheme="minorEastAsia" w:cs="宋体" w:hint="eastAsia"/>
          <w:color w:val="212529"/>
          <w:kern w:val="0"/>
          <w:szCs w:val="21"/>
        </w:rPr>
        <w:t>变量之间的关系，建立相应的数学模型，并求得相应的解。</w:t>
      </w:r>
    </w:p>
    <w:p w14:paraId="5A8EAB46"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t>6)模型的验证</w:t>
      </w:r>
    </w:p>
    <w:p w14:paraId="2E4D7E10"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将模型运算结果与实际情况相比较，也就是进行误差分析，确定模型的可信程度。如果计算结果与事实不相符合，说明在建模的过程中，可能忽略了某些重要的因素，缺乏关键的数据。这时，必须加强对实际问题的调研，重新开始建模过程。</w:t>
      </w:r>
    </w:p>
    <w:p w14:paraId="6DE9F949" w14:textId="77777777" w:rsidR="00541F90" w:rsidRPr="00374D29" w:rsidRDefault="003F515E">
      <w:pPr>
        <w:widowControl/>
        <w:shd w:val="clear" w:color="auto" w:fill="FFFFFF"/>
        <w:jc w:val="left"/>
        <w:rPr>
          <w:rFonts w:asciiTheme="minorEastAsia" w:hAnsiTheme="minorEastAsia" w:cs="宋体"/>
          <w:color w:val="212529"/>
          <w:kern w:val="0"/>
          <w:szCs w:val="21"/>
        </w:rPr>
      </w:pPr>
      <w:r w:rsidRPr="00374D29">
        <w:rPr>
          <w:rFonts w:asciiTheme="minorEastAsia" w:hAnsiTheme="minorEastAsia" w:cs="宋体" w:hint="eastAsia"/>
          <w:b/>
          <w:bCs/>
          <w:color w:val="212529"/>
          <w:kern w:val="0"/>
          <w:szCs w:val="21"/>
        </w:rPr>
        <w:lastRenderedPageBreak/>
        <w:t>7)预测和决策</w:t>
      </w:r>
    </w:p>
    <w:p w14:paraId="440D5EAE" w14:textId="77777777" w:rsidR="00541F90" w:rsidRPr="00374D29" w:rsidRDefault="003F515E">
      <w:pPr>
        <w:widowControl/>
        <w:shd w:val="clear" w:color="auto" w:fill="FFFFFF"/>
        <w:spacing w:after="100" w:afterAutospacing="1"/>
        <w:ind w:firstLine="420"/>
        <w:jc w:val="left"/>
        <w:rPr>
          <w:rFonts w:asciiTheme="minorEastAsia" w:hAnsiTheme="minorEastAsia" w:cs="宋体"/>
          <w:color w:val="212529"/>
          <w:kern w:val="0"/>
          <w:szCs w:val="21"/>
        </w:rPr>
      </w:pPr>
      <w:r w:rsidRPr="00374D29">
        <w:rPr>
          <w:rFonts w:asciiTheme="minorEastAsia" w:hAnsiTheme="minorEastAsia" w:cs="宋体" w:hint="eastAsia"/>
          <w:color w:val="212529"/>
          <w:kern w:val="0"/>
          <w:szCs w:val="21"/>
        </w:rPr>
        <w:t>一个成功的地理信息系统的数学模型，不仅能解释系统的已知现象，而且还可以预测系统的某些未知现象，把已知数据代入模型内，预测系统的发展趋势，并为系统的合理利用与开发，提供最优决策。</w:t>
      </w:r>
    </w:p>
    <w:p w14:paraId="4FF6081C" w14:textId="77777777" w:rsidR="00541F90" w:rsidRPr="00374D29" w:rsidRDefault="003F515E">
      <w:pPr>
        <w:rPr>
          <w:rFonts w:asciiTheme="minorEastAsia" w:hAnsiTheme="minorEastAsia" w:cs="宋体"/>
          <w:b/>
          <w:bCs/>
          <w:szCs w:val="21"/>
        </w:rPr>
      </w:pPr>
      <w:r w:rsidRPr="00374D29">
        <w:rPr>
          <w:rFonts w:asciiTheme="minorEastAsia" w:hAnsiTheme="minorEastAsia" w:cs="宋体" w:hint="eastAsia"/>
          <w:b/>
          <w:bCs/>
          <w:szCs w:val="21"/>
        </w:rPr>
        <w:t>建立缓冲区的算法</w:t>
      </w:r>
    </w:p>
    <w:p w14:paraId="2CA1FE47" w14:textId="77777777" w:rsidR="00541F90" w:rsidRPr="00374D29" w:rsidRDefault="003F515E">
      <w:pPr>
        <w:pStyle w:val="a3"/>
        <w:shd w:val="clear" w:color="auto" w:fill="FFFFFF"/>
        <w:spacing w:before="0" w:beforeAutospacing="0"/>
        <w:ind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建立缓冲区的实质是做面、线、点状地物的扩展距离图。</w:t>
      </w:r>
    </w:p>
    <w:p w14:paraId="5DA4B70B" w14:textId="77777777" w:rsidR="00541F90" w:rsidRPr="00374D29" w:rsidRDefault="003F515E">
      <w:pPr>
        <w:pStyle w:val="a3"/>
        <w:shd w:val="clear" w:color="auto" w:fill="FFFFFF"/>
        <w:spacing w:before="0" w:beforeAutospacing="0" w:after="0" w:afterAutospacing="0"/>
        <w:rPr>
          <w:rFonts w:asciiTheme="minorEastAsia" w:hAnsiTheme="minorEastAsia" w:cs="宋体"/>
          <w:color w:val="212529"/>
          <w:sz w:val="21"/>
          <w:szCs w:val="21"/>
        </w:rPr>
      </w:pPr>
      <w:r w:rsidRPr="00374D29">
        <w:rPr>
          <w:rStyle w:val="a5"/>
          <w:rFonts w:asciiTheme="minorEastAsia" w:hAnsiTheme="minorEastAsia" w:cs="宋体" w:hint="eastAsia"/>
          <w:color w:val="212529"/>
          <w:sz w:val="21"/>
          <w:szCs w:val="21"/>
        </w:rPr>
        <w:t>1)点缓冲区算法</w:t>
      </w:r>
    </w:p>
    <w:p w14:paraId="130F0541" w14:textId="77777777" w:rsidR="00541F90" w:rsidRPr="00374D29" w:rsidRDefault="003F515E">
      <w:pPr>
        <w:pStyle w:val="a3"/>
        <w:shd w:val="clear" w:color="auto" w:fill="FFFFFF"/>
        <w:spacing w:before="0" w:beforeAutospacing="0"/>
        <w:ind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等距离的点缓冲区是一个圆。</w:t>
      </w:r>
    </w:p>
    <w:p w14:paraId="42494370" w14:textId="77777777" w:rsidR="00541F90" w:rsidRPr="00374D29" w:rsidRDefault="003F515E">
      <w:pPr>
        <w:pStyle w:val="a3"/>
        <w:shd w:val="clear" w:color="auto" w:fill="FFFFFF"/>
        <w:spacing w:before="0" w:beforeAutospacing="0" w:after="0" w:afterAutospacing="0"/>
        <w:rPr>
          <w:rFonts w:asciiTheme="minorEastAsia" w:hAnsiTheme="minorEastAsia" w:cs="宋体"/>
          <w:color w:val="212529"/>
          <w:sz w:val="21"/>
          <w:szCs w:val="21"/>
        </w:rPr>
      </w:pPr>
      <w:r w:rsidRPr="00374D29">
        <w:rPr>
          <w:rStyle w:val="a5"/>
          <w:rFonts w:asciiTheme="minorEastAsia" w:hAnsiTheme="minorEastAsia" w:cs="宋体" w:hint="eastAsia"/>
          <w:color w:val="212529"/>
          <w:sz w:val="21"/>
          <w:szCs w:val="21"/>
        </w:rPr>
        <w:t>2)线缓冲区和面缓冲区的基本算法</w:t>
      </w:r>
    </w:p>
    <w:p w14:paraId="0FACFBB4" w14:textId="77777777" w:rsidR="00541F90" w:rsidRPr="00374D29" w:rsidRDefault="003F515E">
      <w:pPr>
        <w:pStyle w:val="a3"/>
        <w:shd w:val="clear" w:color="auto" w:fill="FFFFFF"/>
        <w:spacing w:before="0" w:beforeAutospacing="0" w:after="0" w:afterAutospacing="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（1）角平分线法</w:t>
      </w:r>
    </w:p>
    <w:p w14:paraId="7A40DDF6" w14:textId="77777777" w:rsidR="00541F90" w:rsidRPr="00374D29" w:rsidRDefault="003F515E">
      <w:pPr>
        <w:pStyle w:val="a3"/>
        <w:shd w:val="clear" w:color="auto" w:fill="FFFFFF"/>
        <w:spacing w:before="0" w:beforeAutospacing="0" w:after="0" w:afterAutospacing="0"/>
        <w:ind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角平分线法建立线缓冲区和面缓冲区的实质是在线的两边按一定距离(称缓冲距)做平行线，在线的端点画半圆相连。</w:t>
      </w:r>
    </w:p>
    <w:p w14:paraId="259021B3" w14:textId="77777777" w:rsidR="00541F90" w:rsidRPr="00374D29" w:rsidRDefault="003F515E">
      <w:pPr>
        <w:pStyle w:val="a3"/>
        <w:shd w:val="clear" w:color="auto" w:fill="FFFFFF"/>
        <w:spacing w:before="0" w:beforeAutospacing="0"/>
        <w:ind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在求算过程中，当直线相接处（拐点）出现凸角时需要做特殊处理。如图8-27中，凸角处做平行线将出现过长的尖角，在尖角处出现超过规定缓冲距问题，为此，应除去尖角，代之以半圆。</w:t>
      </w:r>
    </w:p>
    <w:p w14:paraId="2569A945" w14:textId="77777777" w:rsidR="00541F90" w:rsidRPr="00374D29" w:rsidRDefault="003F515E">
      <w:pPr>
        <w:shd w:val="clear" w:color="auto" w:fill="FFFFFF"/>
        <w:jc w:val="center"/>
        <w:rPr>
          <w:rFonts w:asciiTheme="minorEastAsia" w:hAnsiTheme="minorEastAsia" w:cs="宋体"/>
          <w:color w:val="212529"/>
          <w:szCs w:val="21"/>
        </w:rPr>
      </w:pPr>
      <w:r w:rsidRPr="00374D29">
        <w:rPr>
          <w:rFonts w:asciiTheme="minorEastAsia" w:hAnsiTheme="minorEastAsia" w:cs="宋体" w:hint="eastAsia"/>
          <w:noProof/>
          <w:color w:val="212529"/>
          <w:szCs w:val="21"/>
        </w:rPr>
        <w:drawing>
          <wp:inline distT="0" distB="0" distL="114300" distR="114300" wp14:anchorId="054E58F0" wp14:editId="29B6A73C">
            <wp:extent cx="3550920" cy="1143000"/>
            <wp:effectExtent l="0" t="0" r="0" b="0"/>
            <wp:docPr id="28" name="图片 29" descr="一列火车&#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一列火车&#10;&#10;低可信度描述已自动生成"/>
                    <pic:cNvPicPr>
                      <a:picLocks noChangeAspect="1"/>
                    </pic:cNvPicPr>
                  </pic:nvPicPr>
                  <pic:blipFill>
                    <a:blip r:embed="rId32"/>
                    <a:stretch>
                      <a:fillRect/>
                    </a:stretch>
                  </pic:blipFill>
                  <pic:spPr>
                    <a:xfrm>
                      <a:off x="0" y="0"/>
                      <a:ext cx="3550920" cy="1143000"/>
                    </a:xfrm>
                    <a:prstGeom prst="rect">
                      <a:avLst/>
                    </a:prstGeom>
                    <a:noFill/>
                    <a:ln>
                      <a:noFill/>
                    </a:ln>
                  </pic:spPr>
                </pic:pic>
              </a:graphicData>
            </a:graphic>
          </wp:inline>
        </w:drawing>
      </w:r>
    </w:p>
    <w:p w14:paraId="618F7C5A" w14:textId="77777777" w:rsidR="00541F90" w:rsidRPr="00374D29" w:rsidRDefault="003F515E">
      <w:pPr>
        <w:pStyle w:val="a3"/>
        <w:shd w:val="clear" w:color="auto" w:fill="FFFFFF"/>
        <w:spacing w:before="0" w:beforeAutospacing="0"/>
        <w:ind w:left="2520"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角平分线法中尖角</w:t>
      </w:r>
    </w:p>
    <w:p w14:paraId="58A2830D" w14:textId="77777777" w:rsidR="00541F90" w:rsidRPr="00374D29" w:rsidRDefault="003F515E">
      <w:pPr>
        <w:pStyle w:val="a3"/>
        <w:shd w:val="clear" w:color="auto" w:fill="FFFFFF"/>
        <w:spacing w:before="0" w:beforeAutospacing="0" w:after="0" w:afterAutospacing="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（2）凸角圆弧法</w:t>
      </w:r>
    </w:p>
    <w:p w14:paraId="6D8A7B50" w14:textId="77777777" w:rsidR="00541F90" w:rsidRPr="00374D29" w:rsidRDefault="003F515E">
      <w:pPr>
        <w:pStyle w:val="a3"/>
        <w:shd w:val="clear" w:color="auto" w:fill="FFFFFF"/>
        <w:spacing w:before="0" w:beforeAutospacing="0"/>
        <w:ind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凸角圆弧法将线的拐点求出凹凸性，</w:t>
      </w:r>
      <w:proofErr w:type="gramStart"/>
      <w:r w:rsidRPr="00374D29">
        <w:rPr>
          <w:rFonts w:asciiTheme="minorEastAsia" w:hAnsiTheme="minorEastAsia" w:cs="宋体" w:hint="eastAsia"/>
          <w:color w:val="212529"/>
          <w:sz w:val="21"/>
          <w:szCs w:val="21"/>
        </w:rPr>
        <w:t>凸侧用</w:t>
      </w:r>
      <w:proofErr w:type="gramEnd"/>
      <w:r w:rsidRPr="00374D29">
        <w:rPr>
          <w:rFonts w:asciiTheme="minorEastAsia" w:hAnsiTheme="minorEastAsia" w:cs="宋体" w:hint="eastAsia"/>
          <w:color w:val="212529"/>
          <w:sz w:val="21"/>
          <w:szCs w:val="21"/>
        </w:rPr>
        <w:t>圆弧弥合法，以防角平分线法中出现尖角；</w:t>
      </w:r>
      <w:proofErr w:type="gramStart"/>
      <w:r w:rsidRPr="00374D29">
        <w:rPr>
          <w:rFonts w:asciiTheme="minorEastAsia" w:hAnsiTheme="minorEastAsia" w:cs="宋体" w:hint="eastAsia"/>
          <w:color w:val="212529"/>
          <w:sz w:val="21"/>
          <w:szCs w:val="21"/>
        </w:rPr>
        <w:t>凹侧用</w:t>
      </w:r>
      <w:proofErr w:type="gramEnd"/>
      <w:r w:rsidRPr="00374D29">
        <w:rPr>
          <w:rFonts w:asciiTheme="minorEastAsia" w:hAnsiTheme="minorEastAsia" w:cs="宋体" w:hint="eastAsia"/>
          <w:color w:val="212529"/>
          <w:sz w:val="21"/>
          <w:szCs w:val="21"/>
        </w:rPr>
        <w:t>角平分法建立，如下图所示。</w:t>
      </w:r>
    </w:p>
    <w:p w14:paraId="74A993FC" w14:textId="77777777" w:rsidR="00541F90" w:rsidRPr="00374D29" w:rsidRDefault="003F515E">
      <w:pPr>
        <w:shd w:val="clear" w:color="auto" w:fill="FFFFFF"/>
        <w:jc w:val="center"/>
        <w:rPr>
          <w:rFonts w:asciiTheme="minorEastAsia" w:hAnsiTheme="minorEastAsia" w:cs="宋体"/>
          <w:color w:val="212529"/>
          <w:szCs w:val="21"/>
        </w:rPr>
      </w:pPr>
      <w:r w:rsidRPr="00374D29">
        <w:rPr>
          <w:rFonts w:asciiTheme="minorEastAsia" w:hAnsiTheme="minorEastAsia" w:cs="宋体" w:hint="eastAsia"/>
          <w:noProof/>
          <w:color w:val="212529"/>
          <w:szCs w:val="21"/>
        </w:rPr>
        <w:drawing>
          <wp:inline distT="0" distB="0" distL="114300" distR="114300" wp14:anchorId="5F3A7D8A" wp14:editId="61EF01AE">
            <wp:extent cx="1135380" cy="1409700"/>
            <wp:effectExtent l="0" t="0" r="7620" b="7620"/>
            <wp:docPr id="26" name="图片 30" descr="图片包含 游戏机, 物体, 天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图片包含 游戏机, 物体, 天线&#10;&#10;描述已自动生成"/>
                    <pic:cNvPicPr>
                      <a:picLocks noChangeAspect="1"/>
                    </pic:cNvPicPr>
                  </pic:nvPicPr>
                  <pic:blipFill>
                    <a:blip r:embed="rId33"/>
                    <a:stretch>
                      <a:fillRect/>
                    </a:stretch>
                  </pic:blipFill>
                  <pic:spPr>
                    <a:xfrm>
                      <a:off x="0" y="0"/>
                      <a:ext cx="1135380" cy="1409700"/>
                    </a:xfrm>
                    <a:prstGeom prst="rect">
                      <a:avLst/>
                    </a:prstGeom>
                    <a:noFill/>
                    <a:ln>
                      <a:noFill/>
                    </a:ln>
                  </pic:spPr>
                </pic:pic>
              </a:graphicData>
            </a:graphic>
          </wp:inline>
        </w:drawing>
      </w:r>
    </w:p>
    <w:p w14:paraId="289F285A" w14:textId="77777777" w:rsidR="00541F90" w:rsidRPr="00374D29" w:rsidRDefault="003F515E">
      <w:pPr>
        <w:pStyle w:val="a3"/>
        <w:shd w:val="clear" w:color="auto" w:fill="FFFFFF"/>
        <w:spacing w:before="0" w:beforeAutospacing="0"/>
        <w:ind w:left="2940" w:firstLine="42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 xml:space="preserve"> 凸角圆弧法</w:t>
      </w:r>
    </w:p>
    <w:p w14:paraId="7CDBDDA2" w14:textId="77777777" w:rsidR="00541F90" w:rsidRPr="00374D29" w:rsidRDefault="003F515E">
      <w:pPr>
        <w:pStyle w:val="a3"/>
        <w:shd w:val="clear" w:color="auto" w:fill="FFFFFF"/>
        <w:spacing w:before="0" w:beforeAutospacing="0" w:after="0" w:afterAutospacing="0"/>
        <w:rPr>
          <w:rFonts w:asciiTheme="minorEastAsia" w:hAnsiTheme="minorEastAsia" w:cs="宋体"/>
          <w:color w:val="212529"/>
          <w:sz w:val="21"/>
          <w:szCs w:val="21"/>
        </w:rPr>
      </w:pPr>
      <w:r w:rsidRPr="00374D29">
        <w:rPr>
          <w:rStyle w:val="a5"/>
          <w:rFonts w:asciiTheme="minorEastAsia" w:hAnsiTheme="minorEastAsia" w:cs="宋体" w:hint="eastAsia"/>
          <w:color w:val="212529"/>
          <w:sz w:val="21"/>
          <w:szCs w:val="21"/>
        </w:rPr>
        <w:t>3)复杂缓冲区的生成</w:t>
      </w:r>
    </w:p>
    <w:p w14:paraId="19D280FF" w14:textId="77777777" w:rsidR="00541F90" w:rsidRPr="00374D29" w:rsidRDefault="003F515E">
      <w:pPr>
        <w:pStyle w:val="a3"/>
        <w:shd w:val="clear" w:color="auto" w:fill="FFFFFF"/>
        <w:spacing w:before="0" w:beforeAutospacing="0"/>
        <w:rPr>
          <w:rFonts w:asciiTheme="minorEastAsia" w:hAnsiTheme="minorEastAsia" w:cs="宋体"/>
          <w:color w:val="212529"/>
          <w:sz w:val="21"/>
          <w:szCs w:val="21"/>
        </w:rPr>
      </w:pPr>
      <w:r w:rsidRPr="00374D29">
        <w:rPr>
          <w:rFonts w:asciiTheme="minorEastAsia" w:hAnsiTheme="minorEastAsia" w:cs="宋体" w:hint="eastAsia"/>
          <w:color w:val="212529"/>
          <w:sz w:val="21"/>
          <w:szCs w:val="21"/>
        </w:rPr>
        <w:t>  对复杂曲线、曲面建立缓冲区时，经常会出现缓冲区重叠问题，这时，需要通过对缓冲区边界求交，除去重叠部分，或通过对缓冲区边界求交，对建立缓冲区所生成的图形进行判断，除去缓冲区内部线，将缓冲区组成连通区。</w:t>
      </w:r>
    </w:p>
    <w:p w14:paraId="3BAB74E7" w14:textId="77777777" w:rsidR="00541F90" w:rsidRPr="00374D29" w:rsidRDefault="00541F90">
      <w:pPr>
        <w:rPr>
          <w:rFonts w:asciiTheme="minorEastAsia" w:hAnsiTheme="minorEastAsia"/>
        </w:rPr>
      </w:pPr>
    </w:p>
    <w:p w14:paraId="1841135E" w14:textId="77777777" w:rsidR="00541F90" w:rsidRPr="00374D29" w:rsidRDefault="00541F90">
      <w:pPr>
        <w:rPr>
          <w:rFonts w:asciiTheme="minorEastAsia" w:hAnsiTheme="minorEastAsia"/>
        </w:rPr>
      </w:pPr>
    </w:p>
    <w:sectPr w:rsidR="00541F90" w:rsidRPr="00374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0098" w14:textId="77777777" w:rsidR="0038615F" w:rsidRDefault="0038615F" w:rsidP="00987760">
      <w:r>
        <w:separator/>
      </w:r>
    </w:p>
  </w:endnote>
  <w:endnote w:type="continuationSeparator" w:id="0">
    <w:p w14:paraId="673D9869" w14:textId="77777777" w:rsidR="0038615F" w:rsidRDefault="0038615F" w:rsidP="0098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89650" w14:textId="77777777" w:rsidR="0038615F" w:rsidRDefault="0038615F" w:rsidP="00987760">
      <w:r>
        <w:separator/>
      </w:r>
    </w:p>
  </w:footnote>
  <w:footnote w:type="continuationSeparator" w:id="0">
    <w:p w14:paraId="60974687" w14:textId="77777777" w:rsidR="0038615F" w:rsidRDefault="0038615F" w:rsidP="0098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B35109"/>
    <w:multiLevelType w:val="singleLevel"/>
    <w:tmpl w:val="96B35109"/>
    <w:lvl w:ilvl="0">
      <w:start w:val="1"/>
      <w:numFmt w:val="decimal"/>
      <w:suff w:val="nothing"/>
      <w:lvlText w:val="（%1）"/>
      <w:lvlJc w:val="left"/>
    </w:lvl>
  </w:abstractNum>
  <w:abstractNum w:abstractNumId="1" w15:restartNumberingAfterBreak="0">
    <w:nsid w:val="A411BAAB"/>
    <w:multiLevelType w:val="singleLevel"/>
    <w:tmpl w:val="A411BAAB"/>
    <w:lvl w:ilvl="0">
      <w:start w:val="1"/>
      <w:numFmt w:val="decimal"/>
      <w:suff w:val="nothing"/>
      <w:lvlText w:val="%1、"/>
      <w:lvlJc w:val="left"/>
    </w:lvl>
  </w:abstractNum>
  <w:abstractNum w:abstractNumId="2" w15:restartNumberingAfterBreak="0">
    <w:nsid w:val="EE6E9CA3"/>
    <w:multiLevelType w:val="singleLevel"/>
    <w:tmpl w:val="EE6E9CA3"/>
    <w:lvl w:ilvl="0">
      <w:start w:val="1"/>
      <w:numFmt w:val="decimal"/>
      <w:suff w:val="nothing"/>
      <w:lvlText w:val="（%1）"/>
      <w:lvlJc w:val="left"/>
    </w:lvl>
  </w:abstractNum>
  <w:abstractNum w:abstractNumId="3" w15:restartNumberingAfterBreak="0">
    <w:nsid w:val="06FF0DA1"/>
    <w:multiLevelType w:val="multilevel"/>
    <w:tmpl w:val="06FF0DA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FD62B03"/>
    <w:multiLevelType w:val="multilevel"/>
    <w:tmpl w:val="0FD62B03"/>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12331867"/>
    <w:multiLevelType w:val="singleLevel"/>
    <w:tmpl w:val="12331867"/>
    <w:lvl w:ilvl="0">
      <w:start w:val="1"/>
      <w:numFmt w:val="decimal"/>
      <w:suff w:val="space"/>
      <w:lvlText w:val="（%1）"/>
      <w:lvlJc w:val="left"/>
    </w:lvl>
  </w:abstractNum>
  <w:abstractNum w:abstractNumId="6" w15:restartNumberingAfterBreak="0">
    <w:nsid w:val="1402575A"/>
    <w:multiLevelType w:val="multilevel"/>
    <w:tmpl w:val="1402575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262328D"/>
    <w:multiLevelType w:val="multilevel"/>
    <w:tmpl w:val="2262328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2897A0B2"/>
    <w:multiLevelType w:val="singleLevel"/>
    <w:tmpl w:val="2897A0B2"/>
    <w:lvl w:ilvl="0">
      <w:start w:val="1"/>
      <w:numFmt w:val="decimal"/>
      <w:suff w:val="nothing"/>
      <w:lvlText w:val="（%1）"/>
      <w:lvlJc w:val="left"/>
    </w:lvl>
  </w:abstractNum>
  <w:abstractNum w:abstractNumId="9" w15:restartNumberingAfterBreak="0">
    <w:nsid w:val="3E6601BE"/>
    <w:multiLevelType w:val="hybridMultilevel"/>
    <w:tmpl w:val="9BA8042C"/>
    <w:lvl w:ilvl="0" w:tplc="C72C8EB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EB74465"/>
    <w:multiLevelType w:val="multilevel"/>
    <w:tmpl w:val="3EB744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DF4EAA"/>
    <w:multiLevelType w:val="multilevel"/>
    <w:tmpl w:val="53DF4EA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690ED4C1"/>
    <w:multiLevelType w:val="multilevel"/>
    <w:tmpl w:val="690ED4C1"/>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6D5103B8"/>
    <w:multiLevelType w:val="multilevel"/>
    <w:tmpl w:val="6D5103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4"/>
  </w:num>
  <w:num w:numId="3">
    <w:abstractNumId w:val="11"/>
  </w:num>
  <w:num w:numId="4">
    <w:abstractNumId w:val="3"/>
  </w:num>
  <w:num w:numId="5">
    <w:abstractNumId w:val="7"/>
  </w:num>
  <w:num w:numId="6">
    <w:abstractNumId w:val="10"/>
  </w:num>
  <w:num w:numId="7">
    <w:abstractNumId w:val="12"/>
  </w:num>
  <w:num w:numId="8">
    <w:abstractNumId w:val="1"/>
  </w:num>
  <w:num w:numId="9">
    <w:abstractNumId w:val="0"/>
  </w:num>
  <w:num w:numId="10">
    <w:abstractNumId w:val="5"/>
  </w:num>
  <w:num w:numId="11">
    <w:abstractNumId w:val="8"/>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90"/>
    <w:rsid w:val="00374D29"/>
    <w:rsid w:val="0038615F"/>
    <w:rsid w:val="003F515E"/>
    <w:rsid w:val="004D5F6E"/>
    <w:rsid w:val="00541F90"/>
    <w:rsid w:val="007301E9"/>
    <w:rsid w:val="00865685"/>
    <w:rsid w:val="00987760"/>
    <w:rsid w:val="009E7A6D"/>
    <w:rsid w:val="00A659C4"/>
    <w:rsid w:val="00AD4686"/>
    <w:rsid w:val="00BA5E5A"/>
    <w:rsid w:val="00C54111"/>
    <w:rsid w:val="135C0064"/>
    <w:rsid w:val="5BFA5CBA"/>
    <w:rsid w:val="5F3E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06AFF"/>
  <w15:docId w15:val="{DFB1C25B-ADBE-4822-9669-F39E4E58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rFonts w:cs="Times New Roman"/>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paragraph" w:styleId="a6">
    <w:name w:val="List Paragraph"/>
    <w:basedOn w:val="a"/>
    <w:uiPriority w:val="34"/>
    <w:qFormat/>
    <w:pPr>
      <w:ind w:firstLineChars="200" w:firstLine="420"/>
    </w:pPr>
  </w:style>
  <w:style w:type="paragraph" w:styleId="a7">
    <w:name w:val="header"/>
    <w:basedOn w:val="a"/>
    <w:link w:val="a8"/>
    <w:rsid w:val="009877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87760"/>
    <w:rPr>
      <w:kern w:val="2"/>
      <w:sz w:val="18"/>
      <w:szCs w:val="18"/>
    </w:rPr>
  </w:style>
  <w:style w:type="paragraph" w:styleId="a9">
    <w:name w:val="footer"/>
    <w:basedOn w:val="a"/>
    <w:link w:val="aa"/>
    <w:rsid w:val="00987760"/>
    <w:pPr>
      <w:tabs>
        <w:tab w:val="center" w:pos="4153"/>
        <w:tab w:val="right" w:pos="8306"/>
      </w:tabs>
      <w:snapToGrid w:val="0"/>
      <w:jc w:val="left"/>
    </w:pPr>
    <w:rPr>
      <w:sz w:val="18"/>
      <w:szCs w:val="18"/>
    </w:rPr>
  </w:style>
  <w:style w:type="character" w:customStyle="1" w:styleId="aa">
    <w:name w:val="页脚 字符"/>
    <w:basedOn w:val="a0"/>
    <w:link w:val="a9"/>
    <w:rsid w:val="00987760"/>
    <w:rPr>
      <w:kern w:val="2"/>
      <w:sz w:val="18"/>
      <w:szCs w:val="18"/>
    </w:rPr>
  </w:style>
  <w:style w:type="paragraph" w:styleId="TOC">
    <w:name w:val="TOC Heading"/>
    <w:basedOn w:val="1"/>
    <w:next w:val="a"/>
    <w:uiPriority w:val="39"/>
    <w:unhideWhenUsed/>
    <w:qFormat/>
    <w:rsid w:val="00C54111"/>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C54111"/>
  </w:style>
  <w:style w:type="paragraph" w:styleId="TOC2">
    <w:name w:val="toc 2"/>
    <w:basedOn w:val="a"/>
    <w:next w:val="a"/>
    <w:autoRedefine/>
    <w:uiPriority w:val="39"/>
    <w:rsid w:val="00C54111"/>
    <w:pPr>
      <w:ind w:leftChars="200" w:left="420"/>
    </w:pPr>
  </w:style>
  <w:style w:type="character" w:styleId="ab">
    <w:name w:val="Hyperlink"/>
    <w:basedOn w:val="a0"/>
    <w:uiPriority w:val="99"/>
    <w:unhideWhenUsed/>
    <w:rsid w:val="00C54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GIF"/><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GIF"/><Relationship Id="rId32" Type="http://schemas.openxmlformats.org/officeDocument/2006/relationships/image" Target="media/image23.jpe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image" Target="media/image22.GIF"/><Relationship Id="rId4" Type="http://schemas.openxmlformats.org/officeDocument/2006/relationships/styles" Target="styles.xml"/><Relationship Id="rId9" Type="http://schemas.openxmlformats.org/officeDocument/2006/relationships/hyperlink" Target="https://geodoer.blog.csdn.net/article/details/82284311"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F263497-34CD-4993-A292-BDD17CB8B6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3512</Words>
  <Characters>20020</Characters>
  <Application>Microsoft Office Word</Application>
  <DocSecurity>0</DocSecurity>
  <Lines>166</Lines>
  <Paragraphs>46</Paragraphs>
  <ScaleCrop>false</ScaleCrop>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tdl</dc:creator>
  <cp:lastModifiedBy>t dl</cp:lastModifiedBy>
  <cp:revision>4</cp:revision>
  <dcterms:created xsi:type="dcterms:W3CDTF">2022-01-02T07:19:00Z</dcterms:created>
  <dcterms:modified xsi:type="dcterms:W3CDTF">2022-01-02T07:22:00Z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054C7B5C10D04498A1D6FF6CAF4CDC04</vt:lpwstr>
  </property>
</Properties>
</file>