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bookmarkStart w:id="0" w:name="_Toc8804"/>
      <w:r>
        <w:rPr>
          <w:rFonts w:hint="eastAsia"/>
          <w:sz w:val="36"/>
          <w:szCs w:val="21"/>
          <w:lang w:val="en-US" w:eastAsia="zh-CN"/>
        </w:rPr>
        <w:t>Dipper-图片展示系统需求分析及设计流程</w:t>
      </w:r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separate"/>
      </w: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_Toc8804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Dipper-图片展示系统需求分析及设计流程</w:t>
      </w:r>
      <w:r>
        <w:tab/>
      </w:r>
      <w:r>
        <w:fldChar w:fldCharType="begin"/>
      </w:r>
      <w:r>
        <w:instrText xml:space="preserve"> PAGEREF _Toc8804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_Toc21786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引言</w:t>
      </w:r>
      <w:r>
        <w:tab/>
      </w:r>
      <w:r>
        <w:fldChar w:fldCharType="begin"/>
      </w:r>
      <w:r>
        <w:instrText xml:space="preserve"> PAGEREF _Toc21786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_Toc16669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1.1程序目的</w:t>
      </w:r>
      <w:r>
        <w:tab/>
      </w:r>
      <w:r>
        <w:fldChar w:fldCharType="begin"/>
      </w:r>
      <w:r>
        <w:instrText xml:space="preserve"> PAGEREF _Toc16669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_Toc16915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1.2背景</w:t>
      </w:r>
      <w:r>
        <w:tab/>
      </w:r>
      <w:r>
        <w:fldChar w:fldCharType="begin"/>
      </w:r>
      <w:r>
        <w:instrText xml:space="preserve"> PAGEREF _Toc16915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_Toc15331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_Toc15331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_Toc13644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系统结构</w:t>
      </w:r>
      <w:r>
        <w:tab/>
      </w:r>
      <w:r>
        <w:fldChar w:fldCharType="begin"/>
      </w:r>
      <w:r>
        <w:instrText xml:space="preserve"> PAGEREF _Toc13644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_Toc15799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客户端模块设计说明</w:t>
      </w:r>
      <w:r>
        <w:tab/>
      </w:r>
      <w:r>
        <w:fldChar w:fldCharType="begin"/>
      </w:r>
      <w:r>
        <w:instrText xml:space="preserve"> PAGEREF _Toc15799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_Toc2801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程序描述</w:t>
      </w:r>
      <w:r>
        <w:tab/>
      </w:r>
      <w:r>
        <w:fldChar w:fldCharType="begin"/>
      </w:r>
      <w:r>
        <w:instrText xml:space="preserve"> PAGEREF _Toc2801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_Toc25213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功能</w:t>
      </w:r>
      <w:r>
        <w:tab/>
      </w:r>
      <w:r>
        <w:fldChar w:fldCharType="begin"/>
      </w:r>
      <w:r>
        <w:instrText xml:space="preserve"> PAGEREF _Toc25213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_Toc1565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流程逻辑</w:t>
      </w:r>
      <w:r>
        <w:tab/>
      </w:r>
      <w:r>
        <w:fldChar w:fldCharType="begin"/>
      </w:r>
      <w:r>
        <w:instrText xml:space="preserve"> PAGEREF _Toc1565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_Toc9378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服务器模块设计说明</w:t>
      </w:r>
      <w:r>
        <w:tab/>
      </w:r>
      <w:r>
        <w:fldChar w:fldCharType="begin"/>
      </w:r>
      <w:r>
        <w:instrText xml:space="preserve"> PAGEREF _Toc9378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_Toc21594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程序描述</w:t>
      </w:r>
      <w:r>
        <w:tab/>
      </w:r>
      <w:r>
        <w:fldChar w:fldCharType="begin"/>
      </w:r>
      <w:r>
        <w:instrText xml:space="preserve"> PAGEREF _Toc21594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_Toc27918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功能</w:t>
      </w:r>
      <w:r>
        <w:tab/>
      </w:r>
      <w:r>
        <w:fldChar w:fldCharType="begin"/>
      </w:r>
      <w:r>
        <w:instrText xml:space="preserve"> PAGEREF _Toc27918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_Toc3661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设计流程</w:t>
      </w:r>
      <w:r>
        <w:tab/>
      </w:r>
      <w:r>
        <w:fldChar w:fldCharType="begin"/>
      </w:r>
      <w:r>
        <w:instrText xml:space="preserve"> PAGEREF _Toc3661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_Toc32683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页面设计</w:t>
      </w:r>
      <w:r>
        <w:tab/>
      </w:r>
      <w:r>
        <w:fldChar w:fldCharType="begin"/>
      </w:r>
      <w:r>
        <w:instrText xml:space="preserve"> PAGEREF _Toc32683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_Toc9903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DB设计</w:t>
      </w:r>
      <w:r>
        <w:tab/>
      </w:r>
      <w:r>
        <w:fldChar w:fldCharType="begin"/>
      </w:r>
      <w:r>
        <w:instrText xml:space="preserve"> PAGEREF _Toc9903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_Toc4349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dao设计</w:t>
      </w:r>
      <w:r>
        <w:tab/>
      </w:r>
      <w:r>
        <w:fldChar w:fldCharType="begin"/>
      </w:r>
      <w:r>
        <w:instrText xml:space="preserve"> PAGEREF _Toc4349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_Toc499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 service设计</w:t>
      </w:r>
      <w:r>
        <w:tab/>
      </w:r>
      <w:r>
        <w:fldChar w:fldCharType="begin"/>
      </w:r>
      <w:r>
        <w:instrText xml:space="preserve"> PAGEREF _Toc499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_Toc30114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 action设计</w:t>
      </w:r>
      <w:r>
        <w:tab/>
      </w:r>
      <w:r>
        <w:fldChar w:fldCharType="begin"/>
      </w:r>
      <w:r>
        <w:instrText xml:space="preserve"> PAGEREF _Toc30114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_Toc1107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5.6 表单设计</w:t>
      </w:r>
      <w:r>
        <w:tab/>
      </w:r>
      <w:r>
        <w:fldChar w:fldCharType="begin"/>
      </w:r>
      <w:r>
        <w:instrText xml:space="preserve"> PAGEREF _Toc1107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1786"/>
      <w:r>
        <w:rPr>
          <w:rFonts w:hint="eastAsia"/>
          <w:lang w:val="en-US" w:eastAsia="zh-CN"/>
        </w:rPr>
        <w:t>引言</w:t>
      </w:r>
      <w:bookmarkEnd w:id="1"/>
    </w:p>
    <w:p>
      <w:pPr>
        <w:pStyle w:val="4"/>
        <w:ind w:leftChars="300"/>
        <w:rPr>
          <w:rFonts w:hint="eastAsia"/>
          <w:lang w:val="en-US" w:eastAsia="zh-CN"/>
        </w:rPr>
      </w:pPr>
      <w:bookmarkStart w:id="2" w:name="_Toc16669"/>
      <w:r>
        <w:rPr>
          <w:rFonts w:hint="eastAsia"/>
          <w:lang w:val="en-US" w:eastAsia="zh-CN"/>
        </w:rPr>
        <w:t>1.1程序目的</w:t>
      </w:r>
      <w:bookmarkEnd w:id="2"/>
    </w:p>
    <w:p>
      <w:pPr>
        <w:numPr>
          <w:ilvl w:val="0"/>
          <w:numId w:val="2"/>
        </w:numPr>
        <w:ind w:left="1260" w:left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为java学习练习做基础</w:t>
      </w:r>
    </w:p>
    <w:p>
      <w:pPr>
        <w:numPr>
          <w:ilvl w:val="0"/>
          <w:numId w:val="2"/>
        </w:numPr>
        <w:ind w:left="1260" w:left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展示摄影图片以及个人平面设计作品</w:t>
      </w:r>
    </w:p>
    <w:p>
      <w:pPr>
        <w:numPr>
          <w:ilvl w:val="0"/>
          <w:numId w:val="2"/>
        </w:numPr>
        <w:ind w:left="1260" w:left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作为Dipper系统的子系统，进行先期设计</w:t>
      </w:r>
    </w:p>
    <w:p>
      <w:pPr>
        <w:pStyle w:val="4"/>
        <w:rPr>
          <w:rStyle w:val="8"/>
          <w:rFonts w:hint="eastAsia"/>
          <w:lang w:val="en-US" w:eastAsia="zh-CN"/>
        </w:rPr>
      </w:pPr>
      <w:bookmarkStart w:id="3" w:name="_Toc16915"/>
      <w:r>
        <w:rPr>
          <w:rStyle w:val="8"/>
          <w:rFonts w:hint="eastAsia"/>
          <w:lang w:val="en-US" w:eastAsia="zh-CN"/>
        </w:rPr>
        <w:t>1.2背景</w:t>
      </w:r>
      <w:bookmarkEnd w:id="3"/>
    </w:p>
    <w:p>
      <w:pPr>
        <w:numPr>
          <w:ilvl w:val="0"/>
          <w:numId w:val="3"/>
        </w:numPr>
        <w:ind w:left="1260" w:left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作者：倪春军</w:t>
      </w:r>
    </w:p>
    <w:p>
      <w:pPr>
        <w:numPr>
          <w:ilvl w:val="0"/>
          <w:numId w:val="3"/>
        </w:numPr>
        <w:ind w:left="1260" w:left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项目名称：Dipper-摄影展示系统</w:t>
      </w:r>
    </w:p>
    <w:p>
      <w:pPr>
        <w:pStyle w:val="4"/>
        <w:rPr>
          <w:rStyle w:val="8"/>
          <w:rFonts w:hint="eastAsia"/>
          <w:lang w:val="en-US" w:eastAsia="zh-CN"/>
        </w:rPr>
      </w:pPr>
      <w:bookmarkStart w:id="4" w:name="_Toc15331"/>
      <w:r>
        <w:rPr>
          <w:rStyle w:val="8"/>
          <w:rFonts w:hint="eastAsia"/>
          <w:lang w:val="en-US" w:eastAsia="zh-CN"/>
        </w:rPr>
        <w:t>1.3参考资料</w:t>
      </w:r>
      <w:bookmarkEnd w:id="4"/>
    </w:p>
    <w:p>
      <w:pPr>
        <w:pStyle w:val="4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1.4 环境、命名规则</w:t>
      </w:r>
    </w:p>
    <w:p>
      <w:pPr>
        <w:ind w:leftChars="20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架构环境：</w:t>
      </w:r>
    </w:p>
    <w:p>
      <w:pPr>
        <w:ind w:leftChars="20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命名规则：</w:t>
      </w:r>
    </w:p>
    <w:p>
      <w:pPr>
        <w:numPr>
          <w:ilvl w:val="0"/>
          <w:numId w:val="4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页面命名：前台页面以 作用_子系统.JSP命名，例如：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login.jsp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为登陆页面，但多个子系统间页面相同，所以仅为login.jsp即可，而不是login_img.jsp。但图片页面为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type_img.jsp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，img为图片子系统；后台页面以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a*.jsp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命名，若首字母有a，则可以省略一个a；</w:t>
      </w:r>
    </w:p>
    <w:p>
      <w:pPr>
        <w:numPr>
          <w:ilvl w:val="0"/>
          <w:numId w:val="4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数据库命名：数据库命名为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dipper_system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，管理员模块为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admin_*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，用户模块为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user_*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，图片模块为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img_*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，平面设计模块为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ps_*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，系统设置模块为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system_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3644"/>
      <w:r>
        <w:rPr>
          <w:rFonts w:hint="eastAsia"/>
          <w:lang w:val="en-US" w:eastAsia="zh-CN"/>
        </w:rPr>
        <w:t>系统结构</w:t>
      </w:r>
      <w:bookmarkEnd w:id="5"/>
    </w:p>
    <w:p>
      <w:pPr>
        <w:numPr>
          <w:ilvl w:val="0"/>
          <w:numId w:val="0"/>
        </w:numPr>
        <w:ind w:leftChars="200"/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454910" cy="1858645"/>
            <wp:effectExtent l="0" t="0" r="13970" b="635"/>
            <wp:docPr id="1" name="图片 1" descr="系统结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结构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图2.1 图</w:t>
      </w:r>
      <w:bookmarkStart w:id="20" w:name="_GoBack"/>
      <w:bookmarkEnd w:id="20"/>
      <w:r>
        <w:rPr>
          <w:rFonts w:hint="eastAsia"/>
          <w:b w:val="0"/>
          <w:bCs w:val="0"/>
          <w:sz w:val="21"/>
          <w:szCs w:val="24"/>
          <w:lang w:val="en-US" w:eastAsia="zh-CN"/>
        </w:rPr>
        <w:t>片子系统结构图</w: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6" w:name="_Toc15799"/>
      <w:r>
        <w:rPr>
          <w:rFonts w:hint="eastAsia"/>
          <w:lang w:val="en-US" w:eastAsia="zh-CN"/>
        </w:rPr>
        <w:t>客户端模块设计说明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2801"/>
      <w:r>
        <w:rPr>
          <w:rFonts w:hint="eastAsia"/>
          <w:lang w:val="en-US" w:eastAsia="zh-CN"/>
        </w:rPr>
        <w:t>3.1 程序描述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在前台展示图片：摄影作品和平面设计作品。用户在登陆状态下可以下载源文件。</w:t>
      </w:r>
    </w:p>
    <w:p>
      <w:pPr>
        <w:pStyle w:val="4"/>
        <w:rPr>
          <w:rFonts w:hint="eastAsia"/>
          <w:lang w:val="en-US" w:eastAsia="zh-CN"/>
        </w:rPr>
      </w:pPr>
      <w:bookmarkStart w:id="8" w:name="_Toc25213"/>
      <w:r>
        <w:rPr>
          <w:rFonts w:hint="eastAsia"/>
          <w:lang w:val="en-US" w:eastAsia="zh-CN"/>
        </w:rPr>
        <w:t>3.2 功能</w:t>
      </w:r>
      <w:bookmarkEnd w:id="8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用户能够进行登陆和注册；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在前台展示两大分类的图片：摄影作品和平面设计作品；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能够根据不同分类查看图片；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能够根据图片名搜索指定的图片进行查看。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在点击进入详情页后，能够看到更加清晰的图片；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在用户在登陆状态下，可以免费下载图片或摄影作品的源文件。</w:t>
      </w:r>
    </w:p>
    <w:p>
      <w:pPr>
        <w:pStyle w:val="4"/>
        <w:rPr>
          <w:rFonts w:hint="eastAsia"/>
          <w:lang w:val="en-US" w:eastAsia="zh-CN"/>
        </w:rPr>
      </w:pPr>
      <w:bookmarkStart w:id="9" w:name="_Toc1565"/>
      <w:r>
        <w:rPr>
          <w:rFonts w:hint="eastAsia"/>
          <w:lang w:val="en-US" w:eastAsia="zh-CN"/>
        </w:rPr>
        <w:t>3.3 流程逻辑</w:t>
      </w:r>
      <w:bookmarkEnd w:id="9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0255" cy="1112520"/>
            <wp:effectExtent l="0" t="0" r="6985" b="0"/>
            <wp:docPr id="2" name="图片 2" descr="客户端逻辑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客户端逻辑判断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图3.3.1 客户端逻辑判断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10" w:name="_Toc9378"/>
      <w:r>
        <w:rPr>
          <w:rFonts w:hint="eastAsia"/>
          <w:lang w:val="en-US" w:eastAsia="zh-CN"/>
        </w:rPr>
        <w:t>服务器模块设计说明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21594"/>
      <w:r>
        <w:rPr>
          <w:rFonts w:hint="eastAsia"/>
          <w:lang w:val="en-US" w:eastAsia="zh-CN"/>
        </w:rPr>
        <w:t>4.1 程序描述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主要为用户、管理员的管理，图片的上传、下载以及图片的编辑。对应后端界面</w:t>
      </w:r>
    </w:p>
    <w:p>
      <w:pPr>
        <w:pStyle w:val="4"/>
        <w:rPr>
          <w:rFonts w:hint="eastAsia"/>
          <w:lang w:val="en-US" w:eastAsia="zh-CN"/>
        </w:rPr>
      </w:pPr>
      <w:bookmarkStart w:id="12" w:name="_Toc27918"/>
      <w:r>
        <w:rPr>
          <w:rFonts w:hint="eastAsia"/>
          <w:lang w:val="en-US" w:eastAsia="zh-CN"/>
        </w:rPr>
        <w:t>4.2 功能</w:t>
      </w:r>
      <w:bookmarkEnd w:id="12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用户的查看以及管理；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新管理员的创建以及授权；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文件的上传以及下载；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图片属性的编辑：名称、类别、时间、地点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图片的上传大小限制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图片的上传、下载记录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网站LOGO的更改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13" w:name="_Toc3661"/>
      <w:r>
        <w:rPr>
          <w:rFonts w:hint="eastAsia"/>
          <w:lang w:val="en-US" w:eastAsia="zh-CN"/>
        </w:rPr>
        <w:t>设计流程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32683"/>
      <w:r>
        <w:rPr>
          <w:rFonts w:hint="eastAsia"/>
          <w:lang w:val="en-US" w:eastAsia="zh-CN"/>
        </w:rPr>
        <w:t>5.1 页面设计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Index_img.jsp 图片展示主页面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type_img.jsp 图片分类页面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detail_img.jsp 图片详情页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 登陆页面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login_error.jsp 登陆错误页面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register.jsp 注册页面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error.jsp 错误页面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Footer_img.jsp 页脚页面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header_img.jsp 页眉页面/导航栏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后端页面：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alogin.jsp 管理员登陆界面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aheader.jsp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页眉界面/导航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afooter.jsp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页脚界面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awest.jsp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菜单界面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asetting.jsp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系统设置界面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admin_manage.jsp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管理员管理界面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auser_manage.jsp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用户管理界面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admin_register.jsp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管理员注册界面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aImg_fileup.jsp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aimg_filedown.jsp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aimg_manage.jsp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aimg_detail.jsp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文件详情设置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aimg_resule.jsp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文件上传下载统计</w:t>
      </w:r>
    </w:p>
    <w:p>
      <w:pPr>
        <w:pStyle w:val="4"/>
        <w:rPr>
          <w:rFonts w:hint="eastAsia"/>
          <w:lang w:val="en-US" w:eastAsia="zh-CN"/>
        </w:rPr>
      </w:pPr>
      <w:bookmarkStart w:id="15" w:name="_Toc9903"/>
      <w:r>
        <w:rPr>
          <w:rFonts w:hint="eastAsia"/>
          <w:lang w:val="en-US" w:eastAsia="zh-CN"/>
        </w:rPr>
        <w:t>5.2 DB设计</w:t>
      </w:r>
      <w:bookmarkEnd w:id="15"/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包括管理员信息模块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登陆验证模块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登陆状态过滤器，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权限检查过滤器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Img-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Img_type-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Img_fileup-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Img_filedown-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设计文件模块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系统模块</w:t>
      </w:r>
    </w:p>
    <w:p>
      <w:pPr>
        <w:pStyle w:val="4"/>
        <w:rPr>
          <w:rFonts w:hint="eastAsia"/>
          <w:lang w:val="en-US" w:eastAsia="zh-CN"/>
        </w:rPr>
      </w:pPr>
      <w:bookmarkStart w:id="16" w:name="_Toc4349"/>
      <w:r>
        <w:rPr>
          <w:rFonts w:hint="eastAsia"/>
          <w:lang w:val="en-US" w:eastAsia="zh-CN"/>
        </w:rPr>
        <w:t>5.3 dao设计</w:t>
      </w:r>
      <w:bookmarkEnd w:id="16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5059045" cy="2592705"/>
                <wp:effectExtent l="4445" t="4445" r="11430" b="889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8355330"/>
                          <a:ext cx="5059045" cy="2592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//用户验证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Admin_im selectByNamePassword(Map&lt;String,Object&gt;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map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//查找所有管理员账户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List&lt;Admin_im&gt;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selectAllAdmin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//查找所有管理员级别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List&lt;Admin_action&gt; selectAllAction();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//插入管理员账户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insert(Admin_im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admin_im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//更新管理员账户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update(Admin_im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admin_im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//删除管理员账户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delete(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4.15pt;width:398.35pt;" fillcolor="#F2F2F2 [3052]" filled="t" stroked="t" coordsize="21600,21600" o:gfxdata="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Ny&#10;b+jWAAAABQEAAA8AAAAAAAAAAQAgAAAAIgAAAGRycy9kb3ducmV2LnhtbFBLAQIUABQAAAAIAIdO&#10;4kDAlJrKXgIAAJgEAAAOAAAAAAAAAAEAIAAAACU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//用户验证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Admin_im selectByNamePassword(Map&lt;String,Object&gt;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map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//查找所有管理员账户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List&lt;Admin_im&gt;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  <w:u w:val="single"/>
                        </w:rPr>
                        <w:t>selectAllAdmin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//查找所有管理员级别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List&lt;Admin_action&gt; selectAllAction();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//插入管理员账户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insert(Admin_im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admin_im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//更新管理员账户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update(Admin_im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admin_im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//删除管理员账户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delete(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rPr>
                          <w:rFonts w:hint="eastAsia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59045" cy="8892540"/>
                <wp:effectExtent l="4445" t="4445" r="11430" b="1841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8355330"/>
                          <a:ext cx="5059045" cy="889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//查询所有权限与管理员级别 对应表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//用以得到所有权限uri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List&lt;Authority_url&gt; selectAllAuthority_url();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//根据查询得到的action的id查找此id的所有对应表中的数据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List&lt;Authority_admin&gt; selectAuthority_adminByAdmin_action_id(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admin_action_id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//根据查询到的对应表中的id查找对应的url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Authority_url selectAuthority_url(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authority_admin_id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图片的相关方法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>IMG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//上传图片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insertImg(Img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//在上传图片的同时增加图片的  上传记录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insertFileup(Img_fileup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img_fileup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//在上下载图片的同时增加图片的  下载记录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insertFiledown(Img_filedown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img_filedown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//更改图片属性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updateImg(Img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查询IMG的方法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9FBF"/>
                                <w:sz w:val="16"/>
                                <w:szCs w:val="16"/>
                              </w:rPr>
                              <w:t>@return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IMG对象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9FBF"/>
                                <w:sz w:val="16"/>
                                <w:szCs w:val="16"/>
                              </w:rPr>
                              <w:t>@throws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Exception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//查询图片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public List&lt;Img&gt; selectAllImg() throws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  上传时间  排序查询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public List&lt;Img&gt; selectAllImgGroupbyDate() throws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  下载量  排序查询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public List&lt;Img&gt; selectAllImgGroupbyFiledown() throws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//查询  下载量最多  的图片(应该先查询最大值，然后在根据最大值查询，防止并列)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List&lt;Img&gt; selectImgByMaxFiledown()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  图片标题  查询IMG (可能有多个图片标题是相同的,,,而且此处要使用模糊查询)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List&lt;Img&gt; selectImgByName(String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img_name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 分类  查询图片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public List&lt;Img&gt; selectImgByType(int img_type_id) throws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  拍摄时间(day) 查询Img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List&lt;Img&gt; selectImgByDate(Date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date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//根据ID查询IMG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Img selectImgById(String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img_id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00.2pt;width:398.35pt;" fillcolor="#F2F2F2 [3052]" filled="t" stroked="t" coordsize="21600,21600" o:gfxdata="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3&#10;4TLZ1gAAAAYBAAAPAAAAAAAAAAEAIAAAACIAAABkcnMvZG93bnJldi54bWxQSwECFAAUAAAACACH&#10;TuJAF4slRF8CAACZBAAADgAAAAAAAAABACAAAAAl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//查询所有权限与管理员级别 对应表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//用以得到所有权限uri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List&lt;Authority_url&gt; selectAllAuthority_url();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//根据查询得到的action的id查找此id的所有对应表中的数据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List&lt;Authority_admin&gt; selectAuthority_adminByAdmin_action_id(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admin_action_id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//根据查询到的对应表中的id查找对应的url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Authority_url selectAuthority_url(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authority_admin_id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>/**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图片的相关方法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>IMG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//上传图片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insertImg(Img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//在上传图片的同时增加图片的  上传记录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insertFileup(Img_fileup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img_fileup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//在上下载图片的同时增加图片的  下载记录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insertFiledown(Img_filedown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img_filedown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//更改图片属性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updateImg(Img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>/**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查询IMG的方法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9FBF"/>
                          <w:sz w:val="16"/>
                          <w:szCs w:val="16"/>
                        </w:rPr>
                        <w:t>@return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IMG对象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9FBF"/>
                          <w:sz w:val="16"/>
                          <w:szCs w:val="16"/>
                        </w:rPr>
                        <w:t>@throws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Exception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//查询图片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public List&lt;Img&gt; selectAllImg() throws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  上传时间  排序查询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public List&lt;Img&gt; selectAllImgGroupbyDate() throws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  下载量  排序查询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public List&lt;Img&gt; selectAllImgGroupbyFiledown() throws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//查询  下载量最多  的图片(应该先查询最大值，然后在根据最大值查询，防止并列)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List&lt;Img&gt; selectImgByMaxFiledown()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  图片标题  查询IMG (可能有多个图片标题是相同的,,,而且此处要使用模糊查询)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List&lt;Img&gt; selectImgByName(String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img_name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 分类  查询图片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public List&lt;Img&gt; selectImgByType(int img_type_id) throws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  拍摄时间(day) 查询Img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List&lt;Img&gt; selectImgByDate(Date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date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//根据ID查询IMG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Img selectImgById(String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img_id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rPr>
                          <w:rFonts w:hint="eastAsia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5059045" cy="9044305"/>
                <wp:effectExtent l="4445" t="4445" r="11430" b="1905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8355330"/>
                          <a:ext cx="5059045" cy="9044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//分页查询   1.所有 ；2.根据时间排序； 3.根据类型;4.下载量</w:t>
                            </w:r>
                            <w:r>
                              <w:rPr>
                                <w:rFonts w:hint="eastAsia" w:hAnsi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(动态SQL，所以可以保留两个方法即可)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List&lt;Img&gt; selectAllImgFY( Map&lt;String,Integer&gt;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map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List&lt;Img&gt; selectAllImgGroupbyDateFY(Date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date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start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List&lt;Img&gt; selectImgByTypeFY(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img_type_id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start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List&lt;Img&gt; selectAllImgGroupbyFiledownFY(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start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查询TYPE图片分类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9FBF"/>
                                <w:sz w:val="16"/>
                                <w:szCs w:val="16"/>
                              </w:rPr>
                              <w:t>@return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图片分类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9FBF"/>
                                <w:sz w:val="16"/>
                                <w:szCs w:val="16"/>
                              </w:rPr>
                              <w:t>@throws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Exception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//查询所有分类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List&lt;Img_type&gt; selectAllType(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start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//查询  某一级别  的分类(图片、设计、网页，图片下的分类)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List&lt;Img_type&gt; selectAllFirstType(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img_type_level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start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//根据分类名字查询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Img_type selectTypeByName(String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img_type_name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start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//根据id名字查询分类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Img_type selectTypeById(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img_type_id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start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查询上传记录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//查询所有的上传记录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public List&lt;Img_fileup&gt; selectAllFileup() throws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//分页查询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List&lt;Img_fileup&gt; selectAllFileupFY(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start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查询下载记录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//查询所有的下载记录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public List&lt;Img_filedown&gt; selectAllFiledown() throws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//时间分页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List&lt;Img_filedown&gt; selcetFiledownByDateFY(Date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date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//分页查询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List&lt;Img_filedown&gt; selectAllFiledownFY(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start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 删除操作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5FBF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//删除图片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deleteImg(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6A3E3E"/>
                                <w:sz w:val="16"/>
                                <w:szCs w:val="16"/>
                              </w:rPr>
                              <w:t>img_id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 xml:space="preserve"> 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//清空上传记录（暂无需求，后续上线）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b w:val="0"/>
                                <w:bCs w:val="0"/>
                                <w:color w:val="3F7F5F"/>
                                <w:sz w:val="16"/>
                                <w:szCs w:val="16"/>
                              </w:rPr>
                              <w:t>//清空下载记录（暂无需求，后续上线）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12.15pt;width:398.35pt;" fillcolor="#F2F2F2 [3052]" filled="t" stroked="t" coordsize="21600,21600" o:gfxdata="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+Ey2dYAAAAGAQAADwAAAAAAAAABACAAAAAiAAAAZHJzL2Rvd25yZXYueG1sUEsBAhQAFAAAAAgA&#10;h07iQIfQgx1gAgAAmQQAAA4AAAAAAAAAAQAgAAAAJ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//分页查询   1.所有 ；2.根据时间排序； 3.根据类型;4.下载量</w:t>
                      </w:r>
                      <w:r>
                        <w:rPr>
                          <w:rFonts w:hint="eastAsia" w:hAnsi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  <w:lang w:val="en-US" w:eastAsia="zh-CN"/>
                        </w:rPr>
                        <w:t xml:space="preserve">  (动态SQL，所以可以保留两个方法即可)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List&lt;Img&gt; selectAllImgFY( Map&lt;String,Integer&gt;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map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List&lt;Img&gt; selectAllImgGroupbyDateFY(Date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date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start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List&lt;Img&gt; selectImgByTypeFY(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img_type_id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start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List&lt;Img&gt; selectAllImgGroupbyFiledownFY(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start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>/**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查询TYPE图片分类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9FBF"/>
                          <w:sz w:val="16"/>
                          <w:szCs w:val="16"/>
                        </w:rPr>
                        <w:t>@return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图片分类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9FBF"/>
                          <w:sz w:val="16"/>
                          <w:szCs w:val="16"/>
                        </w:rPr>
                        <w:t>@throws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Exception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//查询所有分类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List&lt;Img_type&gt; selectAllType(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start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//查询  某一级别  的分类(图片、设计、网页，图片下的分类)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List&lt;Img_type&gt; selectAllFirstType(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img_type_level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start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//根据分类名字查询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Img_type selectTypeByName(String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img_type_name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start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//根据id名字查询分类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Img_type selectTypeById(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img_type_id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start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>/**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查询上传记录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//查询所有的上传记录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public List&lt;Img_fileup&gt; selectAllFileup() throws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//分页查询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List&lt;Img_fileup&gt; selectAllFileupFY(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start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>/**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查询下载记录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//查询所有的下载记录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public List&lt;Img_filedown&gt; selectAllFiledown() throws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//时间分页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List&lt;Img_filedown&gt; selcetFiledownByDateFY(Date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date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//分页查询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List&lt;Img_filedown&gt; selectAllFiledownFY(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start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>/**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 删除操作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5FBF"/>
                          <w:sz w:val="16"/>
                          <w:szCs w:val="16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//删除图片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deleteImg(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6A3E3E"/>
                          <w:sz w:val="16"/>
                          <w:szCs w:val="16"/>
                        </w:rPr>
                        <w:t>img_id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7F0055"/>
                          <w:sz w:val="16"/>
                          <w:szCs w:val="16"/>
                        </w:rPr>
                        <w:t>throws</w:t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 xml:space="preserve"> 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Consolas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//清空上传记录（暂无需求，后续上线）</w:t>
                      </w:r>
                    </w:p>
                    <w:p>
                      <w:pPr>
                        <w:rPr>
                          <w:rFonts w:hint="eastAsia" w:asciiTheme="minorAscii"/>
                          <w:b w:val="0"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b w:val="0"/>
                          <w:bCs w:val="0"/>
                          <w:color w:val="3F7F5F"/>
                          <w:sz w:val="16"/>
                          <w:szCs w:val="16"/>
                        </w:rPr>
                        <w:t>//清空下载记录（暂无需求，后续上线）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bookmarkStart w:id="17" w:name="_Toc499"/>
      <w:r>
        <w:rPr>
          <w:rFonts w:hint="eastAsia"/>
          <w:lang w:val="en-US" w:eastAsia="zh-CN"/>
        </w:rPr>
        <w:t>5.4 service设计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30114"/>
      <w:r>
        <w:rPr>
          <w:rFonts w:hint="eastAsia"/>
          <w:lang w:val="en-US" w:eastAsia="zh-CN"/>
        </w:rPr>
        <w:t>5.5 action设计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107"/>
      <w:r>
        <w:rPr>
          <w:rFonts w:hint="eastAsia"/>
          <w:lang w:val="en-US" w:eastAsia="zh-CN"/>
        </w:rPr>
        <w:t>5.6 表单设计</w:t>
      </w:r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563C"/>
    <w:multiLevelType w:val="singleLevel"/>
    <w:tmpl w:val="59DC563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DC580A"/>
    <w:multiLevelType w:val="singleLevel"/>
    <w:tmpl w:val="59DC580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DC58F6"/>
    <w:multiLevelType w:val="singleLevel"/>
    <w:tmpl w:val="59DC58F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DC6658"/>
    <w:multiLevelType w:val="singleLevel"/>
    <w:tmpl w:val="59DC665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DC6B5E"/>
    <w:multiLevelType w:val="singleLevel"/>
    <w:tmpl w:val="59DC6B5E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9DC6BF2"/>
    <w:multiLevelType w:val="singleLevel"/>
    <w:tmpl w:val="59DC6BF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DC6E2E"/>
    <w:multiLevelType w:val="singleLevel"/>
    <w:tmpl w:val="59DC6E2E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9DC72B0"/>
    <w:multiLevelType w:val="singleLevel"/>
    <w:tmpl w:val="59DC72B0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DC7561"/>
    <w:multiLevelType w:val="singleLevel"/>
    <w:tmpl w:val="59DC75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085A9F"/>
    <w:rsid w:val="12B83786"/>
    <w:rsid w:val="1F55756E"/>
    <w:rsid w:val="25F540DD"/>
    <w:rsid w:val="3A8952C8"/>
    <w:rsid w:val="405E4A34"/>
    <w:rsid w:val="479A2508"/>
    <w:rsid w:val="55A31C34"/>
    <w:rsid w:val="5C2A6DC1"/>
    <w:rsid w:val="6CA958CC"/>
    <w:rsid w:val="7C6417E8"/>
    <w:rsid w:val="7DA71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Chars="300"/>
      <w:outlineLvl w:val="2"/>
    </w:pPr>
    <w:rPr>
      <w:rFonts w:asciiTheme="minorAscii" w:hAnsiTheme="minorAscii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46098</dc:creator>
  <cp:lastModifiedBy>46098</cp:lastModifiedBy>
  <dcterms:modified xsi:type="dcterms:W3CDTF">2017-10-14T17:32:58Z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