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A7A9A"/>
          <w:sz w:val="36"/>
          <w:szCs w:val="36"/>
        </w:rPr>
        <w:t xml:space="preserve">Kubernetes Lab Guide</w:t>
      </w:r>
    </w:p>
    <w:p>
      <w:pPr>
        <w:spacing w:after="200" w:before="0"/>
        <w:jc w:val="center"/>
      </w:pPr>
      <w:r>
        <w:rPr>
          <w:rFonts w:ascii="Arial" w:cs="Arial" w:eastAsia="Arial" w:hAnsi="Arial"/>
          <w:b/>
          <w:bCs/>
          <w:color w:val="1B3A6B"/>
          <w:sz w:val="48"/>
          <w:szCs w:val="48"/>
        </w:rPr>
        <w:t xml:space="preserve">Sidecar Containers — Concepts, Analogies &amp; Hands-On Lab</w:t>
      </w:r>
    </w:p>
    <w:p>
      <w:pPr>
        <w:pBdr>
          <w:bottom w:val="single" w:color="1A7A9A" w:sz="6" w:space="1"/>
        </w:pBdr>
        <w:spacing w:after="120" w:before="120"/>
      </w:pPr>
      <w:r>
        <w:t xml:space="preserve"/>
      </w:r>
    </w:p>
    <w:p>
      <w:pPr>
        <w:spacing w:after="0" w:before="200"/>
      </w:pPr>
      <w:r>
        <w:t xml:space="preserve"/>
      </w:r>
    </w:p>
    <w:p>
      <w:pPr>
        <w:spacing w:after="80" w:before="0"/>
        <w:jc w:val="center"/>
      </w:pPr>
      <w:r>
        <w:rPr>
          <w:rFonts w:ascii="Arial" w:cs="Arial" w:eastAsia="Arial" w:hAnsi="Arial"/>
          <w:color w:val="555555"/>
          <w:sz w:val="22"/>
          <w:szCs w:val="22"/>
        </w:rPr>
        <w:t xml:space="preserve">Level: Beginner to Intermediate  |  Estimated Time: 60 – 90 minutes</w:t>
      </w:r>
    </w:p>
    <w:p>
      <w:pPr>
        <w:spacing w:after="0" w:before="0"/>
        <w:jc w:val="center"/>
      </w:pPr>
      <w:r>
        <w:rPr>
          <w:rFonts w:ascii="Arial" w:cs="Arial" w:eastAsia="Arial" w:hAnsi="Arial"/>
          <w:color w:val="555555"/>
          <w:sz w:val="22"/>
          <w:szCs w:val="22"/>
        </w:rPr>
        <w:t xml:space="preserve">Prerequisites: Kubernetes cluster (Minikube / Kind / kubeadm) with kubectl configured</w:t>
      </w:r>
    </w:p>
    <w:p>
      <w:r>
        <w:br w:type="page"/>
      </w:r>
    </w:p>
    <w:p>
      <w:pPr>
        <w:pStyle w:val="Heading1"/>
        <w:spacing w:after="160" w:before="320"/>
      </w:pPr>
      <w:r>
        <w:rPr>
          <w:rFonts w:ascii="Arial" w:cs="Arial" w:eastAsia="Arial" w:hAnsi="Arial"/>
          <w:b/>
          <w:bCs/>
          <w:color w:val="1B3A6B"/>
          <w:sz w:val="32"/>
          <w:szCs w:val="32"/>
        </w:rPr>
        <w:t xml:space="preserve">1.  What is a Sidecar Container?</w:t>
      </w:r>
    </w:p>
    <w:p>
      <w:pPr>
        <w:spacing w:after="80" w:before="80"/>
      </w:pPr>
      <w:r>
        <w:rPr>
          <w:rFonts w:ascii="Arial" w:cs="Arial" w:eastAsia="Arial" w:hAnsi="Arial"/>
          <w:sz w:val="22"/>
          <w:szCs w:val="22"/>
        </w:rPr>
        <w:t xml:space="preserve">A Sidecar Container is a helper container that runs alongside the main application container inside the same Kubernetes Pod. Both containers share the same network interface, the same storage volumes, and they start and stop together as a single unit.</w:t>
      </w:r>
    </w:p>
    <w:p>
      <w:pPr>
        <w:spacing w:after="0" w:before="100"/>
      </w:pPr>
      <w:r>
        <w:t xml:space="preserve"/>
      </w:r>
    </w:p>
    <w:p>
      <w:pPr>
        <w:pStyle w:val="Heading2"/>
        <w:spacing w:after="120" w:before="240"/>
      </w:pPr>
      <w:r>
        <w:rPr>
          <w:rFonts w:ascii="Arial" w:cs="Arial" w:eastAsia="Arial" w:hAnsi="Arial"/>
          <w:b/>
          <w:bCs/>
          <w:color w:val="1A7A9A"/>
          <w:sz w:val="26"/>
          <w:szCs w:val="26"/>
        </w:rPr>
        <w:t xml:space="preserve">1.1  The Apartment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9A" w:sz="1"/>
              <w:left w:val="single" w:color="1A7A9A" w:sz="12"/>
              <w:bottom w:val="single" w:color="1A7A9A" w:sz="1"/>
              <w:right w:val="single" w:color="1A7A9A" w:sz="1"/>
            </w:tcBorders>
            <w:shd w:fill="D6EEF5" w:val="clear"/>
            <w:tcMar>
              <w:top w:type="dxa" w:w="80"/>
              <w:left w:type="dxa" w:w="160"/>
              <w:bottom w:type="dxa" w:w="80"/>
              <w:right w:type="dxa" w:w="160"/>
            </w:tcMar>
          </w:tcPr>
          <w:p>
            <w:pPr>
              <w:spacing w:after="100" w:before="60"/>
            </w:pPr>
            <w:r>
              <w:rPr>
                <w:rFonts w:ascii="Arial" w:cs="Arial" w:eastAsia="Arial" w:hAnsi="Arial"/>
                <w:b/>
                <w:bCs/>
                <w:color w:val="1A7A9A"/>
                <w:sz w:val="22"/>
                <w:szCs w:val="22"/>
              </w:rPr>
              <w:t xml:space="preserve">  🏢  Think of a Pod as an apartment in a building</w:t>
            </w:r>
          </w:p>
          <w:p>
            <w:pPr>
              <w:spacing w:after="40" w:before="40"/>
            </w:pPr>
            <w:r>
              <w:rPr>
                <w:rFonts w:ascii="Arial" w:cs="Arial" w:eastAsia="Arial" w:hAnsi="Arial"/>
                <w:sz w:val="22"/>
                <w:szCs w:val="22"/>
              </w:rPr>
              <w:t xml:space="preserve">  Main Container  →  The tenant who lives and works in the apartment</w:t>
            </w:r>
          </w:p>
          <w:p>
            <w:pPr>
              <w:spacing w:after="40" w:before="40"/>
            </w:pPr>
            <w:r>
              <w:rPr>
                <w:rFonts w:ascii="Arial" w:cs="Arial" w:eastAsia="Arial" w:hAnsi="Arial"/>
                <w:sz w:val="22"/>
                <w:szCs w:val="22"/>
              </w:rPr>
              <w:t xml:space="preserve">  Sidecar Container  →  The building's maintenance staff who lives in the same unit,</w:t>
            </w:r>
          </w:p>
          <w:p>
            <w:pPr>
              <w:spacing w:after="40" w:before="40"/>
            </w:pPr>
            <w:r>
              <w:rPr>
                <w:rFonts w:ascii="Arial" w:cs="Arial" w:eastAsia="Arial" w:hAnsi="Arial"/>
                <w:sz w:val="22"/>
                <w:szCs w:val="22"/>
              </w:rPr>
              <w:t xml:space="preserve">                        sharing the same address and hallways</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They are not strangers sharing a building — they share the same front door (network),</w:t>
            </w:r>
          </w:p>
          <w:p>
            <w:pPr>
              <w:spacing w:after="40" w:before="40"/>
            </w:pPr>
            <w:r>
              <w:rPr>
                <w:rFonts w:ascii="Arial" w:cs="Arial" w:eastAsia="Arial" w:hAnsi="Arial"/>
                <w:sz w:val="22"/>
                <w:szCs w:val="22"/>
              </w:rPr>
              <w:t xml:space="preserve">  the same storage rooms (volumes), and leave together when the lease ends (lifecycle).</w:t>
            </w:r>
          </w:p>
        </w:tc>
      </w:tr>
    </w:tbl>
    <w:p>
      <w:pPr>
        <w:spacing w:after="0" w:before="100"/>
      </w:pPr>
      <w:r>
        <w:t xml:space="preserve"/>
      </w:r>
    </w:p>
    <w:p>
      <w:pPr>
        <w:pStyle w:val="Heading2"/>
        <w:spacing w:after="120" w:before="240"/>
      </w:pPr>
      <w:r>
        <w:rPr>
          <w:rFonts w:ascii="Arial" w:cs="Arial" w:eastAsia="Arial" w:hAnsi="Arial"/>
          <w:b/>
          <w:bCs/>
          <w:color w:val="1A7A9A"/>
          <w:sz w:val="26"/>
          <w:szCs w:val="26"/>
        </w:rPr>
        <w:t xml:space="preserve">1.2  The Courier &amp; GPS Tracker Analogy</w:t>
      </w:r>
    </w:p>
    <w:p>
      <w:pPr>
        <w:spacing w:after="80" w:before="80"/>
      </w:pPr>
      <w:r>
        <w:rPr>
          <w:rFonts w:ascii="Arial" w:cs="Arial" w:eastAsia="Arial" w:hAnsi="Arial"/>
          <w:sz w:val="22"/>
          <w:szCs w:val="22"/>
        </w:rPr>
        <w:t xml:space="preserve">Imagine a courier van (your main application container) delivering packages across the city:</w:t>
      </w:r>
    </w:p>
    <w:p>
      <w:pPr>
        <w:pStyle w:val="ListParagraph"/>
        <w:numPr>
          <w:ilvl w:val="0"/>
          <w:numId w:val="2"/>
        </w:numPr>
        <w:spacing w:after="60" w:before="60"/>
      </w:pPr>
      <w:r>
        <w:rPr>
          <w:rFonts w:ascii="Arial" w:cs="Arial" w:eastAsia="Arial" w:hAnsi="Arial"/>
          <w:sz w:val="22"/>
          <w:szCs w:val="22"/>
        </w:rPr>
        <w:t xml:space="preserve">The van does the real work — picking up and dropping off packages.</w:t>
      </w:r>
    </w:p>
    <w:p>
      <w:pPr>
        <w:pStyle w:val="ListParagraph"/>
        <w:numPr>
          <w:ilvl w:val="0"/>
          <w:numId w:val="2"/>
        </w:numPr>
        <w:spacing w:after="60" w:before="60"/>
      </w:pPr>
      <w:r>
        <w:rPr>
          <w:rFonts w:ascii="Arial" w:cs="Arial" w:eastAsia="Arial" w:hAnsi="Arial"/>
          <w:sz w:val="22"/>
          <w:szCs w:val="22"/>
        </w:rPr>
        <w:t xml:space="preserve">Bolted to the van is a GPS tracker box — a small device that continuously records the van's location and route, and sends that data to the logistics control room.</w:t>
      </w:r>
    </w:p>
    <w:p>
      <w:pPr>
        <w:pStyle w:val="ListParagraph"/>
        <w:numPr>
          <w:ilvl w:val="0"/>
          <w:numId w:val="2"/>
        </w:numPr>
        <w:spacing w:after="60" w:before="60"/>
      </w:pPr>
      <w:r>
        <w:rPr>
          <w:rFonts w:ascii="Arial" w:cs="Arial" w:eastAsia="Arial" w:hAnsi="Arial"/>
          <w:sz w:val="22"/>
          <w:szCs w:val="22"/>
        </w:rPr>
        <w:t xml:space="preserve">The tracker is not the courier. It does not carry packages. But it cannot be removed from the van and operates entirely alongside it.</w:t>
      </w:r>
    </w:p>
    <w:p>
      <w:pPr>
        <w:pStyle w:val="ListParagraph"/>
        <w:numPr>
          <w:ilvl w:val="0"/>
          <w:numId w:val="2"/>
        </w:numPr>
        <w:spacing w:after="60" w:before="60"/>
      </w:pPr>
      <w:r>
        <w:rPr>
          <w:rFonts w:ascii="Arial" w:cs="Arial" w:eastAsia="Arial" w:hAnsi="Arial"/>
          <w:sz w:val="22"/>
          <w:szCs w:val="22"/>
        </w:rPr>
        <w:t xml:space="preserve">They share the same fuel tank (resources), the same vehicle ID (network), and the same journey.</w:t>
      </w:r>
    </w:p>
    <w:p>
      <w:pPr>
        <w:spacing w:after="0" w:before="100"/>
      </w:pPr>
      <w:r>
        <w:t xml:space="preserve"/>
      </w:r>
    </w:p>
    <w:p>
      <w:pPr>
        <w:spacing w:after="80" w:before="80"/>
      </w:pPr>
      <w:r>
        <w:rPr>
          <w:rFonts w:ascii="Arial" w:cs="Arial" w:eastAsia="Arial" w:hAnsi="Arial"/>
          <w:sz w:val="22"/>
          <w:szCs w:val="22"/>
        </w:rPr>
        <w:t xml:space="preserve">In Kubernetes terms, the GPS tracker is your sidecar — a helper that augments the main workload without changing its code.</w:t>
      </w:r>
    </w:p>
    <w:p>
      <w:pPr>
        <w:spacing w:after="0" w:before="100"/>
      </w:pPr>
      <w:r>
        <w:t xml:space="preserve"/>
      </w:r>
    </w:p>
    <w:p>
      <w:pPr>
        <w:pStyle w:val="Heading2"/>
        <w:spacing w:after="120" w:before="240"/>
      </w:pPr>
      <w:r>
        <w:rPr>
          <w:rFonts w:ascii="Arial" w:cs="Arial" w:eastAsia="Arial" w:hAnsi="Arial"/>
          <w:b/>
          <w:bCs/>
          <w:color w:val="1A7A9A"/>
          <w:sz w:val="26"/>
          <w:szCs w:val="26"/>
        </w:rPr>
        <w:t xml:space="preserve">1.3  The Netflix Real-World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Real-World Equivalent</w:t>
            </w:r>
          </w:p>
        </w:tc>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Kubernetes Equivalent</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Pod</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Netflix server rack</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Pod (smallest deployable unit)</w:t>
            </w:r>
          </w:p>
        </w:tc>
      </w:tr>
      <w:tr>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Main Container</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Netflix streaming engine</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nginx / app container</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Sidecar Container</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Logging agent (Datadog/Splunk)</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busybox log-reader container</w:t>
            </w:r>
          </w:p>
        </w:tc>
      </w:tr>
      <w:tr>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Shared Volume</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Shared hard drive between processes</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emptyDir volume</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Network (localhost)</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Internal phone line between rooms</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127.0.0.1 (loopback)</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1.4  What is shared inside a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Shared Resource</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this means in practice</w:t>
            </w:r>
          </w:p>
        </w:tc>
      </w:tr>
      <w:tr>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bCs/>
                <w:color w:val="1A7A9A"/>
                <w:sz w:val="22"/>
                <w:szCs w:val="22"/>
              </w:rPr>
              <w:t xml:space="preserve">Network (same IP + ports)</w:t>
            </w:r>
          </w:p>
        </w:tc>
        <w:tc>
          <w:tcPr>
            <w:tcW w:type="dxa" w:w="63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2"/>
                <w:szCs w:val="22"/>
              </w:rPr>
              <w:t xml:space="preserve">Containers talk to each other using localhost. If nginx listens on port 80, the sidecar can reach it at localhost:80.</w:t>
            </w:r>
          </w:p>
        </w:tc>
      </w:tr>
      <w:tr>
        <w:tc>
          <w:tcPr>
            <w:tcW w:type="dxa" w:w="3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bCs/>
                <w:color w:val="1A7A9A"/>
                <w:sz w:val="22"/>
                <w:szCs w:val="22"/>
              </w:rPr>
              <w:t xml:space="preserve">Storage (emptyDir / PVC)</w:t>
            </w:r>
          </w:p>
        </w:tc>
        <w:tc>
          <w:tcPr>
            <w:tcW w:type="dxa" w:w="636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2"/>
                <w:szCs w:val="22"/>
              </w:rPr>
              <w:t xml:space="preserve">Both containers mount the same volume. A file written by the main container appears instantly in the sidecar — like two people editing a shared Google Doc.</w:t>
            </w:r>
          </w:p>
        </w:tc>
      </w:tr>
      <w:tr>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bCs/>
                <w:color w:val="1A7A9A"/>
                <w:sz w:val="22"/>
                <w:szCs w:val="22"/>
              </w:rPr>
              <w:t xml:space="preserve">Lifecycle (start / stop together)</w:t>
            </w:r>
          </w:p>
        </w:tc>
        <w:tc>
          <w:tcPr>
            <w:tcW w:type="dxa" w:w="63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2"/>
                <w:szCs w:val="22"/>
              </w:rPr>
              <w:t xml:space="preserve">You cannot start the sidecar without the main container. When the Pod is deleted, both containers stop simultaneously.</w:t>
            </w:r>
          </w:p>
        </w:tc>
      </w:tr>
    </w:tbl>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2.  The YAML Manifest — Explained Line by Line</w:t>
      </w:r>
    </w:p>
    <w:p>
      <w:pPr>
        <w:spacing w:after="80" w:before="80"/>
      </w:pPr>
      <w:r>
        <w:rPr>
          <w:rFonts w:ascii="Arial" w:cs="Arial" w:eastAsia="Arial" w:hAnsi="Arial"/>
          <w:sz w:val="22"/>
          <w:szCs w:val="22"/>
        </w:rPr>
        <w:t xml:space="preserve">Below is the complete Pod manifest used in this lab. Every section is explained with real-world analogies.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apiVersion: v1</w:t>
            </w:r>
          </w:p>
          <w:p>
            <w:pPr>
              <w:spacing w:after="40" w:before="40"/>
            </w:pPr>
            <w:r>
              <w:rPr>
                <w:rFonts w:ascii="Courier New" w:cs="Courier New" w:eastAsia="Courier New" w:hAnsi="Courier New"/>
                <w:color w:val="A8E6CF"/>
                <w:sz w:val="18"/>
                <w:szCs w:val="18"/>
              </w:rPr>
              <w:t xml:space="preserve">kind: Pod</w:t>
            </w:r>
          </w:p>
          <w:p>
            <w:pPr>
              <w:spacing w:after="40" w:before="40"/>
            </w:pPr>
            <w:r>
              <w:rPr>
                <w:rFonts w:ascii="Courier New" w:cs="Courier New" w:eastAsia="Courier New" w:hAnsi="Courier New"/>
                <w:color w:val="A8E6CF"/>
                <w:sz w:val="18"/>
                <w:szCs w:val="18"/>
              </w:rPr>
              <w:t xml:space="preserve">metadata:</w:t>
            </w:r>
          </w:p>
          <w:p>
            <w:pPr>
              <w:spacing w:after="40" w:before="40"/>
            </w:pPr>
            <w:r>
              <w:rPr>
                <w:rFonts w:ascii="Courier New" w:cs="Courier New" w:eastAsia="Courier New" w:hAnsi="Courier New"/>
                <w:color w:val="A8E6CF"/>
                <w:sz w:val="18"/>
                <w:szCs w:val="18"/>
              </w:rPr>
              <w:t xml:space="preserve">  name: sidecar-pod</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spec:</w:t>
            </w:r>
          </w:p>
          <w:p>
            <w:pPr>
              <w:spacing w:after="40" w:before="40"/>
            </w:pPr>
            <w:r>
              <w:rPr>
                <w:rFonts w:ascii="Courier New" w:cs="Courier New" w:eastAsia="Courier New" w:hAnsi="Courier New"/>
                <w:color w:val="A8E6CF"/>
                <w:sz w:val="18"/>
                <w:szCs w:val="18"/>
              </w:rPr>
              <w:t xml:space="preserve">  volumes:</w:t>
            </w:r>
          </w:p>
          <w:p>
            <w:pPr>
              <w:spacing w:after="40" w:before="40"/>
            </w:pPr>
            <w:r>
              <w:rPr>
                <w:rFonts w:ascii="Courier New" w:cs="Courier New" w:eastAsia="Courier New" w:hAnsi="Courier New"/>
                <w:color w:val="A8E6CF"/>
                <w:sz w:val="18"/>
                <w:szCs w:val="18"/>
              </w:rPr>
              <w:t xml:space="preserve">  - name: shared-logs        # The shared filing cabinet</w:t>
            </w:r>
          </w:p>
          <w:p>
            <w:pPr>
              <w:spacing w:after="40" w:before="40"/>
            </w:pPr>
            <w:r>
              <w:rPr>
                <w:rFonts w:ascii="Courier New" w:cs="Courier New" w:eastAsia="Courier New" w:hAnsi="Courier New"/>
                <w:color w:val="A8E6CF"/>
                <w:sz w:val="18"/>
                <w:szCs w:val="18"/>
              </w:rPr>
              <w:t xml:space="preserve">    emptyDir: {}             # Created fresh when Pod starts; deleted when Pod stops</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containers:</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 ── Main Application Container ──────────────────</w:t>
            </w:r>
          </w:p>
          <w:p>
            <w:pPr>
              <w:spacing w:after="40" w:before="40"/>
            </w:pPr>
            <w:r>
              <w:rPr>
                <w:rFonts w:ascii="Courier New" w:cs="Courier New" w:eastAsia="Courier New" w:hAnsi="Courier New"/>
                <w:color w:val="A8E6CF"/>
                <w:sz w:val="18"/>
                <w:szCs w:val="18"/>
              </w:rPr>
              <w:t xml:space="preserve">  - name: nginx-container</w:t>
            </w:r>
          </w:p>
          <w:p>
            <w:pPr>
              <w:spacing w:after="40" w:before="40"/>
            </w:pPr>
            <w:r>
              <w:rPr>
                <w:rFonts w:ascii="Courier New" w:cs="Courier New" w:eastAsia="Courier New" w:hAnsi="Courier New"/>
                <w:color w:val="A8E6CF"/>
                <w:sz w:val="18"/>
                <w:szCs w:val="18"/>
              </w:rPr>
              <w:t xml:space="preserve">    image: nginx             # Runs the web server (our Netflix streaming engine)</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volumeMounts:</w:t>
            </w:r>
          </w:p>
          <w:p>
            <w:pPr>
              <w:spacing w:after="40" w:before="40"/>
            </w:pPr>
            <w:r>
              <w:rPr>
                <w:rFonts w:ascii="Courier New" w:cs="Courier New" w:eastAsia="Courier New" w:hAnsi="Courier New"/>
                <w:color w:val="A8E6CF"/>
                <w:sz w:val="18"/>
                <w:szCs w:val="18"/>
              </w:rPr>
              <w:t xml:space="preserve">    - name: shared-logs</w:t>
            </w:r>
          </w:p>
          <w:p>
            <w:pPr>
              <w:spacing w:after="40" w:before="40"/>
            </w:pPr>
            <w:r>
              <w:rPr>
                <w:rFonts w:ascii="Courier New" w:cs="Courier New" w:eastAsia="Courier New" w:hAnsi="Courier New"/>
                <w:color w:val="A8E6CF"/>
                <w:sz w:val="18"/>
                <w:szCs w:val="18"/>
              </w:rPr>
              <w:t xml:space="preserve">      mountPath: /var/log/nginx  # nginx writes access.log HERE</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 ── Sidecar Container ───────────────────────────</w:t>
            </w:r>
          </w:p>
          <w:p>
            <w:pPr>
              <w:spacing w:after="40" w:before="40"/>
            </w:pPr>
            <w:r>
              <w:rPr>
                <w:rFonts w:ascii="Courier New" w:cs="Courier New" w:eastAsia="Courier New" w:hAnsi="Courier New"/>
                <w:color w:val="A8E6CF"/>
                <w:sz w:val="18"/>
                <w:szCs w:val="18"/>
              </w:rPr>
              <w:t xml:space="preserve">  - name: sidecar-container</w:t>
            </w:r>
          </w:p>
          <w:p>
            <w:pPr>
              <w:spacing w:after="40" w:before="40"/>
            </w:pPr>
            <w:r>
              <w:rPr>
                <w:rFonts w:ascii="Courier New" w:cs="Courier New" w:eastAsia="Courier New" w:hAnsi="Courier New"/>
                <w:color w:val="A8E6CF"/>
                <w:sz w:val="18"/>
                <w:szCs w:val="18"/>
              </w:rPr>
              <w:t xml:space="preserve">    image: busybox           # Lightweight Linux image (just needs cat + shell)</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command: ["/bin/sh", "-c"]</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args:</w:t>
            </w:r>
          </w:p>
          <w:p>
            <w:pPr>
              <w:spacing w:after="40" w:before="40"/>
            </w:pPr>
            <w:r>
              <w:rPr>
                <w:rFonts w:ascii="Courier New" w:cs="Courier New" w:eastAsia="Courier New" w:hAnsi="Courier New"/>
                <w:color w:val="A8E6CF"/>
                <w:sz w:val="18"/>
                <w:szCs w:val="18"/>
              </w:rPr>
              <w:t xml:space="preserve">      - while true;          # Loop forever (like a log agent that never stops)</w:t>
            </w:r>
          </w:p>
          <w:p>
            <w:pPr>
              <w:spacing w:after="40" w:before="40"/>
            </w:pPr>
            <w:r>
              <w:rPr>
                <w:rFonts w:ascii="Courier New" w:cs="Courier New" w:eastAsia="Courier New" w:hAnsi="Courier New"/>
                <w:color w:val="A8E6CF"/>
                <w:sz w:val="18"/>
                <w:szCs w:val="18"/>
              </w:rPr>
              <w:t xml:space="preserve">        do</w:t>
            </w:r>
          </w:p>
          <w:p>
            <w:pPr>
              <w:spacing w:after="40" w:before="40"/>
            </w:pPr>
            <w:r>
              <w:rPr>
                <w:rFonts w:ascii="Courier New" w:cs="Courier New" w:eastAsia="Courier New" w:hAnsi="Courier New"/>
                <w:color w:val="A8E6CF"/>
                <w:sz w:val="18"/>
                <w:szCs w:val="18"/>
              </w:rPr>
              <w:t xml:space="preserve">          cat /logs/access.log;  # Print whatever nginx wrote</w:t>
            </w:r>
          </w:p>
          <w:p>
            <w:pPr>
              <w:spacing w:after="40" w:before="40"/>
            </w:pPr>
            <w:r>
              <w:rPr>
                <w:rFonts w:ascii="Courier New" w:cs="Courier New" w:eastAsia="Courier New" w:hAnsi="Courier New"/>
                <w:color w:val="A8E6CF"/>
                <w:sz w:val="18"/>
                <w:szCs w:val="18"/>
              </w:rPr>
              <w:t xml:space="preserve">          sleep 5;               # Wait 5 seconds, then check again</w:t>
            </w:r>
          </w:p>
          <w:p>
            <w:pPr>
              <w:spacing w:after="40" w:before="40"/>
            </w:pPr>
            <w:r>
              <w:rPr>
                <w:rFonts w:ascii="Courier New" w:cs="Courier New" w:eastAsia="Courier New" w:hAnsi="Courier New"/>
                <w:color w:val="A8E6CF"/>
                <w:sz w:val="18"/>
                <w:szCs w:val="18"/>
              </w:rPr>
              <w:t xml:space="preserve">        done</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volumeMounts:</w:t>
            </w:r>
          </w:p>
          <w:p>
            <w:pPr>
              <w:spacing w:after="40" w:before="40"/>
            </w:pPr>
            <w:r>
              <w:rPr>
                <w:rFonts w:ascii="Courier New" w:cs="Courier New" w:eastAsia="Courier New" w:hAnsi="Courier New"/>
                <w:color w:val="A8E6CF"/>
                <w:sz w:val="18"/>
                <w:szCs w:val="18"/>
              </w:rPr>
              <w:t xml:space="preserve">    - name: shared-logs</w:t>
            </w:r>
          </w:p>
          <w:p>
            <w:pPr>
              <w:spacing w:after="40" w:before="40"/>
            </w:pPr>
            <w:r>
              <w:rPr>
                <w:rFonts w:ascii="Courier New" w:cs="Courier New" w:eastAsia="Courier New" w:hAnsi="Courier New"/>
                <w:color w:val="A8E6CF"/>
                <w:sz w:val="18"/>
                <w:szCs w:val="18"/>
              </w:rPr>
              <w:t xml:space="preserve">      mountPath: /logs       # Same volume, different mount path — still the same data</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2.1  Key Concepts Broken Down</w:t>
      </w:r>
    </w:p>
    <w:p>
      <w:pPr>
        <w:spacing w:after="80" w:before="200"/>
      </w:pPr>
      <w:r>
        <w:rPr>
          <w:rFonts w:ascii="Arial" w:cs="Arial" w:eastAsia="Arial" w:hAnsi="Arial"/>
          <w:b/>
          <w:bCs/>
          <w:color w:val="1B3A6B"/>
          <w:sz w:val="22"/>
          <w:szCs w:val="22"/>
        </w:rPr>
        <w:t xml:space="preserve">emptyDir — The Shared Filing Cabinet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
              <w:left w:val="single" w:color="E07B2A" w:sz="12"/>
              <w:bottom w:val="single" w:color="E07B2A" w:sz="1"/>
              <w:right w:val="single" w:color="E07B2A" w:sz="1"/>
            </w:tcBorders>
            <w:shd w:fill="FEF3E7" w:val="clear"/>
            <w:tcMar>
              <w:top w:type="dxa" w:w="80"/>
              <w:left w:type="dxa" w:w="160"/>
              <w:bottom w:type="dxa" w:w="80"/>
              <w:right w:type="dxa" w:w="160"/>
            </w:tcMar>
          </w:tcPr>
          <w:p>
            <w:pPr>
              <w:spacing w:after="100" w:before="60"/>
            </w:pPr>
            <w:r>
              <w:rPr>
                <w:rFonts w:ascii="Arial" w:cs="Arial" w:eastAsia="Arial" w:hAnsi="Arial"/>
                <w:b/>
                <w:bCs/>
                <w:color w:val="E07B2A"/>
                <w:sz w:val="22"/>
                <w:szCs w:val="22"/>
              </w:rPr>
              <w:t xml:space="preserve">  📂  emptyDir Analogy</w:t>
            </w:r>
          </w:p>
          <w:p>
            <w:pPr>
              <w:spacing w:after="40" w:before="40"/>
            </w:pPr>
            <w:r>
              <w:rPr>
                <w:rFonts w:ascii="Arial" w:cs="Arial" w:eastAsia="Arial" w:hAnsi="Arial"/>
                <w:sz w:val="22"/>
                <w:szCs w:val="22"/>
              </w:rPr>
              <w:t xml:space="preserve">  Two coworkers (containers) sit at the same desk and share one filing cabinet (emptyDir).</w:t>
            </w:r>
          </w:p>
          <w:p>
            <w:pPr>
              <w:spacing w:after="40" w:before="40"/>
            </w:pPr>
            <w:r>
              <w:rPr>
                <w:rFonts w:ascii="Arial" w:cs="Arial" w:eastAsia="Arial" w:hAnsi="Arial"/>
                <w:sz w:val="22"/>
                <w:szCs w:val="22"/>
              </w:rPr>
              <w:t xml:space="preserve">  When they both come in to work (Pod starts), the cabinet is empty and fresh.</w:t>
            </w:r>
          </w:p>
          <w:p>
            <w:pPr>
              <w:spacing w:after="40" w:before="40"/>
            </w:pPr>
            <w:r>
              <w:rPr>
                <w:rFonts w:ascii="Arial" w:cs="Arial" w:eastAsia="Arial" w:hAnsi="Arial"/>
                <w:sz w:val="22"/>
                <w:szCs w:val="22"/>
              </w:rPr>
              <w:t xml:space="preserve">  The main worker fills it with reports (nginx writes access.log).</w:t>
            </w:r>
          </w:p>
          <w:p>
            <w:pPr>
              <w:spacing w:after="40" w:before="40"/>
            </w:pPr>
            <w:r>
              <w:rPr>
                <w:rFonts w:ascii="Arial" w:cs="Arial" w:eastAsia="Arial" w:hAnsi="Arial"/>
                <w:sz w:val="22"/>
                <w:szCs w:val="22"/>
              </w:rPr>
              <w:t xml:space="preserve">  The helper worker reads those same reports (sidecar cats the file).</w:t>
            </w:r>
          </w:p>
          <w:p>
            <w:pPr>
              <w:spacing w:after="40" w:before="40"/>
            </w:pPr>
            <w:r>
              <w:rPr>
                <w:rFonts w:ascii="Arial" w:cs="Arial" w:eastAsia="Arial" w:hAnsi="Arial"/>
                <w:sz w:val="22"/>
                <w:szCs w:val="22"/>
              </w:rPr>
              <w:t xml:space="preserve">  When both go home for the day (Pod deleted), the cabinet is cleared — data does not persist.</w:t>
            </w:r>
          </w:p>
        </w:tc>
      </w:tr>
    </w:tbl>
    <w:p>
      <w:pPr>
        <w:spacing w:after="0" w:before="100"/>
      </w:pPr>
      <w:r>
        <w:t xml:space="preserve"/>
      </w:r>
    </w:p>
    <w:p>
      <w:pPr>
        <w:spacing w:after="80" w:before="200"/>
      </w:pPr>
      <w:r>
        <w:rPr>
          <w:rFonts w:ascii="Arial" w:cs="Arial" w:eastAsia="Arial" w:hAnsi="Arial"/>
          <w:b/>
          <w:bCs/>
          <w:color w:val="1B3A6B"/>
          <w:sz w:val="22"/>
          <w:szCs w:val="22"/>
        </w:rPr>
        <w:t xml:space="preserve">volumeMounts — Two Doors, Same Room</w:t>
      </w:r>
    </w:p>
    <w:p>
      <w:pPr>
        <w:spacing w:after="80" w:before="80"/>
      </w:pPr>
      <w:r>
        <w:rPr>
          <w:rFonts w:ascii="Arial" w:cs="Arial" w:eastAsia="Arial" w:hAnsi="Arial"/>
          <w:sz w:val="22"/>
          <w:szCs w:val="22"/>
        </w:rPr>
        <w:t xml:space="preserve">Both containers mount the same volume (shared-logs) but at different mount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Container</w:t>
            </w:r>
          </w:p>
        </w:tc>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Mount Path</w:t>
            </w:r>
          </w:p>
        </w:tc>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nginx-container</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/var/log/nginx</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Writes access.log here</w:t>
            </w:r>
          </w:p>
        </w:tc>
      </w:tr>
      <w:tr>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sidecar-container</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/logs</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Reads access.log from here</w:t>
            </w:r>
          </w:p>
        </w:tc>
      </w:tr>
    </w:tbl>
    <w:p>
      <w:pPr>
        <w:spacing w:after="0" w:before="100"/>
      </w:pPr>
      <w:r>
        <w:t xml:space="preserve"/>
      </w:r>
    </w:p>
    <w:p>
      <w:pPr>
        <w:spacing w:after="80" w:before="80"/>
      </w:pPr>
      <w:r>
        <w:rPr>
          <w:rFonts w:ascii="Arial" w:cs="Arial" w:eastAsia="Arial" w:hAnsi="Arial"/>
          <w:sz w:val="22"/>
          <w:szCs w:val="22"/>
        </w:rPr>
        <w:t xml:space="preserve">Analogy: nginx enters the filing cabinet through the back door (/var/log/nginx) and the sidecar enters through the front door (/logs). Both are in the same room — the same emptyDir volume — so the files are identical.</w:t>
      </w:r>
    </w:p>
    <w:p>
      <w:pPr>
        <w:spacing w:after="0" w:before="200"/>
      </w:pPr>
      <w:r>
        <w:t xml:space="preserve"/>
      </w:r>
    </w:p>
    <w:p>
      <w:pPr>
        <w:spacing w:after="80" w:before="200"/>
      </w:pPr>
      <w:r>
        <w:rPr>
          <w:rFonts w:ascii="Arial" w:cs="Arial" w:eastAsia="Arial" w:hAnsi="Arial"/>
          <w:b/>
          <w:bCs/>
          <w:color w:val="1B3A6B"/>
          <w:sz w:val="22"/>
          <w:szCs w:val="22"/>
        </w:rPr>
        <w:t xml:space="preserve">The Infinite Loop Command</w:t>
      </w:r>
    </w:p>
    <w:p>
      <w:pPr>
        <w:spacing w:after="80" w:before="80"/>
      </w:pPr>
      <w:r>
        <w:rPr>
          <w:rFonts w:ascii="Arial" w:cs="Arial" w:eastAsia="Arial" w:hAnsi="Arial"/>
          <w:sz w:val="22"/>
          <w:szCs w:val="22"/>
        </w:rPr>
        <w:t xml:space="preserve">The sidecar's command is a shell script that runs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while true; do</w:t>
            </w:r>
          </w:p>
          <w:p>
            <w:pPr>
              <w:spacing w:after="40" w:before="40"/>
            </w:pPr>
            <w:r>
              <w:rPr>
                <w:rFonts w:ascii="Courier New" w:cs="Courier New" w:eastAsia="Courier New" w:hAnsi="Courier New"/>
                <w:color w:val="A8E6CF"/>
                <w:sz w:val="18"/>
                <w:szCs w:val="18"/>
              </w:rPr>
              <w:t xml:space="preserve">  cat /logs/access.log;   # Prints the log file to stdout</w:t>
            </w:r>
          </w:p>
          <w:p>
            <w:pPr>
              <w:spacing w:after="40" w:before="40"/>
            </w:pPr>
            <w:r>
              <w:rPr>
                <w:rFonts w:ascii="Courier New" w:cs="Courier New" w:eastAsia="Courier New" w:hAnsi="Courier New"/>
                <w:color w:val="A8E6CF"/>
                <w:sz w:val="18"/>
                <w:szCs w:val="18"/>
              </w:rPr>
              <w:t xml:space="preserve">  sleep 5;                # Pauses 5 seconds before repeating</w:t>
            </w:r>
          </w:p>
          <w:p>
            <w:pPr>
              <w:spacing w:after="40" w:before="40"/>
            </w:pPr>
            <w:r>
              <w:rPr>
                <w:rFonts w:ascii="Courier New" w:cs="Courier New" w:eastAsia="Courier New" w:hAnsi="Courier New"/>
                <w:color w:val="A8E6CF"/>
                <w:sz w:val="18"/>
                <w:szCs w:val="18"/>
              </w:rPr>
              <w:t xml:space="preserve">done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A" w:sz="1"/>
              <w:left w:val="single" w:color="1E7A4A" w:sz="12"/>
              <w:bottom w:val="single" w:color="1E7A4A" w:sz="1"/>
              <w:right w:val="single" w:color="1E7A4A" w:sz="1"/>
            </w:tcBorders>
            <w:shd w:fill="E6F4ED" w:val="clear"/>
            <w:tcMar>
              <w:top w:type="dxa" w:w="80"/>
              <w:left w:type="dxa" w:w="160"/>
              <w:bottom w:type="dxa" w:w="80"/>
              <w:right w:type="dxa" w:w="160"/>
            </w:tcMar>
          </w:tcPr>
          <w:p>
            <w:pPr>
              <w:spacing w:after="100" w:before="60"/>
            </w:pPr>
            <w:r>
              <w:rPr>
                <w:rFonts w:ascii="Arial" w:cs="Arial" w:eastAsia="Arial" w:hAnsi="Arial"/>
                <w:b/>
                <w:bCs/>
                <w:color w:val="1E7A4A"/>
                <w:sz w:val="22"/>
                <w:szCs w:val="22"/>
              </w:rPr>
              <w:t xml:space="preserve">  📺  Netflix Analogy</w:t>
            </w:r>
          </w:p>
          <w:p>
            <w:pPr>
              <w:spacing w:after="40" w:before="40"/>
            </w:pPr>
            <w:r>
              <w:rPr>
                <w:rFonts w:ascii="Arial" w:cs="Arial" w:eastAsia="Arial" w:hAnsi="Arial"/>
                <w:sz w:val="22"/>
                <w:szCs w:val="22"/>
              </w:rPr>
              <w:t xml:space="preserve">  This is like Netflix's log-shipping agent — a background process that wakes up every few seconds,</w:t>
            </w:r>
          </w:p>
          <w:p>
            <w:pPr>
              <w:spacing w:after="40" w:before="40"/>
            </w:pPr>
            <w:r>
              <w:rPr>
                <w:rFonts w:ascii="Arial" w:cs="Arial" w:eastAsia="Arial" w:hAnsi="Arial"/>
                <w:sz w:val="22"/>
                <w:szCs w:val="22"/>
              </w:rPr>
              <w:t xml:space="preserve">  reads the latest events from the app's log file, and sends them to a monitoring tool (Datadog,</w:t>
            </w:r>
          </w:p>
          <w:p>
            <w:pPr>
              <w:spacing w:after="40" w:before="40"/>
            </w:pPr>
            <w:r>
              <w:rPr>
                <w:rFonts w:ascii="Arial" w:cs="Arial" w:eastAsia="Arial" w:hAnsi="Arial"/>
                <w:sz w:val="22"/>
                <w:szCs w:val="22"/>
              </w:rPr>
              <w:t xml:space="preserve">  Splunk, CloudWatch). Your app (nginx) just does its job; the sidecar quietly collects the evidence.</w:t>
            </w:r>
          </w:p>
        </w:tc>
      </w:tr>
    </w:tbl>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3.  Common Real-World Sidecar Use Cases</w:t>
      </w:r>
    </w:p>
    <w:p>
      <w:pPr>
        <w:spacing w:after="80" w:before="80"/>
      </w:pPr>
      <w:r>
        <w:rPr>
          <w:rFonts w:ascii="Arial" w:cs="Arial" w:eastAsia="Arial" w:hAnsi="Arial"/>
          <w:sz w:val="22"/>
          <w:szCs w:val="22"/>
        </w:rPr>
        <w:t xml:space="preserve">Sidecar containers are a Kubernetes design pattern used heavily in production by companies like Netflix, Uber, Airbnb and Google. Here are the most common patterns: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Pattern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Analogy</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Example Tool</w:t>
            </w:r>
          </w:p>
        </w:tc>
      </w:tr>
      <w:tr>
        <w:tc>
          <w:tcPr>
            <w:tcW w:type="dxa" w:w="2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bCs/>
                <w:sz w:val="22"/>
                <w:szCs w:val="22"/>
              </w:rPr>
              <w:t xml:space="preserve">Log Shipper</w:t>
            </w:r>
          </w:p>
        </w:tc>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sz w:val="22"/>
                <w:szCs w:val="22"/>
              </w:rPr>
              <w:t xml:space="preserve">A secretary who photocopies your reports and files them in HQ</w:t>
            </w:r>
          </w:p>
        </w:tc>
        <w:tc>
          <w:tcPr>
            <w:tcW w:type="dxa" w:w="43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sz w:val="22"/>
                <w:szCs w:val="22"/>
              </w:rPr>
              <w:t xml:space="preserve">Fluentd, Filebeat, Logstash</w:t>
            </w:r>
          </w:p>
        </w:tc>
      </w:tr>
      <w:tr>
        <w:tc>
          <w:tcPr>
            <w:tcW w:type="dxa" w:w="2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bCs/>
                <w:sz w:val="22"/>
                <w:szCs w:val="22"/>
              </w:rPr>
              <w:t xml:space="preserve">Proxy / Service Mesh</w:t>
            </w:r>
          </w:p>
        </w:tc>
        <w:tc>
          <w:tcPr>
            <w:tcW w:type="dxa" w:w="3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security guard who checks everyone entering or leaving your office</w:t>
            </w:r>
          </w:p>
        </w:tc>
        <w:tc>
          <w:tcPr>
            <w:tcW w:type="dxa" w:w="436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Envoy, Istio, Linkerd</w:t>
            </w:r>
          </w:p>
        </w:tc>
      </w:tr>
      <w:tr>
        <w:tc>
          <w:tcPr>
            <w:tcW w:type="dxa" w:w="2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bCs/>
                <w:sz w:val="22"/>
                <w:szCs w:val="22"/>
              </w:rPr>
              <w:t xml:space="preserve">Config Syncer</w:t>
            </w:r>
          </w:p>
        </w:tc>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sz w:val="22"/>
                <w:szCs w:val="22"/>
              </w:rPr>
              <w:t xml:space="preserve">A delivery person who keeps dropping off updated documents as they change</w:t>
            </w:r>
          </w:p>
        </w:tc>
        <w:tc>
          <w:tcPr>
            <w:tcW w:type="dxa" w:w="43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sz w:val="22"/>
                <w:szCs w:val="22"/>
              </w:rPr>
              <w:t xml:space="preserve">git-sync, Vault Agent</w:t>
            </w:r>
          </w:p>
        </w:tc>
      </w:tr>
      <w:tr>
        <w:tc>
          <w:tcPr>
            <w:tcW w:type="dxa" w:w="2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bCs/>
                <w:sz w:val="22"/>
                <w:szCs w:val="22"/>
              </w:rPr>
              <w:t xml:space="preserve">Metrics Exporter</w:t>
            </w:r>
          </w:p>
        </w:tc>
        <w:tc>
          <w:tcPr>
            <w:tcW w:type="dxa" w:w="3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meter reader who records electricity usage and reports it to the utility company</w:t>
            </w:r>
          </w:p>
        </w:tc>
        <w:tc>
          <w:tcPr>
            <w:tcW w:type="dxa" w:w="436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Prometheus node-exporter</w:t>
            </w:r>
          </w:p>
        </w:tc>
      </w:tr>
      <w:tr>
        <w:tc>
          <w:tcPr>
            <w:tcW w:type="dxa" w:w="2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bCs/>
                <w:sz w:val="22"/>
                <w:szCs w:val="22"/>
              </w:rPr>
              <w:t xml:space="preserve">TLS Terminator</w:t>
            </w:r>
          </w:p>
        </w:tc>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sz w:val="22"/>
                <w:szCs w:val="22"/>
              </w:rPr>
              <w:t xml:space="preserve">A translator who converts encrypted messages to plain text before they reach the boss</w:t>
            </w:r>
          </w:p>
        </w:tc>
        <w:tc>
          <w:tcPr>
            <w:tcW w:type="dxa" w:w="43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sz w:val="22"/>
                <w:szCs w:val="22"/>
              </w:rPr>
              <w:t xml:space="preserve">nginx SSL proxy sidecar</w:t>
            </w:r>
          </w:p>
        </w:tc>
      </w:tr>
    </w:tbl>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4.  Hands-On Lab — Sidecar Container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9A" w:sz="1"/>
              <w:left w:val="single" w:color="1A7A9A" w:sz="12"/>
              <w:bottom w:val="single" w:color="1A7A9A" w:sz="1"/>
              <w:right w:val="single" w:color="1A7A9A" w:sz="1"/>
            </w:tcBorders>
            <w:shd w:fill="D6EEF5" w:val="clear"/>
            <w:tcMar>
              <w:top w:type="dxa" w:w="80"/>
              <w:left w:type="dxa" w:w="160"/>
              <w:bottom w:type="dxa" w:w="80"/>
              <w:right w:type="dxa" w:w="160"/>
            </w:tcMar>
          </w:tcPr>
          <w:p>
            <w:pPr>
              <w:spacing w:after="100" w:before="60"/>
            </w:pPr>
            <w:r>
              <w:rPr>
                <w:rFonts w:ascii="Arial" w:cs="Arial" w:eastAsia="Arial" w:hAnsi="Arial"/>
                <w:b/>
                <w:bCs/>
                <w:color w:val="1A7A9A"/>
                <w:sz w:val="22"/>
                <w:szCs w:val="22"/>
              </w:rPr>
              <w:t xml:space="preserve">  🎯  Lab Objective</w:t>
            </w:r>
          </w:p>
          <w:p>
            <w:pPr>
              <w:spacing w:after="40" w:before="40"/>
            </w:pPr>
            <w:r>
              <w:rPr>
                <w:rFonts w:ascii="Arial" w:cs="Arial" w:eastAsia="Arial" w:hAnsi="Arial"/>
                <w:sz w:val="22"/>
                <w:szCs w:val="22"/>
              </w:rPr>
              <w:t xml:space="preserve">  Deploy a Pod with two containers:</w:t>
            </w:r>
          </w:p>
          <w:p>
            <w:pPr>
              <w:spacing w:after="40" w:before="40"/>
            </w:pPr>
            <w:r>
              <w:rPr>
                <w:rFonts w:ascii="Arial" w:cs="Arial" w:eastAsia="Arial" w:hAnsi="Arial"/>
                <w:sz w:val="22"/>
                <w:szCs w:val="22"/>
              </w:rPr>
              <w:t xml:space="preserve">    • nginx-container  — serves web traffic and writes access logs to a shared volume</w:t>
            </w:r>
          </w:p>
          <w:p>
            <w:pPr>
              <w:spacing w:after="40" w:before="40"/>
            </w:pPr>
            <w:r>
              <w:rPr>
                <w:rFonts w:ascii="Arial" w:cs="Arial" w:eastAsia="Arial" w:hAnsi="Arial"/>
                <w:sz w:val="22"/>
                <w:szCs w:val="22"/>
              </w:rPr>
              <w:t xml:space="preserve">    • sidecar-container  — reads those access logs every 5 seconds and prints them</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You will observe how the sidecar automatically sees log entries created by nginx without</w:t>
            </w:r>
          </w:p>
          <w:p>
            <w:pPr>
              <w:spacing w:after="40" w:before="40"/>
            </w:pPr>
            <w:r>
              <w:rPr>
                <w:rFonts w:ascii="Arial" w:cs="Arial" w:eastAsia="Arial" w:hAnsi="Arial"/>
                <w:sz w:val="22"/>
                <w:szCs w:val="22"/>
              </w:rPr>
              <w:t xml:space="preserve">  any direct connection between the two containers — only a shared volume.</w:t>
            </w:r>
          </w:p>
        </w:tc>
      </w:tr>
    </w:tbl>
    <w:p>
      <w:pPr>
        <w:spacing w:after="0" w:before="100"/>
      </w:pPr>
      <w:r>
        <w:t xml:space="preserve"/>
      </w:r>
    </w:p>
    <w:p>
      <w:pPr>
        <w:pStyle w:val="Heading2"/>
        <w:spacing w:after="120" w:before="240"/>
      </w:pPr>
      <w:r>
        <w:rPr>
          <w:rFonts w:ascii="Arial" w:cs="Arial" w:eastAsia="Arial" w:hAnsi="Arial"/>
          <w:b/>
          <w:bCs/>
          <w:color w:val="1A7A9A"/>
          <w:sz w:val="26"/>
          <w:szCs w:val="26"/>
        </w:rPr>
        <w:t xml:space="preserve">Prerequisites</w:t>
      </w:r>
    </w:p>
    <w:p>
      <w:pPr>
        <w:pStyle w:val="ListParagraph"/>
        <w:numPr>
          <w:ilvl w:val="0"/>
          <w:numId w:val="2"/>
        </w:numPr>
        <w:spacing w:after="60" w:before="60"/>
      </w:pPr>
      <w:r>
        <w:rPr>
          <w:rFonts w:ascii="Arial" w:cs="Arial" w:eastAsia="Arial" w:hAnsi="Arial"/>
          <w:sz w:val="22"/>
          <w:szCs w:val="22"/>
        </w:rPr>
        <w:t xml:space="preserve">A running Kubernetes cluster (Minikube, Kind, kubeadm, EKS, GKE, AKS)</w:t>
      </w:r>
    </w:p>
    <w:p>
      <w:pPr>
        <w:pStyle w:val="ListParagraph"/>
        <w:numPr>
          <w:ilvl w:val="0"/>
          <w:numId w:val="2"/>
        </w:numPr>
        <w:spacing w:after="60" w:before="60"/>
      </w:pPr>
      <w:r>
        <w:rPr>
          <w:rFonts w:ascii="Arial" w:cs="Arial" w:eastAsia="Arial" w:hAnsi="Arial"/>
          <w:sz w:val="22"/>
          <w:szCs w:val="22"/>
        </w:rPr>
        <w:t xml:space="preserve">kubectl configured and able to reach the cluster</w:t>
      </w:r>
    </w:p>
    <w:p>
      <w:pPr>
        <w:pStyle w:val="ListParagraph"/>
        <w:numPr>
          <w:ilvl w:val="0"/>
          <w:numId w:val="2"/>
        </w:numPr>
        <w:spacing w:after="60" w:before="60"/>
      </w:pPr>
      <w:r>
        <w:rPr>
          <w:rFonts w:ascii="Arial" w:cs="Arial" w:eastAsia="Arial" w:hAnsi="Arial"/>
          <w:sz w:val="22"/>
          <w:szCs w:val="22"/>
        </w:rPr>
        <w:t xml:space="preserve">Basic familiarity with Pods and kubectl commands</w:t>
      </w:r>
    </w:p>
    <w:p>
      <w:pPr>
        <w:spacing w:after="0" w:before="200"/>
      </w:pPr>
      <w:r>
        <w:t xml:space="preserve"/>
      </w:r>
    </w:p>
    <w:p>
      <w:pPr>
        <w:pStyle w:val="Heading2"/>
        <w:spacing w:after="120" w:before="240"/>
      </w:pPr>
      <w:r>
        <w:rPr>
          <w:rFonts w:ascii="Arial" w:cs="Arial" w:eastAsia="Arial" w:hAnsi="Arial"/>
          <w:b/>
          <w:bCs/>
          <w:color w:val="1A7A9A"/>
          <w:sz w:val="26"/>
          <w:szCs w:val="26"/>
        </w:rPr>
        <w:t xml:space="preserve">Step 1 — Create the Sidecar Pod YAML</w:t>
      </w:r>
    </w:p>
    <w:p>
      <w:pPr>
        <w:spacing w:after="80" w:before="80"/>
      </w:pPr>
      <w:r>
        <w:rPr>
          <w:rFonts w:ascii="Arial" w:cs="Arial" w:eastAsia="Arial" w:hAnsi="Arial"/>
          <w:sz w:val="22"/>
          <w:szCs w:val="22"/>
        </w:rPr>
        <w:t xml:space="preserve">Create a file named sidecar-pod.yaml with the following content: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 sidecar-pod.yaml</w:t>
            </w:r>
          </w:p>
          <w:p>
            <w:pPr>
              <w:spacing w:after="40" w:before="40"/>
            </w:pPr>
            <w:r>
              <w:rPr>
                <w:rFonts w:ascii="Courier New" w:cs="Courier New" w:eastAsia="Courier New" w:hAnsi="Courier New"/>
                <w:color w:val="A8E6CF"/>
                <w:sz w:val="18"/>
                <w:szCs w:val="18"/>
              </w:rPr>
              <w:t xml:space="preserve">apiVersion: v1</w:t>
            </w:r>
          </w:p>
          <w:p>
            <w:pPr>
              <w:spacing w:after="40" w:before="40"/>
            </w:pPr>
            <w:r>
              <w:rPr>
                <w:rFonts w:ascii="Courier New" w:cs="Courier New" w:eastAsia="Courier New" w:hAnsi="Courier New"/>
                <w:color w:val="A8E6CF"/>
                <w:sz w:val="18"/>
                <w:szCs w:val="18"/>
              </w:rPr>
              <w:t xml:space="preserve">kind: Pod</w:t>
            </w:r>
          </w:p>
          <w:p>
            <w:pPr>
              <w:spacing w:after="40" w:before="40"/>
            </w:pPr>
            <w:r>
              <w:rPr>
                <w:rFonts w:ascii="Courier New" w:cs="Courier New" w:eastAsia="Courier New" w:hAnsi="Courier New"/>
                <w:color w:val="A8E6CF"/>
                <w:sz w:val="18"/>
                <w:szCs w:val="18"/>
              </w:rPr>
              <w:t xml:space="preserve">metadata:</w:t>
            </w:r>
          </w:p>
          <w:p>
            <w:pPr>
              <w:spacing w:after="40" w:before="40"/>
            </w:pPr>
            <w:r>
              <w:rPr>
                <w:rFonts w:ascii="Courier New" w:cs="Courier New" w:eastAsia="Courier New" w:hAnsi="Courier New"/>
                <w:color w:val="A8E6CF"/>
                <w:sz w:val="18"/>
                <w:szCs w:val="18"/>
              </w:rPr>
              <w:t xml:space="preserve">  name: sidecar-pod</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spec:</w:t>
            </w:r>
          </w:p>
          <w:p>
            <w:pPr>
              <w:spacing w:after="40" w:before="40"/>
            </w:pPr>
            <w:r>
              <w:rPr>
                <w:rFonts w:ascii="Courier New" w:cs="Courier New" w:eastAsia="Courier New" w:hAnsi="Courier New"/>
                <w:color w:val="A8E6CF"/>
                <w:sz w:val="18"/>
                <w:szCs w:val="18"/>
              </w:rPr>
              <w:t xml:space="preserve">  volumes:</w:t>
            </w:r>
          </w:p>
          <w:p>
            <w:pPr>
              <w:spacing w:after="40" w:before="40"/>
            </w:pPr>
            <w:r>
              <w:rPr>
                <w:rFonts w:ascii="Courier New" w:cs="Courier New" w:eastAsia="Courier New" w:hAnsi="Courier New"/>
                <w:color w:val="A8E6CF"/>
                <w:sz w:val="18"/>
                <w:szCs w:val="18"/>
              </w:rPr>
              <w:t xml:space="preserve">  - name: shared-logs</w:t>
            </w:r>
          </w:p>
          <w:p>
            <w:pPr>
              <w:spacing w:after="40" w:before="40"/>
            </w:pPr>
            <w:r>
              <w:rPr>
                <w:rFonts w:ascii="Courier New" w:cs="Courier New" w:eastAsia="Courier New" w:hAnsi="Courier New"/>
                <w:color w:val="A8E6CF"/>
                <w:sz w:val="18"/>
                <w:szCs w:val="18"/>
              </w:rPr>
              <w:t xml:space="preserve">    emptyDir: {}</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containers:</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 Main Application Container</w:t>
            </w:r>
          </w:p>
          <w:p>
            <w:pPr>
              <w:spacing w:after="40" w:before="40"/>
            </w:pPr>
            <w:r>
              <w:rPr>
                <w:rFonts w:ascii="Courier New" w:cs="Courier New" w:eastAsia="Courier New" w:hAnsi="Courier New"/>
                <w:color w:val="A8E6CF"/>
                <w:sz w:val="18"/>
                <w:szCs w:val="18"/>
              </w:rPr>
              <w:t xml:space="preserve">  - name: nginx-container</w:t>
            </w:r>
          </w:p>
          <w:p>
            <w:pPr>
              <w:spacing w:after="40" w:before="40"/>
            </w:pPr>
            <w:r>
              <w:rPr>
                <w:rFonts w:ascii="Courier New" w:cs="Courier New" w:eastAsia="Courier New" w:hAnsi="Courier New"/>
                <w:color w:val="A8E6CF"/>
                <w:sz w:val="18"/>
                <w:szCs w:val="18"/>
              </w:rPr>
              <w:t xml:space="preserve">    image: nginx</w:t>
            </w:r>
          </w:p>
          <w:p>
            <w:pPr>
              <w:spacing w:after="40" w:before="40"/>
            </w:pPr>
            <w:r>
              <w:rPr>
                <w:rFonts w:ascii="Courier New" w:cs="Courier New" w:eastAsia="Courier New" w:hAnsi="Courier New"/>
                <w:color w:val="A8E6CF"/>
                <w:sz w:val="18"/>
                <w:szCs w:val="18"/>
              </w:rPr>
              <w:t xml:space="preserve">    volumeMounts:</w:t>
            </w:r>
          </w:p>
          <w:p>
            <w:pPr>
              <w:spacing w:after="40" w:before="40"/>
            </w:pPr>
            <w:r>
              <w:rPr>
                <w:rFonts w:ascii="Courier New" w:cs="Courier New" w:eastAsia="Courier New" w:hAnsi="Courier New"/>
                <w:color w:val="A8E6CF"/>
                <w:sz w:val="18"/>
                <w:szCs w:val="18"/>
              </w:rPr>
              <w:t xml:space="preserve">    - name: shared-logs</w:t>
            </w:r>
          </w:p>
          <w:p>
            <w:pPr>
              <w:spacing w:after="40" w:before="40"/>
            </w:pPr>
            <w:r>
              <w:rPr>
                <w:rFonts w:ascii="Courier New" w:cs="Courier New" w:eastAsia="Courier New" w:hAnsi="Courier New"/>
                <w:color w:val="A8E6CF"/>
                <w:sz w:val="18"/>
                <w:szCs w:val="18"/>
              </w:rPr>
              <w:t xml:space="preserve">      mountPath: /var/log/nginx</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 Sidecar Container</w:t>
            </w:r>
          </w:p>
          <w:p>
            <w:pPr>
              <w:spacing w:after="40" w:before="40"/>
            </w:pPr>
            <w:r>
              <w:rPr>
                <w:rFonts w:ascii="Courier New" w:cs="Courier New" w:eastAsia="Courier New" w:hAnsi="Courier New"/>
                <w:color w:val="A8E6CF"/>
                <w:sz w:val="18"/>
                <w:szCs w:val="18"/>
              </w:rPr>
              <w:t xml:space="preserve">  - name: sidecar-container</w:t>
            </w:r>
          </w:p>
          <w:p>
            <w:pPr>
              <w:spacing w:after="40" w:before="40"/>
            </w:pPr>
            <w:r>
              <w:rPr>
                <w:rFonts w:ascii="Courier New" w:cs="Courier New" w:eastAsia="Courier New" w:hAnsi="Courier New"/>
                <w:color w:val="A8E6CF"/>
                <w:sz w:val="18"/>
                <w:szCs w:val="18"/>
              </w:rPr>
              <w:t xml:space="preserve">    image: busybox</w:t>
            </w:r>
          </w:p>
          <w:p>
            <w:pPr>
              <w:spacing w:after="40" w:before="40"/>
            </w:pPr>
            <w:r>
              <w:rPr>
                <w:rFonts w:ascii="Courier New" w:cs="Courier New" w:eastAsia="Courier New" w:hAnsi="Courier New"/>
                <w:color w:val="A8E6CF"/>
                <w:sz w:val="18"/>
                <w:szCs w:val="18"/>
              </w:rPr>
              <w:t xml:space="preserve">    command: ["/bin/sh", "-c"]</w:t>
            </w:r>
          </w:p>
          <w:p>
            <w:pPr>
              <w:spacing w:after="40" w:before="40"/>
            </w:pPr>
            <w:r>
              <w:rPr>
                <w:rFonts w:ascii="Courier New" w:cs="Courier New" w:eastAsia="Courier New" w:hAnsi="Courier New"/>
                <w:color w:val="A8E6CF"/>
                <w:sz w:val="18"/>
                <w:szCs w:val="18"/>
              </w:rPr>
              <w:t xml:space="preserve">    args:</w:t>
            </w:r>
          </w:p>
          <w:p>
            <w:pPr>
              <w:spacing w:after="40" w:before="40"/>
            </w:pPr>
            <w:r>
              <w:rPr>
                <w:rFonts w:ascii="Courier New" w:cs="Courier New" w:eastAsia="Courier New" w:hAnsi="Courier New"/>
                <w:color w:val="A8E6CF"/>
                <w:sz w:val="18"/>
                <w:szCs w:val="18"/>
              </w:rPr>
              <w:t xml:space="preserve">      - while true;</w:t>
            </w:r>
          </w:p>
          <w:p>
            <w:pPr>
              <w:spacing w:after="40" w:before="40"/>
            </w:pPr>
            <w:r>
              <w:rPr>
                <w:rFonts w:ascii="Courier New" w:cs="Courier New" w:eastAsia="Courier New" w:hAnsi="Courier New"/>
                <w:color w:val="A8E6CF"/>
                <w:sz w:val="18"/>
                <w:szCs w:val="18"/>
              </w:rPr>
              <w:t xml:space="preserve">        do</w:t>
            </w:r>
          </w:p>
          <w:p>
            <w:pPr>
              <w:spacing w:after="40" w:before="40"/>
            </w:pPr>
            <w:r>
              <w:rPr>
                <w:rFonts w:ascii="Courier New" w:cs="Courier New" w:eastAsia="Courier New" w:hAnsi="Courier New"/>
                <w:color w:val="A8E6CF"/>
                <w:sz w:val="18"/>
                <w:szCs w:val="18"/>
              </w:rPr>
              <w:t xml:space="preserve">          cat /logs/access.log;</w:t>
            </w:r>
          </w:p>
          <w:p>
            <w:pPr>
              <w:spacing w:after="40" w:before="40"/>
            </w:pPr>
            <w:r>
              <w:rPr>
                <w:rFonts w:ascii="Courier New" w:cs="Courier New" w:eastAsia="Courier New" w:hAnsi="Courier New"/>
                <w:color w:val="A8E6CF"/>
                <w:sz w:val="18"/>
                <w:szCs w:val="18"/>
              </w:rPr>
              <w:t xml:space="preserve">          sleep 5;</w:t>
            </w:r>
          </w:p>
          <w:p>
            <w:pPr>
              <w:spacing w:after="40" w:before="40"/>
            </w:pPr>
            <w:r>
              <w:rPr>
                <w:rFonts w:ascii="Courier New" w:cs="Courier New" w:eastAsia="Courier New" w:hAnsi="Courier New"/>
                <w:color w:val="A8E6CF"/>
                <w:sz w:val="18"/>
                <w:szCs w:val="18"/>
              </w:rPr>
              <w:t xml:space="preserve">        done</w:t>
            </w:r>
          </w:p>
          <w:p>
            <w:pPr>
              <w:spacing w:after="40" w:before="40"/>
            </w:pPr>
            <w:r>
              <w:rPr>
                <w:rFonts w:ascii="Courier New" w:cs="Courier New" w:eastAsia="Courier New" w:hAnsi="Courier New"/>
                <w:color w:val="A8E6CF"/>
                <w:sz w:val="18"/>
                <w:szCs w:val="18"/>
              </w:rPr>
              <w:t xml:space="preserve">    volumeMounts:</w:t>
            </w:r>
          </w:p>
          <w:p>
            <w:pPr>
              <w:spacing w:after="40" w:before="40"/>
            </w:pPr>
            <w:r>
              <w:rPr>
                <w:rFonts w:ascii="Courier New" w:cs="Courier New" w:eastAsia="Courier New" w:hAnsi="Courier New"/>
                <w:color w:val="A8E6CF"/>
                <w:sz w:val="18"/>
                <w:szCs w:val="18"/>
              </w:rPr>
              <w:t xml:space="preserve">    - name: shared-logs</w:t>
            </w:r>
          </w:p>
          <w:p>
            <w:pPr>
              <w:spacing w:after="40" w:before="40"/>
            </w:pPr>
            <w:r>
              <w:rPr>
                <w:rFonts w:ascii="Courier New" w:cs="Courier New" w:eastAsia="Courier New" w:hAnsi="Courier New"/>
                <w:color w:val="A8E6CF"/>
                <w:sz w:val="18"/>
                <w:szCs w:val="18"/>
              </w:rPr>
              <w:t xml:space="preserve">      mountPath: /logs</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Step 2 — Apply the Manifest</w:t>
      </w:r>
    </w:p>
    <w:p>
      <w:pPr>
        <w:spacing w:after="80" w:before="80"/>
      </w:pPr>
      <w:r>
        <w:rPr>
          <w:rFonts w:ascii="Arial" w:cs="Arial" w:eastAsia="Arial" w:hAnsi="Arial"/>
          <w:sz w:val="22"/>
          <w:szCs w:val="22"/>
        </w:rPr>
        <w:t xml:space="preserve">Deploy the Pod to your cluster: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apply -f sidecar-pod.yaml</w:t>
            </w:r>
          </w:p>
        </w:tc>
      </w:tr>
    </w:tbl>
    <w:p>
      <w:pPr>
        <w:spacing w:after="0" w:before="100"/>
      </w:pPr>
      <w:r>
        <w:t xml:space="preserve"/>
      </w:r>
    </w:p>
    <w:p>
      <w:pPr>
        <w:spacing w:after="80" w:before="80"/>
      </w:pPr>
      <w:r>
        <w:rPr>
          <w:rFonts w:ascii="Arial" w:cs="Arial" w:eastAsia="Arial" w:hAnsi="Arial"/>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pod/sidecar-pod created</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Step 3 — Verify Both Containers are Running</w:t>
      </w:r>
    </w:p>
    <w:p>
      <w:pPr>
        <w:spacing w:after="80" w:before="80"/>
      </w:pPr>
      <w:r>
        <w:rPr>
          <w:rFonts w:ascii="Arial" w:cs="Arial" w:eastAsia="Arial" w:hAnsi="Arial"/>
          <w:sz w:val="22"/>
          <w:szCs w:val="22"/>
        </w:rPr>
        <w:t xml:space="preserve">Watch the Pod until both containers report READY: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get pod sidecar-pod</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Watch until STATUS = Running and READY = 2/2</w:t>
            </w:r>
          </w:p>
          <w:p>
            <w:pPr>
              <w:spacing w:after="40" w:before="40"/>
            </w:pPr>
            <w:r>
              <w:rPr>
                <w:rFonts w:ascii="Courier New" w:cs="Courier New" w:eastAsia="Courier New" w:hAnsi="Courier New"/>
                <w:color w:val="A8E6CF"/>
                <w:sz w:val="18"/>
                <w:szCs w:val="18"/>
              </w:rPr>
              <w:t xml:space="preserve">kubectl get pod sidecar-pod -w</w:t>
            </w:r>
          </w:p>
        </w:tc>
      </w:tr>
    </w:tbl>
    <w:p>
      <w:pPr>
        <w:spacing w:after="0" w:before="100"/>
      </w:pPr>
      <w:r>
        <w:t xml:space="preserve"/>
      </w:r>
    </w:p>
    <w:p>
      <w:pPr>
        <w:spacing w:after="80" w:before="80"/>
      </w:pPr>
      <w:r>
        <w:rPr>
          <w:rFonts w:ascii="Arial" w:cs="Arial" w:eastAsia="Arial" w:hAnsi="Arial"/>
          <w:sz w:val="22"/>
          <w:szCs w:val="22"/>
        </w:rPr>
        <w:t xml:space="preserve">Expected output (both containers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NAME          READY   STATUS    RESTARTS   AGE</w:t>
            </w:r>
          </w:p>
          <w:p>
            <w:pPr>
              <w:spacing w:after="40" w:before="40"/>
            </w:pPr>
            <w:r>
              <w:rPr>
                <w:rFonts w:ascii="Courier New" w:cs="Courier New" w:eastAsia="Courier New" w:hAnsi="Courier New"/>
                <w:color w:val="A8E6CF"/>
                <w:sz w:val="18"/>
                <w:szCs w:val="18"/>
              </w:rPr>
              <w:t xml:space="preserve">sidecar-pod   2/2     Running   0          30s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
              <w:left w:val="single" w:color="E07B2A" w:sz="12"/>
              <w:bottom w:val="single" w:color="E07B2A" w:sz="1"/>
              <w:right w:val="single" w:color="E07B2A" w:sz="1"/>
            </w:tcBorders>
            <w:shd w:fill="FEF3E7" w:val="clear"/>
            <w:tcMar>
              <w:top w:type="dxa" w:w="80"/>
              <w:left w:type="dxa" w:w="160"/>
              <w:bottom w:type="dxa" w:w="80"/>
              <w:right w:type="dxa" w:w="160"/>
            </w:tcMar>
          </w:tcPr>
          <w:p>
            <w:pPr>
              <w:spacing w:after="100" w:before="60"/>
            </w:pPr>
            <w:r>
              <w:rPr>
                <w:rFonts w:ascii="Arial" w:cs="Arial" w:eastAsia="Arial" w:hAnsi="Arial"/>
                <w:b/>
                <w:bCs/>
                <w:color w:val="E07B2A"/>
                <w:sz w:val="22"/>
                <w:szCs w:val="22"/>
              </w:rPr>
              <w:t xml:space="preserve">  💡  What does 2/2 mean?</w:t>
            </w:r>
          </w:p>
          <w:p>
            <w:pPr>
              <w:spacing w:after="40" w:before="40"/>
            </w:pPr>
            <w:r>
              <w:rPr>
                <w:rFonts w:ascii="Arial" w:cs="Arial" w:eastAsia="Arial" w:hAnsi="Arial"/>
                <w:sz w:val="22"/>
                <w:szCs w:val="22"/>
              </w:rPr>
              <w:t xml:space="preserve">  READY shows running_containers / total_containers.</w:t>
            </w:r>
          </w:p>
          <w:p>
            <w:pPr>
              <w:spacing w:after="40" w:before="40"/>
            </w:pPr>
            <w:r>
              <w:rPr>
                <w:rFonts w:ascii="Arial" w:cs="Arial" w:eastAsia="Arial" w:hAnsi="Arial"/>
                <w:sz w:val="22"/>
                <w:szCs w:val="22"/>
              </w:rPr>
              <w:t xml:space="preserve">  2/2 means both nginx-container and sidecar-container are running successfully.</w:t>
            </w:r>
          </w:p>
          <w:p>
            <w:pPr>
              <w:spacing w:after="40" w:before="40"/>
            </w:pPr>
            <w:r>
              <w:rPr>
                <w:rFonts w:ascii="Arial" w:cs="Arial" w:eastAsia="Arial" w:hAnsi="Arial"/>
                <w:sz w:val="22"/>
                <w:szCs w:val="22"/>
              </w:rPr>
              <w:t xml:space="preserve">  If you see 1/2, one container is still starting (or has crashed — check logs).</w:t>
            </w:r>
          </w:p>
        </w:tc>
      </w:tr>
    </w:tbl>
    <w:p>
      <w:pPr>
        <w:spacing w:after="0" w:before="100"/>
      </w:pPr>
      <w:r>
        <w:t xml:space="preserve"/>
      </w:r>
    </w:p>
    <w:p>
      <w:pPr>
        <w:spacing w:after="80" w:before="80"/>
      </w:pPr>
      <w:r>
        <w:rPr>
          <w:rFonts w:ascii="Arial" w:cs="Arial" w:eastAsia="Arial" w:hAnsi="Arial"/>
          <w:sz w:val="22"/>
          <w:szCs w:val="22"/>
        </w:rPr>
        <w:t xml:space="preserve">Describe the Pod for detailed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describe pod sidecar-pod</w:t>
            </w:r>
          </w:p>
        </w:tc>
      </w:tr>
    </w:tbl>
    <w:p>
      <w:pPr>
        <w:spacing w:after="0" w:before="100"/>
      </w:pPr>
      <w:r>
        <w:t xml:space="preserve"/>
      </w:r>
    </w:p>
    <w:p>
      <w:pPr>
        <w:spacing w:after="80" w:before="80"/>
      </w:pPr>
      <w:r>
        <w:rPr>
          <w:rFonts w:ascii="Arial" w:cs="Arial" w:eastAsia="Arial" w:hAnsi="Arial"/>
          <w:sz w:val="22"/>
          <w:szCs w:val="22"/>
        </w:rPr>
        <w:t xml:space="preserve">Look for the Containers section in the output. You will see both containers listed with their images, volume mounts, and current state.</w:t>
      </w:r>
    </w:p>
    <w:p>
      <w:pPr>
        <w:spacing w:after="0" w:before="200"/>
      </w:pPr>
      <w:r>
        <w:t xml:space="preserve"/>
      </w:r>
    </w:p>
    <w:p>
      <w:pPr>
        <w:pStyle w:val="Heading2"/>
        <w:spacing w:after="120" w:before="240"/>
      </w:pPr>
      <w:r>
        <w:rPr>
          <w:rFonts w:ascii="Arial" w:cs="Arial" w:eastAsia="Arial" w:hAnsi="Arial"/>
          <w:b/>
          <w:bCs/>
          <w:color w:val="1A7A9A"/>
          <w:sz w:val="26"/>
          <w:szCs w:val="26"/>
        </w:rPr>
        <w:t xml:space="preserve">Step 4 — Generate Traffic to Nginx</w:t>
      </w:r>
    </w:p>
    <w:p>
      <w:pPr>
        <w:spacing w:after="80" w:before="80"/>
      </w:pPr>
      <w:r>
        <w:rPr>
          <w:rFonts w:ascii="Arial" w:cs="Arial" w:eastAsia="Arial" w:hAnsi="Arial"/>
          <w:sz w:val="22"/>
          <w:szCs w:val="22"/>
        </w:rPr>
        <w:t xml:space="preserve">The nginx access log is empty until someone sends an HTTP request. Use kubectl exec to send a request from inside the Pod: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 Execute a curl command inside the nginx-container</w:t>
            </w:r>
          </w:p>
          <w:p>
            <w:pPr>
              <w:spacing w:after="40" w:before="40"/>
            </w:pPr>
            <w:r>
              <w:rPr>
                <w:rFonts w:ascii="Courier New" w:cs="Courier New" w:eastAsia="Courier New" w:hAnsi="Courier New"/>
                <w:color w:val="A8E6CF"/>
                <w:sz w:val="18"/>
                <w:szCs w:val="18"/>
              </w:rPr>
              <w:t xml:space="preserve">kubectl exec sidecar-pod -c nginx-container -- curl -s localhost</w:t>
            </w:r>
          </w:p>
        </w:tc>
      </w:tr>
    </w:tbl>
    <w:p>
      <w:pPr>
        <w:spacing w:after="0" w:before="100"/>
      </w:pPr>
      <w:r>
        <w:t xml:space="preserve"/>
      </w:r>
    </w:p>
    <w:p>
      <w:pPr>
        <w:spacing w:after="80" w:before="80"/>
      </w:pPr>
      <w:r>
        <w:rPr>
          <w:rFonts w:ascii="Arial" w:cs="Arial" w:eastAsia="Arial" w:hAnsi="Arial"/>
          <w:sz w:val="22"/>
          <w:szCs w:val="22"/>
        </w:rPr>
        <w:t xml:space="preserve">Or port-forward nginx to your local machine and visit it in a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port-forward pod/sidecar-pod 8080:80</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Now open http://localhost:8080 in your browser</w:t>
            </w:r>
          </w:p>
          <w:p>
            <w:pPr>
              <w:spacing w:after="40" w:before="40"/>
            </w:pPr>
            <w:r>
              <w:rPr>
                <w:rFonts w:ascii="Courier New" w:cs="Courier New" w:eastAsia="Courier New" w:hAnsi="Courier New"/>
                <w:color w:val="A8E6CF"/>
                <w:sz w:val="18"/>
                <w:szCs w:val="18"/>
              </w:rPr>
              <w:t xml:space="preserve"># Or in another terminal:</w:t>
            </w:r>
          </w:p>
          <w:p>
            <w:pPr>
              <w:spacing w:after="40" w:before="40"/>
            </w:pPr>
            <w:r>
              <w:rPr>
                <w:rFonts w:ascii="Courier New" w:cs="Courier New" w:eastAsia="Courier New" w:hAnsi="Courier New"/>
                <w:color w:val="A8E6CF"/>
                <w:sz w:val="18"/>
                <w:szCs w:val="18"/>
              </w:rPr>
              <w:t xml:space="preserve">curl http://localhost:8080</w:t>
            </w:r>
          </w:p>
          <w:p>
            <w:pPr>
              <w:spacing w:after="40" w:before="40"/>
            </w:pPr>
            <w:r>
              <w:rPr>
                <w:rFonts w:ascii="Courier New" w:cs="Courier New" w:eastAsia="Courier New" w:hAnsi="Courier New"/>
                <w:color w:val="A8E6CF"/>
                <w:sz w:val="18"/>
                <w:szCs w:val="18"/>
              </w:rPr>
              <w:t xml:space="preserve">curl http://localhost:8080/about</w:t>
            </w:r>
          </w:p>
          <w:p>
            <w:pPr>
              <w:spacing w:after="40" w:before="40"/>
            </w:pPr>
            <w:r>
              <w:rPr>
                <w:rFonts w:ascii="Courier New" w:cs="Courier New" w:eastAsia="Courier New" w:hAnsi="Courier New"/>
                <w:color w:val="A8E6CF"/>
                <w:sz w:val="18"/>
                <w:szCs w:val="18"/>
              </w:rPr>
              <w:t xml:space="preserve">curl http://localhost:8080/contact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A" w:sz="1"/>
              <w:left w:val="single" w:color="1E7A4A" w:sz="12"/>
              <w:bottom w:val="single" w:color="1E7A4A" w:sz="1"/>
              <w:right w:val="single" w:color="1E7A4A" w:sz="1"/>
            </w:tcBorders>
            <w:shd w:fill="E6F4ED" w:val="clear"/>
            <w:tcMar>
              <w:top w:type="dxa" w:w="80"/>
              <w:left w:type="dxa" w:w="160"/>
              <w:bottom w:type="dxa" w:w="80"/>
              <w:right w:type="dxa" w:w="160"/>
            </w:tcMar>
          </w:tcPr>
          <w:p>
            <w:pPr>
              <w:spacing w:after="100" w:before="60"/>
            </w:pPr>
            <w:r>
              <w:rPr>
                <w:rFonts w:ascii="Arial" w:cs="Arial" w:eastAsia="Arial" w:hAnsi="Arial"/>
                <w:b/>
                <w:bCs/>
                <w:color w:val="1E7A4A"/>
                <w:sz w:val="22"/>
                <w:szCs w:val="22"/>
              </w:rPr>
              <w:t xml:space="preserve">  🚌  Bus Stop Analogy</w:t>
            </w:r>
          </w:p>
          <w:p>
            <w:pPr>
              <w:spacing w:after="40" w:before="40"/>
            </w:pPr>
            <w:r>
              <w:rPr>
                <w:rFonts w:ascii="Arial" w:cs="Arial" w:eastAsia="Arial" w:hAnsi="Arial"/>
                <w:sz w:val="22"/>
                <w:szCs w:val="22"/>
              </w:rPr>
              <w:t xml:space="preserve">  Think of nginx as a bus driver. Every time a passenger (HTTP request) boards the bus,</w:t>
            </w:r>
          </w:p>
          <w:p>
            <w:pPr>
              <w:spacing w:after="40" w:before="40"/>
            </w:pPr>
            <w:r>
              <w:rPr>
                <w:rFonts w:ascii="Arial" w:cs="Arial" w:eastAsia="Arial" w:hAnsi="Arial"/>
                <w:sz w:val="22"/>
                <w:szCs w:val="22"/>
              </w:rPr>
              <w:t xml:space="preserve">  the driver logs the stop (access.log entry). The sidecar is the transport inspector</w:t>
            </w:r>
          </w:p>
          <w:p>
            <w:pPr>
              <w:spacing w:after="40" w:before="40"/>
            </w:pPr>
            <w:r>
              <w:rPr>
                <w:rFonts w:ascii="Arial" w:cs="Arial" w:eastAsia="Arial" w:hAnsi="Arial"/>
                <w:sz w:val="22"/>
                <w:szCs w:val="22"/>
              </w:rPr>
              <w:t xml:space="preserve">  standing next to the driver, reading the logbook every 5 seconds to check the route records.</w:t>
            </w:r>
          </w:p>
          <w:p>
            <w:pPr>
              <w:spacing w:after="40" w:before="40"/>
            </w:pPr>
            <w:r>
              <w:rPr>
                <w:rFonts w:ascii="Arial" w:cs="Arial" w:eastAsia="Arial" w:hAnsi="Arial"/>
                <w:sz w:val="22"/>
                <w:szCs w:val="22"/>
              </w:rPr>
              <w:t xml:space="preserve">  The driver never speaks to the inspector directly — the logbook (shared volume) is the bridge.</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Step 5 — Read the Sidecar Logs</w:t>
      </w:r>
    </w:p>
    <w:p>
      <w:pPr>
        <w:spacing w:after="80" w:before="80"/>
      </w:pPr>
      <w:r>
        <w:rPr>
          <w:rFonts w:ascii="Arial" w:cs="Arial" w:eastAsia="Arial" w:hAnsi="Arial"/>
          <w:sz w:val="22"/>
          <w:szCs w:val="22"/>
        </w:rPr>
        <w:t xml:space="preserve">Now view what the sidecar container has collected. Because the sidecar prints the access log to its stdout, kubectl logs will show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logs sidecar-pod -c sidecar-container</w:t>
            </w:r>
          </w:p>
        </w:tc>
      </w:tr>
    </w:tbl>
    <w:p>
      <w:pPr>
        <w:spacing w:after="0" w:before="100"/>
      </w:pPr>
      <w:r>
        <w:t xml:space="preserve"/>
      </w:r>
    </w:p>
    <w:p>
      <w:pPr>
        <w:spacing w:after="80" w:before="80"/>
      </w:pPr>
      <w:r>
        <w:rPr>
          <w:rFonts w:ascii="Arial" w:cs="Arial" w:eastAsia="Arial" w:hAnsi="Arial"/>
          <w:sz w:val="22"/>
          <w:szCs w:val="22"/>
        </w:rPr>
        <w:t xml:space="preserve">Expected output (after generating some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127.0.0.1 - - [01/Jan/2025:10:00:00 +0000] "GET / HTTP/1.1" 200 612 "-" "curl/7.81"</w:t>
            </w:r>
          </w:p>
          <w:p>
            <w:pPr>
              <w:spacing w:after="40" w:before="40"/>
            </w:pPr>
            <w:r>
              <w:rPr>
                <w:rFonts w:ascii="Courier New" w:cs="Courier New" w:eastAsia="Courier New" w:hAnsi="Courier New"/>
                <w:color w:val="A8E6CF"/>
                <w:sz w:val="18"/>
                <w:szCs w:val="18"/>
              </w:rPr>
              <w:t xml:space="preserve">127.0.0.1 - - [01/Jan/2025:10:00:05 +0000] "GET /about HTTP/1.1" 404 153 "-" "curl/7.81"</w:t>
            </w:r>
          </w:p>
          <w:p>
            <w:pPr>
              <w:spacing w:after="40" w:before="40"/>
            </w:pPr>
            <w:r>
              <w:rPr>
                <w:rFonts w:ascii="Courier New" w:cs="Courier New" w:eastAsia="Courier New" w:hAnsi="Courier New"/>
                <w:color w:val="A8E6CF"/>
                <w:sz w:val="18"/>
                <w:szCs w:val="18"/>
              </w:rPr>
              <w:t xml:space="preserve">127.0.0.1 - - [01/Jan/2025:10:00:10 +0000] "GET /contact HTTP/1.1" 404 153 "-" "curl/7.81"</w:t>
            </w:r>
          </w:p>
        </w:tc>
      </w:tr>
    </w:tbl>
    <w:p>
      <w:pPr>
        <w:spacing w:after="0" w:before="100"/>
      </w:pPr>
      <w:r>
        <w:t xml:space="preserve"/>
      </w:r>
    </w:p>
    <w:p>
      <w:pPr>
        <w:spacing w:after="80" w:before="80"/>
      </w:pPr>
      <w:r>
        <w:rPr>
          <w:rFonts w:ascii="Arial" w:cs="Arial" w:eastAsia="Arial" w:hAnsi="Arial"/>
          <w:sz w:val="22"/>
          <w:szCs w:val="22"/>
        </w:rPr>
        <w:t xml:space="preserve">The sidecar read these log lines from /logs/access.log — a file that was written entirely by nginx into /var/log/nginx. The two containers never communicated directly. The shared volume was the only bridge.</w:t>
      </w:r>
    </w:p>
    <w:p>
      <w:pPr>
        <w:spacing w:after="0" w:before="200"/>
      </w:pPr>
      <w:r>
        <w:t xml:space="preserve"/>
      </w:r>
    </w:p>
    <w:p>
      <w:pPr>
        <w:pStyle w:val="Heading2"/>
        <w:spacing w:after="120" w:before="240"/>
      </w:pPr>
      <w:r>
        <w:rPr>
          <w:rFonts w:ascii="Arial" w:cs="Arial" w:eastAsia="Arial" w:hAnsi="Arial"/>
          <w:b/>
          <w:bCs/>
          <w:color w:val="1A7A9A"/>
          <w:sz w:val="26"/>
          <w:szCs w:val="26"/>
        </w:rPr>
        <w:t xml:space="preserve">Step 6 — Check Nginx Logs for Comparison</w:t>
      </w:r>
    </w:p>
    <w:p>
      <w:pPr>
        <w:spacing w:after="80" w:before="80"/>
      </w:pPr>
      <w:r>
        <w:rPr>
          <w:rFonts w:ascii="Arial" w:cs="Arial" w:eastAsia="Arial" w:hAnsi="Arial"/>
          <w:sz w:val="22"/>
          <w:szCs w:val="22"/>
        </w:rPr>
        <w:t xml:space="preserve">You can also check what nginx itself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logs sidecar-pod -c nginx-container</w:t>
            </w:r>
          </w:p>
        </w:tc>
      </w:tr>
    </w:tbl>
    <w:p>
      <w:pPr>
        <w:spacing w:after="0" w:before="100"/>
      </w:pPr>
      <w:r>
        <w:t xml:space="preserve"/>
      </w:r>
    </w:p>
    <w:p>
      <w:pPr>
        <w:spacing w:after="80" w:before="80"/>
      </w:pPr>
      <w:r>
        <w:rPr>
          <w:rFonts w:ascii="Arial" w:cs="Arial" w:eastAsia="Arial" w:hAnsi="Arial"/>
          <w:sz w:val="22"/>
          <w:szCs w:val="22"/>
        </w:rPr>
        <w:t xml:space="preserve">You will see the same HTTP access lines — confirming that both containers are reading from exactly the same source file via the shared volume.</w:t>
      </w:r>
    </w:p>
    <w:p>
      <w:pPr>
        <w:spacing w:after="0" w:before="200"/>
      </w:pPr>
      <w:r>
        <w:t xml:space="preserve"/>
      </w:r>
    </w:p>
    <w:p>
      <w:pPr>
        <w:pStyle w:val="Heading2"/>
        <w:spacing w:after="120" w:before="240"/>
      </w:pPr>
      <w:r>
        <w:rPr>
          <w:rFonts w:ascii="Arial" w:cs="Arial" w:eastAsia="Arial" w:hAnsi="Arial"/>
          <w:b/>
          <w:bCs/>
          <w:color w:val="1A7A9A"/>
          <w:sz w:val="26"/>
          <w:szCs w:val="26"/>
        </w:rPr>
        <w:t xml:space="preserve">Step 7 — Inspect the Shared Volume</w:t>
      </w:r>
    </w:p>
    <w:p>
      <w:pPr>
        <w:spacing w:after="80" w:before="80"/>
      </w:pPr>
      <w:r>
        <w:rPr>
          <w:rFonts w:ascii="Arial" w:cs="Arial" w:eastAsia="Arial" w:hAnsi="Arial"/>
          <w:sz w:val="22"/>
          <w:szCs w:val="22"/>
        </w:rPr>
        <w:t xml:space="preserve">Exec into the sidecar container and confirm the file exists at its mount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exec -it sidecar-pod -c sidecar-container -- /bin/sh</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Inside the container, run:</w:t>
            </w:r>
          </w:p>
          <w:p>
            <w:pPr>
              <w:spacing w:after="40" w:before="40"/>
            </w:pPr>
            <w:r>
              <w:rPr>
                <w:rFonts w:ascii="Courier New" w:cs="Courier New" w:eastAsia="Courier New" w:hAnsi="Courier New"/>
                <w:color w:val="A8E6CF"/>
                <w:sz w:val="18"/>
                <w:szCs w:val="18"/>
              </w:rPr>
              <w:t xml:space="preserve">ls /logs/</w:t>
            </w:r>
          </w:p>
          <w:p>
            <w:pPr>
              <w:spacing w:after="40" w:before="40"/>
            </w:pPr>
            <w:r>
              <w:rPr>
                <w:rFonts w:ascii="Courier New" w:cs="Courier New" w:eastAsia="Courier New" w:hAnsi="Courier New"/>
                <w:color w:val="A8E6CF"/>
                <w:sz w:val="18"/>
                <w:szCs w:val="18"/>
              </w:rPr>
              <w:t xml:space="preserve">cat /logs/access.log</w:t>
            </w:r>
          </w:p>
          <w:p>
            <w:pPr>
              <w:spacing w:after="40" w:before="40"/>
            </w:pPr>
            <w:r>
              <w:rPr>
                <w:rFonts w:ascii="Courier New" w:cs="Courier New" w:eastAsia="Courier New" w:hAnsi="Courier New"/>
                <w:color w:val="A8E6CF"/>
                <w:sz w:val="18"/>
                <w:szCs w:val="18"/>
              </w:rPr>
              <w:t xml:space="preserve">exit</w:t>
            </w:r>
          </w:p>
        </w:tc>
      </w:tr>
    </w:tbl>
    <w:p>
      <w:pPr>
        <w:spacing w:after="0" w:before="100"/>
      </w:pPr>
      <w:r>
        <w:t xml:space="preserve"/>
      </w:r>
    </w:p>
    <w:p>
      <w:pPr>
        <w:spacing w:after="80" w:before="80"/>
      </w:pPr>
      <w:r>
        <w:rPr>
          <w:rFonts w:ascii="Arial" w:cs="Arial" w:eastAsia="Arial" w:hAnsi="Arial"/>
          <w:sz w:val="22"/>
          <w:szCs w:val="22"/>
        </w:rPr>
        <w:t xml:space="preserve">Now exec into the nginx container and confirm the same file exists at its mount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exec -it sidecar-pod -c nginx-container -- /bin/bash</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Inside the container, run:</w:t>
            </w:r>
          </w:p>
          <w:p>
            <w:pPr>
              <w:spacing w:after="40" w:before="40"/>
            </w:pPr>
            <w:r>
              <w:rPr>
                <w:rFonts w:ascii="Courier New" w:cs="Courier New" w:eastAsia="Courier New" w:hAnsi="Courier New"/>
                <w:color w:val="A8E6CF"/>
                <w:sz w:val="18"/>
                <w:szCs w:val="18"/>
              </w:rPr>
              <w:t xml:space="preserve">ls /var/log/nginx/</w:t>
            </w:r>
          </w:p>
          <w:p>
            <w:pPr>
              <w:spacing w:after="40" w:before="40"/>
            </w:pPr>
            <w:r>
              <w:rPr>
                <w:rFonts w:ascii="Courier New" w:cs="Courier New" w:eastAsia="Courier New" w:hAnsi="Courier New"/>
                <w:color w:val="A8E6CF"/>
                <w:sz w:val="18"/>
                <w:szCs w:val="18"/>
              </w:rPr>
              <w:t xml:space="preserve">cat /var/log/nginx/access.log</w:t>
            </w:r>
          </w:p>
          <w:p>
            <w:pPr>
              <w:spacing w:after="40" w:before="40"/>
            </w:pPr>
            <w:r>
              <w:rPr>
                <w:rFonts w:ascii="Courier New" w:cs="Courier New" w:eastAsia="Courier New" w:hAnsi="Courier New"/>
                <w:color w:val="A8E6CF"/>
                <w:sz w:val="18"/>
                <w:szCs w:val="18"/>
              </w:rPr>
              <w:t xml:space="preserve">exit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A" w:sz="1"/>
              <w:left w:val="single" w:color="1E7A4A" w:sz="12"/>
              <w:bottom w:val="single" w:color="1E7A4A" w:sz="1"/>
              <w:right w:val="single" w:color="1E7A4A" w:sz="1"/>
            </w:tcBorders>
            <w:shd w:fill="E6F4ED" w:val="clear"/>
            <w:tcMar>
              <w:top w:type="dxa" w:w="80"/>
              <w:left w:type="dxa" w:w="160"/>
              <w:bottom w:type="dxa" w:w="80"/>
              <w:right w:type="dxa" w:w="160"/>
            </w:tcMar>
          </w:tcPr>
          <w:p>
            <w:pPr>
              <w:spacing w:after="100" w:before="60"/>
            </w:pPr>
            <w:r>
              <w:rPr>
                <w:rFonts w:ascii="Arial" w:cs="Arial" w:eastAsia="Arial" w:hAnsi="Arial"/>
                <w:b/>
                <w:bCs/>
                <w:color w:val="1E7A4A"/>
                <w:sz w:val="22"/>
                <w:szCs w:val="22"/>
              </w:rPr>
              <w:t xml:space="preserve">  ✅  What you should observe</w:t>
            </w:r>
          </w:p>
          <w:p>
            <w:pPr>
              <w:spacing w:after="40" w:before="40"/>
            </w:pPr>
            <w:r>
              <w:rPr>
                <w:rFonts w:ascii="Arial" w:cs="Arial" w:eastAsia="Arial" w:hAnsi="Arial"/>
                <w:sz w:val="22"/>
                <w:szCs w:val="22"/>
              </w:rPr>
              <w:t xml:space="preserve">  Both containers see the same log entries.</w:t>
            </w:r>
          </w:p>
          <w:p>
            <w:pPr>
              <w:spacing w:after="40" w:before="40"/>
            </w:pPr>
            <w:r>
              <w:rPr>
                <w:rFonts w:ascii="Arial" w:cs="Arial" w:eastAsia="Arial" w:hAnsi="Arial"/>
                <w:sz w:val="22"/>
                <w:szCs w:val="22"/>
              </w:rPr>
              <w:t xml:space="preserve">  nginx wrote the file at /var/log/nginx/access.log</w:t>
            </w:r>
          </w:p>
          <w:p>
            <w:pPr>
              <w:spacing w:after="40" w:before="40"/>
            </w:pPr>
            <w:r>
              <w:rPr>
                <w:rFonts w:ascii="Arial" w:cs="Arial" w:eastAsia="Arial" w:hAnsi="Arial"/>
                <w:sz w:val="22"/>
                <w:szCs w:val="22"/>
              </w:rPr>
              <w:t xml:space="preserve">  The sidecar reads the identical file at /logs/access.log</w:t>
            </w:r>
          </w:p>
          <w:p>
            <w:pPr>
              <w:spacing w:after="40" w:before="40"/>
            </w:pPr>
            <w:r>
              <w:rPr>
                <w:rFonts w:ascii="Arial" w:cs="Arial" w:eastAsia="Arial" w:hAnsi="Arial"/>
                <w:sz w:val="22"/>
                <w:szCs w:val="22"/>
              </w:rPr>
              <w:t xml:space="preserve">  These are the same physical file on the shared emptyDir volume — two mount points, one file.</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Step 8 — Verify Network Sharing</w:t>
      </w:r>
    </w:p>
    <w:p>
      <w:pPr>
        <w:spacing w:after="80" w:before="80"/>
      </w:pPr>
      <w:r>
        <w:rPr>
          <w:rFonts w:ascii="Arial" w:cs="Arial" w:eastAsia="Arial" w:hAnsi="Arial"/>
          <w:sz w:val="22"/>
          <w:szCs w:val="22"/>
        </w:rPr>
        <w:t xml:space="preserve">Containers in the same Pod share the same network namespace. Prove this by running a network check from the sidecar: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exec -it sidecar-pod -c sidecar-container -- /bin/sh</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Check the network interface — both containers share this IP</w:t>
            </w:r>
          </w:p>
          <w:p>
            <w:pPr>
              <w:spacing w:after="40" w:before="40"/>
            </w:pPr>
            <w:r>
              <w:rPr>
                <w:rFonts w:ascii="Courier New" w:cs="Courier New" w:eastAsia="Courier New" w:hAnsi="Courier New"/>
                <w:color w:val="A8E6CF"/>
                <w:sz w:val="18"/>
                <w:szCs w:val="18"/>
              </w:rPr>
              <w:t xml:space="preserve">ip addr</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The sidecar can reach nginx directly via localhost</w:t>
            </w:r>
          </w:p>
          <w:p>
            <w:pPr>
              <w:spacing w:after="40" w:before="40"/>
            </w:pPr>
            <w:r>
              <w:rPr>
                <w:rFonts w:ascii="Courier New" w:cs="Courier New" w:eastAsia="Courier New" w:hAnsi="Courier New"/>
                <w:color w:val="A8E6CF"/>
                <w:sz w:val="18"/>
                <w:szCs w:val="18"/>
              </w:rPr>
              <w:t xml:space="preserve">wget -qO- localhost</w:t>
            </w:r>
          </w:p>
          <w:p>
            <w:pPr>
              <w:spacing w:after="40" w:before="40"/>
            </w:pPr>
            <w:r>
              <w:rPr>
                <w:rFonts w:ascii="Courier New" w:cs="Courier New" w:eastAsia="Courier New" w:hAnsi="Courier New"/>
                <w:color w:val="A8E6CF"/>
                <w:sz w:val="18"/>
                <w:szCs w:val="18"/>
              </w:rPr>
              <w:t xml:space="preserve">exit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9A" w:sz="1"/>
              <w:left w:val="single" w:color="1A7A9A" w:sz="12"/>
              <w:bottom w:val="single" w:color="1A7A9A" w:sz="1"/>
              <w:right w:val="single" w:color="1A7A9A" w:sz="1"/>
            </w:tcBorders>
            <w:shd w:fill="D6EEF5" w:val="clear"/>
            <w:tcMar>
              <w:top w:type="dxa" w:w="80"/>
              <w:left w:type="dxa" w:w="160"/>
              <w:bottom w:type="dxa" w:w="80"/>
              <w:right w:type="dxa" w:w="160"/>
            </w:tcMar>
          </w:tcPr>
          <w:p>
            <w:pPr>
              <w:spacing w:after="100" w:before="60"/>
            </w:pPr>
            <w:r>
              <w:rPr>
                <w:rFonts w:ascii="Arial" w:cs="Arial" w:eastAsia="Arial" w:hAnsi="Arial"/>
                <w:b/>
                <w:bCs/>
                <w:color w:val="1A7A9A"/>
                <w:sz w:val="22"/>
                <w:szCs w:val="22"/>
              </w:rPr>
              <w:t xml:space="preserve">  📞  Phone Extension Analogy</w:t>
            </w:r>
          </w:p>
          <w:p>
            <w:pPr>
              <w:spacing w:after="40" w:before="40"/>
            </w:pPr>
            <w:r>
              <w:rPr>
                <w:rFonts w:ascii="Arial" w:cs="Arial" w:eastAsia="Arial" w:hAnsi="Arial"/>
                <w:sz w:val="22"/>
                <w:szCs w:val="22"/>
              </w:rPr>
              <w:t xml:space="preserve">  Sharing a network namespace is like two colleagues in the same office sharing one phone</w:t>
            </w:r>
          </w:p>
          <w:p>
            <w:pPr>
              <w:spacing w:after="40" w:before="40"/>
            </w:pPr>
            <w:r>
              <w:rPr>
                <w:rFonts w:ascii="Arial" w:cs="Arial" w:eastAsia="Arial" w:hAnsi="Arial"/>
                <w:sz w:val="22"/>
                <w:szCs w:val="22"/>
              </w:rPr>
              <w:t xml:space="preserve">  extension number. Anyone dialing that extension reaches the main desk (nginx on port 80).</w:t>
            </w:r>
          </w:p>
          <w:p>
            <w:pPr>
              <w:spacing w:after="40" w:before="40"/>
            </w:pPr>
            <w:r>
              <w:rPr>
                <w:rFonts w:ascii="Arial" w:cs="Arial" w:eastAsia="Arial" w:hAnsi="Arial"/>
                <w:sz w:val="22"/>
                <w:szCs w:val="22"/>
              </w:rPr>
              <w:t xml:space="preserve">  The sidecar can pick up the same extension from across the room using localhost:80.</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Step 9 — Clean Up</w:t>
      </w:r>
    </w:p>
    <w:p>
      <w:pPr>
        <w:spacing w:after="80" w:before="80"/>
      </w:pPr>
      <w:r>
        <w:rPr>
          <w:rFonts w:ascii="Arial" w:cs="Arial" w:eastAsia="Arial" w:hAnsi="Arial"/>
          <w:sz w:val="22"/>
          <w:szCs w:val="22"/>
        </w:rPr>
        <w:t xml:space="preserve">Delete the Pod when you are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2E" w:val="clear"/>
            <w:tcMar>
              <w:top w:type="dxa" w:w="120"/>
              <w:left w:type="dxa" w:w="180"/>
              <w:bottom w:type="dxa" w:w="120"/>
              <w:right w:type="dxa" w:w="180"/>
            </w:tcMar>
          </w:tcPr>
          <w:p>
            <w:pPr>
              <w:spacing w:after="40" w:before="40"/>
            </w:pPr>
            <w:r>
              <w:rPr>
                <w:rFonts w:ascii="Courier New" w:cs="Courier New" w:eastAsia="Courier New" w:hAnsi="Courier New"/>
                <w:color w:val="A8E6CF"/>
                <w:sz w:val="18"/>
                <w:szCs w:val="18"/>
              </w:rPr>
              <w:t xml:space="preserve">kubectl delete pod sidecar-pod</w:t>
            </w:r>
          </w:p>
          <w:p>
            <w:pPr>
              <w:spacing w:after="40" w:before="40"/>
            </w:pPr>
            <w:r>
              <w:rPr>
                <w:rFonts w:ascii="Courier New" w:cs="Courier New" w:eastAsia="Courier New" w:hAnsi="Courier New"/>
                <w:color w:val="A8E6CF"/>
                <w:sz w:val="18"/>
                <w:szCs w:val="18"/>
              </w:rPr>
              <w:t xml:space="preserve"/>
            </w:r>
          </w:p>
          <w:p>
            <w:pPr>
              <w:spacing w:after="40" w:before="40"/>
            </w:pPr>
            <w:r>
              <w:rPr>
                <w:rFonts w:ascii="Courier New" w:cs="Courier New" w:eastAsia="Courier New" w:hAnsi="Courier New"/>
                <w:color w:val="A8E6CF"/>
                <w:sz w:val="18"/>
                <w:szCs w:val="18"/>
              </w:rPr>
              <w:t xml:space="preserve"># Expected output:</w:t>
            </w:r>
          </w:p>
          <w:p>
            <w:pPr>
              <w:spacing w:after="40" w:before="40"/>
            </w:pPr>
            <w:r>
              <w:rPr>
                <w:rFonts w:ascii="Courier New" w:cs="Courier New" w:eastAsia="Courier New" w:hAnsi="Courier New"/>
                <w:color w:val="A8E6CF"/>
                <w:sz w:val="18"/>
                <w:szCs w:val="18"/>
              </w:rPr>
              <w:t xml:space="preserve"># pod "sidecar-pod" deleted</w:t>
            </w:r>
          </w:p>
        </w:tc>
      </w:tr>
    </w:tbl>
    <w:p>
      <w:pPr>
        <w:spacing w:after="0" w:before="100"/>
      </w:pPr>
      <w:r>
        <w:t xml:space="preserve"/>
      </w:r>
    </w:p>
    <w:p>
      <w:pPr>
        <w:spacing w:after="80" w:before="80"/>
      </w:pPr>
      <w:r>
        <w:rPr>
          <w:rFonts w:ascii="Arial" w:cs="Arial" w:eastAsia="Arial" w:hAnsi="Arial"/>
          <w:sz w:val="22"/>
          <w:szCs w:val="22"/>
        </w:rPr>
        <w:t xml:space="preserve">Notice: Because the volume type is emptyDir, all log data is permanently deleted along with the Pod. In production, you would use a PersistentVolume or ship logs to an external system first.</w:t>
      </w:r>
    </w:p>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5.  Troubleshooting Common Issues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READY shows 1/2</w:t>
            </w:r>
          </w:p>
        </w:tc>
        <w:tc>
          <w:tcPr>
            <w:tcW w:type="dxa" w:w="32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One container crashed on startup</w:t>
            </w:r>
          </w:p>
        </w:tc>
        <w:tc>
          <w:tcPr>
            <w:tcW w:type="dxa" w:w="31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kubectl describe pod sidecar-pod — check Events section</w:t>
            </w:r>
          </w:p>
        </w:tc>
      </w:tr>
      <w:tr>
        <w:tc>
          <w:tcPr>
            <w:tcW w:type="dxa" w:w="3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0"/>
                <w:szCs w:val="20"/>
              </w:rPr>
              <w:t xml:space="preserve">Sidecar logs are empty</w:t>
            </w:r>
          </w:p>
        </w:tc>
        <w:tc>
          <w:tcPr>
            <w:tcW w:type="dxa" w:w="32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0"/>
                <w:szCs w:val="20"/>
              </w:rPr>
              <w:t xml:space="preserve">No HTTP traffic to nginx yet</w:t>
            </w:r>
          </w:p>
        </w:tc>
        <w:tc>
          <w:tcPr>
            <w:tcW w:type="dxa" w:w="316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0"/>
                <w:szCs w:val="20"/>
              </w:rPr>
              <w:t xml:space="preserve">curl localhost:8080 after port-forwarding</w:t>
            </w:r>
          </w:p>
        </w:tc>
      </w:tr>
      <w:tr>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ImagePullBackOff</w:t>
            </w:r>
          </w:p>
        </w:tc>
        <w:tc>
          <w:tcPr>
            <w:tcW w:type="dxa" w:w="32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Image cannot be pulled (no internet?)</w:t>
            </w:r>
          </w:p>
        </w:tc>
        <w:tc>
          <w:tcPr>
            <w:tcW w:type="dxa" w:w="31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Check cluster DNS / registry access</w:t>
            </w:r>
          </w:p>
        </w:tc>
      </w:tr>
      <w:tr>
        <w:tc>
          <w:tcPr>
            <w:tcW w:type="dxa" w:w="30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0"/>
                <w:szCs w:val="20"/>
              </w:rPr>
              <w:t xml:space="preserve">CrashLoopBackOff on sidecar</w:t>
            </w:r>
          </w:p>
        </w:tc>
        <w:tc>
          <w:tcPr>
            <w:tcW w:type="dxa" w:w="320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0"/>
                <w:szCs w:val="20"/>
              </w:rPr>
              <w:t xml:space="preserve">Shell command syntax error in YAML</w:t>
            </w:r>
          </w:p>
        </w:tc>
        <w:tc>
          <w:tcPr>
            <w:tcW w:type="dxa" w:w="316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sz w:val="20"/>
                <w:szCs w:val="20"/>
              </w:rPr>
              <w:t xml:space="preserve">Validate YAML indentation carefully</w:t>
            </w:r>
          </w:p>
        </w:tc>
      </w:tr>
      <w:tr>
        <w:tc>
          <w:tcPr>
            <w:tcW w:type="dxa" w:w="30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/logs/access.log not found</w:t>
            </w:r>
          </w:p>
        </w:tc>
        <w:tc>
          <w:tcPr>
            <w:tcW w:type="dxa" w:w="320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No requests hit nginx yet</w:t>
            </w:r>
          </w:p>
        </w:tc>
        <w:tc>
          <w:tcPr>
            <w:tcW w:type="dxa" w:w="316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sz w:val="20"/>
                <w:szCs w:val="20"/>
              </w:rPr>
              <w:t xml:space="preserve">Generate traffic first (Step 4)</w:t>
            </w:r>
          </w:p>
        </w:tc>
      </w:tr>
    </w:tbl>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6.  Lab Summary &amp; Key Takeaways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A" w:sz="1"/>
              <w:left w:val="single" w:color="1E7A4A" w:sz="12"/>
              <w:bottom w:val="single" w:color="1E7A4A" w:sz="1"/>
              <w:right w:val="single" w:color="1E7A4A" w:sz="1"/>
            </w:tcBorders>
            <w:shd w:fill="E6F4ED" w:val="clear"/>
            <w:tcMar>
              <w:top w:type="dxa" w:w="80"/>
              <w:left w:type="dxa" w:w="160"/>
              <w:bottom w:type="dxa" w:w="80"/>
              <w:right w:type="dxa" w:w="160"/>
            </w:tcMar>
          </w:tcPr>
          <w:p>
            <w:pPr>
              <w:spacing w:after="100" w:before="60"/>
            </w:pPr>
            <w:r>
              <w:rPr>
                <w:rFonts w:ascii="Arial" w:cs="Arial" w:eastAsia="Arial" w:hAnsi="Arial"/>
                <w:b/>
                <w:bCs/>
                <w:color w:val="1E7A4A"/>
                <w:sz w:val="22"/>
                <w:szCs w:val="22"/>
              </w:rPr>
              <w:t xml:space="preserve">  🏆  What You Learned</w:t>
            </w:r>
          </w:p>
          <w:p>
            <w:pPr>
              <w:spacing w:after="40" w:before="40"/>
            </w:pPr>
            <w:r>
              <w:rPr>
                <w:rFonts w:ascii="Arial" w:cs="Arial" w:eastAsia="Arial" w:hAnsi="Arial"/>
                <w:sz w:val="22"/>
                <w:szCs w:val="22"/>
              </w:rPr>
              <w:t xml:space="preserve">  ✓  A Sidecar Container runs alongside the main container inside the same Pod</w:t>
            </w:r>
          </w:p>
          <w:p>
            <w:pPr>
              <w:spacing w:after="40" w:before="40"/>
            </w:pPr>
            <w:r>
              <w:rPr>
                <w:rFonts w:ascii="Arial" w:cs="Arial" w:eastAsia="Arial" w:hAnsi="Arial"/>
                <w:sz w:val="22"/>
                <w:szCs w:val="22"/>
              </w:rPr>
              <w:t xml:space="preserve">  ✓  Both containers share the same network (communicate via localhost)</w:t>
            </w:r>
          </w:p>
          <w:p>
            <w:pPr>
              <w:spacing w:after="40" w:before="40"/>
            </w:pPr>
            <w:r>
              <w:rPr>
                <w:rFonts w:ascii="Arial" w:cs="Arial" w:eastAsia="Arial" w:hAnsi="Arial"/>
                <w:sz w:val="22"/>
                <w:szCs w:val="22"/>
              </w:rPr>
              <w:t xml:space="preserve">  ✓  Both containers share volumes (files written by one are instantly visible to the other)</w:t>
            </w:r>
          </w:p>
          <w:p>
            <w:pPr>
              <w:spacing w:after="40" w:before="40"/>
            </w:pPr>
            <w:r>
              <w:rPr>
                <w:rFonts w:ascii="Arial" w:cs="Arial" w:eastAsia="Arial" w:hAnsi="Arial"/>
                <w:sz w:val="22"/>
                <w:szCs w:val="22"/>
              </w:rPr>
              <w:t xml:space="preserve">  ✓  Both containers have the same lifecycle — they start and stop together</w:t>
            </w:r>
          </w:p>
          <w:p>
            <w:pPr>
              <w:spacing w:after="40" w:before="40"/>
            </w:pPr>
            <w:r>
              <w:rPr>
                <w:rFonts w:ascii="Arial" w:cs="Arial" w:eastAsia="Arial" w:hAnsi="Arial"/>
                <w:sz w:val="22"/>
                <w:szCs w:val="22"/>
              </w:rPr>
              <w:t xml:space="preserve">  ✓  The sidecar pattern lets you add capabilities (logging, monitoring, proxying) without</w:t>
            </w:r>
          </w:p>
          <w:p>
            <w:pPr>
              <w:spacing w:after="40" w:before="40"/>
            </w:pPr>
            <w:r>
              <w:rPr>
                <w:rFonts w:ascii="Arial" w:cs="Arial" w:eastAsia="Arial" w:hAnsi="Arial"/>
                <w:sz w:val="22"/>
                <w:szCs w:val="22"/>
              </w:rPr>
              <w:t xml:space="preserve">     modifying the main application's code</w:t>
            </w:r>
          </w:p>
          <w:p>
            <w:pPr>
              <w:spacing w:after="40" w:before="40"/>
            </w:pPr>
            <w:r>
              <w:rPr>
                <w:rFonts w:ascii="Arial" w:cs="Arial" w:eastAsia="Arial" w:hAnsi="Arial"/>
                <w:sz w:val="22"/>
                <w:szCs w:val="22"/>
              </w:rPr>
              <w:t xml:space="preserve">  ✓  emptyDir is a temporary shared volume that lives only as long as the Pod</w:t>
            </w:r>
          </w:p>
        </w:tc>
      </w:tr>
    </w:tbl>
    <w:p>
      <w:pPr>
        <w:spacing w:after="0" w:before="100"/>
      </w:pPr>
      <w:r>
        <w:t xml:space="preserve"/>
      </w:r>
    </w:p>
    <w:p>
      <w:pPr>
        <w:pStyle w:val="Heading2"/>
        <w:spacing w:after="120" w:before="240"/>
      </w:pPr>
      <w:r>
        <w:rPr>
          <w:rFonts w:ascii="Arial" w:cs="Arial" w:eastAsia="Arial" w:hAnsi="Arial"/>
          <w:b/>
          <w:bCs/>
          <w:color w:val="1A7A9A"/>
          <w:sz w:val="26"/>
          <w:szCs w:val="26"/>
        </w:rPr>
        <w:t xml:space="preserve">The 3 Golden Rules of Sidecars</w:t>
      </w:r>
    </w:p>
    <w:p>
      <w:pPr>
        <w:pStyle w:val="ListParagraph"/>
        <w:numPr>
          <w:ilvl w:val="0"/>
          <w:numId w:val="3"/>
        </w:numPr>
        <w:spacing w:after="60" w:before="60"/>
      </w:pPr>
      <w:r>
        <w:rPr>
          <w:rFonts w:ascii="Arial" w:cs="Arial" w:eastAsia="Arial" w:hAnsi="Arial"/>
          <w:b/>
          <w:bCs/>
          <w:sz w:val="22"/>
          <w:szCs w:val="22"/>
        </w:rPr>
        <w:t xml:space="preserve">Rule 1: </w:t>
      </w:r>
      <w:r>
        <w:rPr>
          <w:rFonts w:ascii="Arial" w:cs="Arial" w:eastAsia="Arial" w:hAnsi="Arial"/>
          <w:sz w:val="22"/>
          <w:szCs w:val="22"/>
        </w:rPr>
        <w:t xml:space="preserve">One concern per container — nginx serves traffic; the sidecar handles observability. Never mix responsibilities.</w:t>
      </w:r>
    </w:p>
    <w:p>
      <w:pPr>
        <w:pStyle w:val="ListParagraph"/>
        <w:numPr>
          <w:ilvl w:val="0"/>
          <w:numId w:val="3"/>
        </w:numPr>
        <w:spacing w:after="60" w:before="60"/>
      </w:pPr>
      <w:r>
        <w:rPr>
          <w:rFonts w:ascii="Arial" w:cs="Arial" w:eastAsia="Arial" w:hAnsi="Arial"/>
          <w:b/>
          <w:bCs/>
          <w:sz w:val="22"/>
          <w:szCs w:val="22"/>
        </w:rPr>
        <w:t xml:space="preserve">Rule 2: </w:t>
      </w:r>
      <w:r>
        <w:rPr>
          <w:rFonts w:ascii="Arial" w:cs="Arial" w:eastAsia="Arial" w:hAnsi="Arial"/>
          <w:sz w:val="22"/>
          <w:szCs w:val="22"/>
        </w:rPr>
        <w:t xml:space="preserve">Communicate through shared volumes or localhost — never expose sidecar functionality to the outside world.</w:t>
      </w:r>
    </w:p>
    <w:p>
      <w:pPr>
        <w:pStyle w:val="ListParagraph"/>
        <w:numPr>
          <w:ilvl w:val="0"/>
          <w:numId w:val="3"/>
        </w:numPr>
        <w:spacing w:after="60" w:before="60"/>
      </w:pPr>
      <w:r>
        <w:rPr>
          <w:rFonts w:ascii="Arial" w:cs="Arial" w:eastAsia="Arial" w:hAnsi="Arial"/>
          <w:b/>
          <w:bCs/>
          <w:sz w:val="22"/>
          <w:szCs w:val="22"/>
        </w:rPr>
        <w:t xml:space="preserve">Rule 3: </w:t>
      </w:r>
      <w:r>
        <w:rPr>
          <w:rFonts w:ascii="Arial" w:cs="Arial" w:eastAsia="Arial" w:hAnsi="Arial"/>
          <w:sz w:val="22"/>
          <w:szCs w:val="22"/>
        </w:rPr>
        <w:t xml:space="preserve">Keep sidecars lightweight — use minimal images (busybox, alpine) to avoid adding resource overhead to every Pod.</w:t>
      </w:r>
    </w:p>
    <w:p>
      <w:pPr>
        <w:spacing w:after="0" w:before="100"/>
      </w:pPr>
      <w:r>
        <w:t xml:space="preserve"/>
      </w:r>
    </w:p>
    <w:p>
      <w:pPr>
        <w:pStyle w:val="Heading2"/>
        <w:spacing w:after="120" w:before="240"/>
      </w:pPr>
      <w:r>
        <w:rPr>
          <w:rFonts w:ascii="Arial" w:cs="Arial" w:eastAsia="Arial" w:hAnsi="Arial"/>
          <w:b/>
          <w:bCs/>
          <w:color w:val="1A7A9A"/>
          <w:sz w:val="26"/>
          <w:szCs w:val="26"/>
        </w:rPr>
        <w:t xml:space="preserve">Sidecar vs Init Container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Sidecar Container</w:t>
            </w:r>
          </w:p>
        </w:tc>
        <w:tc>
          <w:tcPr>
            <w:tcW w:type="dxa" w:w="3120"/>
            <w:tcBorders>
              <w:top w:val="single" w:color="C4D3E0" w:sz="1"/>
              <w:left w:val="single" w:color="C4D3E0" w:sz="1"/>
              <w:bottom w:val="single" w:color="C4D3E0" w:sz="1"/>
              <w:right w:val="single" w:color="C4D3E0"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Init Container</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Runs when?</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Entire Pod lifetime</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Before main containers start</w:t>
            </w:r>
          </w:p>
        </w:tc>
      </w:tr>
      <w:tr>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Purpose</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Helper alongside main app</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Setup / pre-configuration</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Example</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Log shipper, proxy</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DB migration, config download</w:t>
            </w:r>
          </w:p>
        </w:tc>
      </w:tr>
      <w:tr>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Shares network?</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Yes</w:t>
            </w:r>
          </w:p>
        </w:tc>
        <w:tc>
          <w:tcPr>
            <w:tcW w:type="dxa" w:w="3120"/>
            <w:tcBorders>
              <w:top w:val="single" w:color="C4D3E0" w:sz="1"/>
              <w:left w:val="single" w:color="C4D3E0" w:sz="1"/>
              <w:bottom w:val="single" w:color="C4D3E0" w:sz="1"/>
              <w:right w:val="single" w:color="C4D3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Yes (sequentially)</w:t>
            </w:r>
          </w:p>
        </w:tc>
      </w:tr>
      <w:tr>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Restarts with Pod?</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Yes</w:t>
            </w:r>
          </w:p>
        </w:tc>
        <w:tc>
          <w:tcPr>
            <w:tcW w:type="dxa" w:w="3120"/>
            <w:tcBorders>
              <w:top w:val="single" w:color="C4D3E0" w:sz="1"/>
              <w:left w:val="single" w:color="C4D3E0" w:sz="1"/>
              <w:bottom w:val="single" w:color="C4D3E0" w:sz="1"/>
              <w:right w:val="single" w:color="C4D3E0" w:sz="1"/>
            </w:tcBorders>
            <w:shd w:fill="F2F5F9" w:val="clear"/>
            <w:tcMar>
              <w:top w:type="dxa" w:w="80"/>
              <w:left w:type="dxa" w:w="120"/>
              <w:bottom w:type="dxa" w:w="80"/>
              <w:right w:type="dxa" w:w="120"/>
            </w:tcMar>
          </w:tcPr>
          <w:p>
            <w:r>
              <w:rPr>
                <w:rFonts w:ascii="Arial" w:cs="Arial" w:eastAsia="Arial" w:hAnsi="Arial"/>
                <w:b w:val="false"/>
                <w:bCs w:val="false"/>
                <w:color w:val="1A1A1A"/>
                <w:sz w:val="22"/>
                <w:szCs w:val="22"/>
              </w:rPr>
              <w:t xml:space="preserve">Re-runs on Pod restart</w:t>
            </w:r>
          </w:p>
        </w:tc>
      </w:tr>
    </w:tbl>
    <w:p>
      <w:pPr>
        <w:spacing w:after="0" w:before="200"/>
      </w:pPr>
      <w:r>
        <w:t xml:space="preserve"/>
      </w:r>
    </w:p>
    <w:p>
      <w:pPr>
        <w:pStyle w:val="Heading2"/>
        <w:spacing w:after="120" w:before="240"/>
      </w:pPr>
      <w:r>
        <w:rPr>
          <w:rFonts w:ascii="Arial" w:cs="Arial" w:eastAsia="Arial" w:hAnsi="Arial"/>
          <w:b/>
          <w:bCs/>
          <w:color w:val="1A7A9A"/>
          <w:sz w:val="26"/>
          <w:szCs w:val="26"/>
        </w:rPr>
        <w:t xml:space="preserve">Next Steps</w:t>
      </w:r>
    </w:p>
    <w:p>
      <w:pPr>
        <w:pStyle w:val="ListParagraph"/>
        <w:numPr>
          <w:ilvl w:val="0"/>
          <w:numId w:val="2"/>
        </w:numPr>
        <w:spacing w:after="60" w:before="60"/>
      </w:pPr>
      <w:r>
        <w:rPr>
          <w:rFonts w:ascii="Arial" w:cs="Arial" w:eastAsia="Arial" w:hAnsi="Arial"/>
          <w:sz w:val="22"/>
          <w:szCs w:val="22"/>
        </w:rPr>
        <w:t xml:space="preserve">Try replacing the busybox sidecar with Fluentd or Filebeat to ship logs to Elasticsearch.</w:t>
      </w:r>
    </w:p>
    <w:p>
      <w:pPr>
        <w:pStyle w:val="ListParagraph"/>
        <w:numPr>
          <w:ilvl w:val="0"/>
          <w:numId w:val="2"/>
        </w:numPr>
        <w:spacing w:after="60" w:before="60"/>
      </w:pPr>
      <w:r>
        <w:rPr>
          <w:rFonts w:ascii="Arial" w:cs="Arial" w:eastAsia="Arial" w:hAnsi="Arial"/>
          <w:sz w:val="22"/>
          <w:szCs w:val="22"/>
        </w:rPr>
        <w:t xml:space="preserve">Add an Envoy proxy sidecar to the nginx Pod to implement mTLS between services.</w:t>
      </w:r>
    </w:p>
    <w:p>
      <w:pPr>
        <w:pStyle w:val="ListParagraph"/>
        <w:numPr>
          <w:ilvl w:val="0"/>
          <w:numId w:val="2"/>
        </w:numPr>
        <w:spacing w:after="60" w:before="60"/>
      </w:pPr>
      <w:r>
        <w:rPr>
          <w:rFonts w:ascii="Arial" w:cs="Arial" w:eastAsia="Arial" w:hAnsi="Arial"/>
          <w:sz w:val="22"/>
          <w:szCs w:val="22"/>
        </w:rPr>
        <w:t xml:space="preserve">Use a git-sync sidecar to automatically pull configuration from a Git repository into your application.</w:t>
      </w:r>
    </w:p>
    <w:p>
      <w:pPr>
        <w:pStyle w:val="ListParagraph"/>
        <w:numPr>
          <w:ilvl w:val="0"/>
          <w:numId w:val="2"/>
        </w:numPr>
        <w:spacing w:after="60" w:before="60"/>
      </w:pPr>
      <w:r>
        <w:rPr>
          <w:rFonts w:ascii="Arial" w:cs="Arial" w:eastAsia="Arial" w:hAnsi="Arial"/>
          <w:sz w:val="22"/>
          <w:szCs w:val="22"/>
        </w:rPr>
        <w:t xml:space="preserve">Explore the Istio service mesh — it automatically injects an Envoy sidecar into every Pod in the mesh.</w:t>
      </w:r>
    </w:p>
    <w:p>
      <w:pPr>
        <w:spacing w:after="0" w:before="200"/>
      </w:pPr>
      <w:r>
        <w:t xml:space="preserve"/>
      </w:r>
    </w:p>
    <w:p>
      <w:pPr>
        <w:pBdr>
          <w:bottom w:val="single" w:color="1B3A6B" w:sz="6" w:space="1"/>
        </w:pBdr>
        <w:spacing w:after="120" w:before="120"/>
      </w:pPr>
      <w:r>
        <w:t xml:space="preserve"/>
      </w:r>
    </w:p>
    <w:p>
      <w:pPr>
        <w:spacing w:after="0" w:before="100"/>
      </w:pPr>
      <w:r>
        <w:t xml:space="preserve"/>
      </w:r>
    </w:p>
    <w:p>
      <w:pPr>
        <w:jc w:val="center"/>
      </w:pPr>
      <w:r>
        <w:rPr>
          <w:rFonts w:ascii="Arial" w:cs="Arial" w:eastAsia="Arial" w:hAnsi="Arial"/>
          <w:i/>
          <w:iCs/>
          <w:color w:val="888888"/>
          <w:sz w:val="20"/>
          <w:szCs w:val="20"/>
        </w:rPr>
        <w:t xml:space="preserve">End of Lab  —  Kubernetes Sidecar Container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D3E0" w:sz="4" w:space="1"/>
      </w:pBdr>
      <w:tabs>
        <w:tab w:val="right" w:pos="9026"/>
      </w:tabs>
    </w:pPr>
    <w:r>
      <w:rPr>
        <w:rFonts w:ascii="Arial" w:cs="Arial" w:eastAsia="Arial" w:hAnsi="Arial"/>
        <w:color w:val="888888"/>
        <w:sz w:val="16"/>
        <w:szCs w:val="16"/>
      </w:rPr>
      <w:t xml:space="preserve">Confidential — Internal Training Material</w:t>
    </w:r>
    <w:r>
      <w:rPr>
        <w:rFonts w:ascii="Arial" w:cs="Arial" w:eastAsia="Arial" w:hAnsi="Arial"/>
        <w:color w:val="888888"/>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9A" w:sz="6" w:space="1"/>
      </w:pBdr>
    </w:pPr>
    <w:r>
      <w:rPr>
        <w:rFonts w:ascii="Arial" w:cs="Arial" w:eastAsia="Arial" w:hAnsi="Arial"/>
        <w:b/>
        <w:bCs/>
        <w:color w:val="1B3A6B"/>
        <w:sz w:val="18"/>
        <w:szCs w:val="18"/>
      </w:rPr>
      <w:t xml:space="preserve">Kubernetes Lab Guide  |  Sidecar Containers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7A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2026-05-17T03:21:21.929Z</dcterms:created>
  <dcterms:modified xsi:type="dcterms:W3CDTF">2026-05-17T03:21:21.929Z</dcterms:modified>
</cp:coreProperties>
</file>

<file path=docProps/custom.xml><?xml version="1.0" encoding="utf-8"?>
<Properties xmlns="http://schemas.openxmlformats.org/officeDocument/2006/custom-properties" xmlns:vt="http://schemas.openxmlformats.org/officeDocument/2006/docPropsVTypes"/>
</file>