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6C17" w14:textId="776D5AB6" w:rsidR="00CC3829" w:rsidRDefault="00000000">
      <w:pPr>
        <w:pStyle w:val="Title"/>
      </w:pPr>
      <w:r>
        <w:t xml:space="preserve">Kubernetes PVC-PV Binding Lab </w:t>
      </w:r>
    </w:p>
    <w:p w14:paraId="616D5731" w14:textId="77777777" w:rsidR="00CC3829" w:rsidRDefault="00000000">
      <w:pPr>
        <w:pStyle w:val="Heading1"/>
      </w:pPr>
      <w:r>
        <w:t>Problem Statement</w:t>
      </w:r>
    </w:p>
    <w:p w14:paraId="3AB6CC6A" w14:textId="77777777" w:rsidR="00CC3829" w:rsidRDefault="00000000">
      <w:r>
        <w:br/>
        <w:t>Description:</w:t>
      </w:r>
      <w:r>
        <w:br/>
      </w:r>
      <w:r>
        <w:br/>
        <w:t>In Kubernetes, Persistent Volumes (PVs) provide storage resources that exist independently of Pods.</w:t>
      </w:r>
      <w:r>
        <w:br/>
        <w:t>Applications consume storage through Persistent Volume Claims (PVCs). Kubernetes automatically binds a PVC</w:t>
      </w:r>
      <w:r>
        <w:br/>
        <w:t>to a suitable PV based on storage requirements and access modes.</w:t>
      </w:r>
      <w:r>
        <w:br/>
      </w:r>
      <w:r>
        <w:br/>
        <w:t>Scenario:</w:t>
      </w:r>
      <w:r>
        <w:br/>
      </w:r>
      <w:r>
        <w:br/>
        <w:t>Your organization already has a Persistent Volume named 'pv-demo' available in the cluster.</w:t>
      </w:r>
      <w:r>
        <w:br/>
        <w:t>The development team needs persistent storage for an application running in the pvc-lab namespace.</w:t>
      </w:r>
      <w:r>
        <w:br/>
      </w:r>
      <w:r>
        <w:br/>
        <w:t>Your task is to:</w:t>
      </w:r>
      <w:r>
        <w:br/>
      </w:r>
      <w:r>
        <w:br/>
        <w:t>1. Verify that the namespace pvc-lab exists.</w:t>
      </w:r>
      <w:r>
        <w:br/>
        <w:t>2. Create a Persistent Volume Claim named pvc-demo requesting:</w:t>
      </w:r>
      <w:r>
        <w:br/>
        <w:t xml:space="preserve">   - 500Mi storage</w:t>
      </w:r>
      <w:r>
        <w:br/>
        <w:t xml:space="preserve">   - ReadWriteOnce access mode</w:t>
      </w:r>
      <w:r>
        <w:br/>
        <w:t>3. Ensure the PVC binds to the existing PV named pv-demo.</w:t>
      </w:r>
      <w:r>
        <w:br/>
        <w:t>4. Create a Pod named storage-pod using BusyBox.</w:t>
      </w:r>
      <w:r>
        <w:br/>
        <w:t>5. Mount the PVC at /data inside the container.</w:t>
      </w:r>
      <w:r>
        <w:br/>
        <w:t>6. Run the container using sleep 3600.</w:t>
      </w:r>
      <w:r>
        <w:br/>
        <w:t>7. Verify that:</w:t>
      </w:r>
      <w:r>
        <w:br/>
        <w:t xml:space="preserve">   - PVC status is Bound.</w:t>
      </w:r>
      <w:r>
        <w:br/>
        <w:t xml:space="preserve">   - Pod status is Running.</w:t>
      </w:r>
      <w:r>
        <w:br/>
        <w:t xml:space="preserve">   - The mounted storage is accessible inside the Pod.</w:t>
      </w:r>
      <w:r>
        <w:br/>
      </w:r>
      <w:r>
        <w:br/>
        <w:t>Objective:</w:t>
      </w:r>
      <w:r>
        <w:br/>
        <w:t>- Understand PVC and PV binding.</w:t>
      </w:r>
      <w:r>
        <w:br/>
        <w:t>- Learn how Pods consume storage through PVCs.</w:t>
      </w:r>
      <w:r>
        <w:br/>
        <w:t>- Observe Kubernetes storage abstraction.</w:t>
      </w:r>
      <w:r>
        <w:br/>
      </w:r>
    </w:p>
    <w:p w14:paraId="11CCE1A4" w14:textId="77777777" w:rsidR="00CC3829" w:rsidRDefault="00000000">
      <w:pPr>
        <w:pStyle w:val="Heading1"/>
      </w:pPr>
      <w:r>
        <w:t>Solution</w:t>
      </w:r>
    </w:p>
    <w:p w14:paraId="7BF90FF7" w14:textId="77777777" w:rsidR="00CC3829" w:rsidRDefault="00000000">
      <w:pPr>
        <w:pStyle w:val="Heading2"/>
      </w:pPr>
      <w:r>
        <w:t>Task 1: Verify Namespace</w:t>
      </w:r>
    </w:p>
    <w:p w14:paraId="1CE66A33" w14:textId="77777777" w:rsidR="00CC3829" w:rsidRDefault="00000000">
      <w:r>
        <w:br/>
        <w:t>kubectl get ns pvc-lab</w:t>
      </w:r>
      <w:r>
        <w:br/>
      </w:r>
    </w:p>
    <w:p w14:paraId="4E84D68E" w14:textId="77777777" w:rsidR="00CC3829" w:rsidRDefault="00000000">
      <w:pPr>
        <w:pStyle w:val="Heading2"/>
      </w:pPr>
      <w:r>
        <w:t>Task 2: Create PVC</w:t>
      </w:r>
    </w:p>
    <w:p w14:paraId="5927EFFC" w14:textId="77777777" w:rsidR="00CC3829" w:rsidRDefault="00000000">
      <w:r>
        <w:br/>
        <w:t>pvc-demo.yaml</w:t>
      </w:r>
      <w:r>
        <w:br/>
      </w:r>
      <w:r>
        <w:br/>
        <w:t>apiVersion: v1</w:t>
      </w:r>
      <w:r>
        <w:br/>
        <w:t>kind: PersistentVolumeClaim</w:t>
      </w:r>
      <w:r>
        <w:br/>
        <w:t>metadata:</w:t>
      </w:r>
      <w:r>
        <w:br/>
        <w:t xml:space="preserve">  name: pvc-demo</w:t>
      </w:r>
      <w:r>
        <w:br/>
        <w:t xml:space="preserve">  namespace: pvc-lab</w:t>
      </w:r>
      <w:r>
        <w:br/>
        <w:t>spec:</w:t>
      </w:r>
      <w:r>
        <w:br/>
        <w:t xml:space="preserve">  accessModes:</w:t>
      </w:r>
      <w:r>
        <w:br/>
        <w:t xml:space="preserve">  - ReadWriteOnce</w:t>
      </w:r>
      <w:r>
        <w:br/>
        <w:t xml:space="preserve">  resources:</w:t>
      </w:r>
      <w:r>
        <w:br/>
        <w:t xml:space="preserve">    requests:</w:t>
      </w:r>
      <w:r>
        <w:br/>
        <w:t xml:space="preserve">      storage: 500Mi</w:t>
      </w:r>
      <w:r>
        <w:br/>
      </w:r>
    </w:p>
    <w:p w14:paraId="6C2E6DB0" w14:textId="77777777" w:rsidR="00CC3829" w:rsidRDefault="00000000">
      <w:r>
        <w:br/>
        <w:t>Apply PVC:</w:t>
      </w:r>
      <w:r>
        <w:br/>
      </w:r>
      <w:r>
        <w:br/>
        <w:t>kubectl apply -f pvc-demo.yaml</w:t>
      </w:r>
      <w:r>
        <w:br/>
      </w:r>
      <w:r>
        <w:br/>
        <w:t>Verify PVC:</w:t>
      </w:r>
      <w:r>
        <w:br/>
      </w:r>
      <w:r>
        <w:br/>
        <w:t>kubectl get pvc -n pvc-lab</w:t>
      </w:r>
      <w:r>
        <w:br/>
      </w:r>
      <w:r>
        <w:br/>
        <w:t>Expected Output:</w:t>
      </w:r>
      <w:r>
        <w:br/>
      </w:r>
      <w:r>
        <w:br/>
        <w:t>NAME       STATUS   VOLUME    CAPACITY</w:t>
      </w:r>
      <w:r>
        <w:br/>
        <w:t>pvc-demo   Bound    pv-demo   500Mi</w:t>
      </w:r>
      <w:r>
        <w:br/>
      </w:r>
    </w:p>
    <w:p w14:paraId="4C32DC4B" w14:textId="77777777" w:rsidR="00CC3829" w:rsidRDefault="00000000">
      <w:pPr>
        <w:pStyle w:val="Heading2"/>
      </w:pPr>
      <w:r>
        <w:t>Task 3: Create Pod</w:t>
      </w:r>
    </w:p>
    <w:p w14:paraId="5639FDB0" w14:textId="77777777" w:rsidR="00CC3829" w:rsidRDefault="00000000">
      <w:r>
        <w:br/>
        <w:t>storage-pod.yaml</w:t>
      </w:r>
      <w:r>
        <w:br/>
      </w:r>
      <w:r>
        <w:br/>
        <w:t>apiVersion: v1</w:t>
      </w:r>
      <w:r>
        <w:br/>
        <w:t>kind: Pod</w:t>
      </w:r>
      <w:r>
        <w:br/>
        <w:t>metadata:</w:t>
      </w:r>
      <w:r>
        <w:br/>
        <w:t xml:space="preserve">  name: storage-pod</w:t>
      </w:r>
      <w:r>
        <w:br/>
        <w:t xml:space="preserve">  namespace: pvc-lab</w:t>
      </w:r>
      <w:r>
        <w:br/>
        <w:t>spec:</w:t>
      </w:r>
      <w:r>
        <w:br/>
        <w:t xml:space="preserve">  containers:</w:t>
      </w:r>
      <w:r>
        <w:br/>
        <w:t xml:space="preserve">  - name: busybox</w:t>
      </w:r>
      <w:r>
        <w:br/>
        <w:t xml:space="preserve">    image: busybox</w:t>
      </w:r>
      <w:r>
        <w:br/>
        <w:t xml:space="preserve">    command:</w:t>
      </w:r>
      <w:r>
        <w:br/>
        <w:t xml:space="preserve">    - sleep</w:t>
      </w:r>
      <w:r>
        <w:br/>
        <w:t xml:space="preserve">    - "3600"</w:t>
      </w:r>
      <w:r>
        <w:br/>
        <w:t xml:space="preserve">    volumeMounts:</w:t>
      </w:r>
      <w:r>
        <w:br/>
        <w:t xml:space="preserve">    - name: storage</w:t>
      </w:r>
      <w:r>
        <w:br/>
        <w:t xml:space="preserve">      mountPath: /data</w:t>
      </w:r>
      <w:r>
        <w:br/>
      </w:r>
      <w:r>
        <w:br/>
        <w:t xml:space="preserve">  volumes:</w:t>
      </w:r>
      <w:r>
        <w:br/>
        <w:t xml:space="preserve">  - name: storage</w:t>
      </w:r>
      <w:r>
        <w:br/>
        <w:t xml:space="preserve">    persistentVolumeClaim:</w:t>
      </w:r>
      <w:r>
        <w:br/>
        <w:t xml:space="preserve">      claimName: pvc-demo</w:t>
      </w:r>
      <w:r>
        <w:br/>
      </w:r>
    </w:p>
    <w:p w14:paraId="09C63DFB" w14:textId="77777777" w:rsidR="00CC3829" w:rsidRDefault="00000000">
      <w:r>
        <w:br/>
        <w:t>Apply Pod:</w:t>
      </w:r>
      <w:r>
        <w:br/>
      </w:r>
      <w:r>
        <w:br/>
        <w:t>kubectl apply -f storage-pod.yaml</w:t>
      </w:r>
      <w:r>
        <w:br/>
      </w:r>
      <w:r>
        <w:br/>
        <w:t>Verify Pod:</w:t>
      </w:r>
      <w:r>
        <w:br/>
      </w:r>
      <w:r>
        <w:br/>
        <w:t>kubectl get pods -n pvc-lab</w:t>
      </w:r>
      <w:r>
        <w:br/>
      </w:r>
    </w:p>
    <w:p w14:paraId="15446F06" w14:textId="77777777" w:rsidR="00CC3829" w:rsidRDefault="00000000">
      <w:pPr>
        <w:pStyle w:val="Heading2"/>
      </w:pPr>
      <w:r>
        <w:t>Task 4: Verification</w:t>
      </w:r>
    </w:p>
    <w:p w14:paraId="7D63EC6D" w14:textId="77777777" w:rsidR="00CC3829" w:rsidRDefault="00000000">
      <w:r>
        <w:br/>
        <w:t>Check PVC Status:</w:t>
      </w:r>
      <w:r>
        <w:br/>
      </w:r>
      <w:r>
        <w:br/>
        <w:t>kubectl get pvc -n pvc-lab</w:t>
      </w:r>
      <w:r>
        <w:br/>
      </w:r>
      <w:r>
        <w:br/>
        <w:t>Expected:</w:t>
      </w:r>
      <w:r>
        <w:br/>
      </w:r>
      <w:r>
        <w:br/>
        <w:t>STATUS = Bound</w:t>
      </w:r>
      <w:r>
        <w:br/>
      </w:r>
      <w:r>
        <w:br/>
        <w:t>Check Pod Status:</w:t>
      </w:r>
      <w:r>
        <w:br/>
      </w:r>
      <w:r>
        <w:br/>
        <w:t>kubectl get pod storage-pod -n pvc-lab</w:t>
      </w:r>
      <w:r>
        <w:br/>
      </w:r>
      <w:r>
        <w:br/>
        <w:t>Expected:</w:t>
      </w:r>
      <w:r>
        <w:br/>
      </w:r>
      <w:r>
        <w:br/>
        <w:t>STATUS = Running</w:t>
      </w:r>
      <w:r>
        <w:br/>
      </w:r>
      <w:r>
        <w:br/>
        <w:t>Verify Storage Inside Pod:</w:t>
      </w:r>
      <w:r>
        <w:br/>
      </w:r>
      <w:r>
        <w:br/>
        <w:t>kubectl exec -it storage-pod -n pvc-lab -- sh</w:t>
      </w:r>
      <w:r>
        <w:br/>
      </w:r>
      <w:r>
        <w:br/>
        <w:t>Inside Container:</w:t>
      </w:r>
      <w:r>
        <w:br/>
      </w:r>
      <w:r>
        <w:br/>
        <w:t>cd /data</w:t>
      </w:r>
      <w:r>
        <w:br/>
        <w:t>touch testfile</w:t>
      </w:r>
      <w:r>
        <w:br/>
        <w:t>ls</w:t>
      </w:r>
      <w:r>
        <w:br/>
      </w:r>
      <w:r>
        <w:br/>
        <w:t>Expected Output:</w:t>
      </w:r>
      <w:r>
        <w:br/>
      </w:r>
      <w:r>
        <w:br/>
        <w:t>testfile</w:t>
      </w:r>
      <w:r>
        <w:br/>
      </w:r>
    </w:p>
    <w:p w14:paraId="7D721B16" w14:textId="77777777" w:rsidR="00CC3829" w:rsidRDefault="00000000">
      <w:pPr>
        <w:pStyle w:val="Heading1"/>
      </w:pPr>
      <w:r>
        <w:t>Architecture Flow</w:t>
      </w:r>
    </w:p>
    <w:p w14:paraId="1D86272F" w14:textId="77777777" w:rsidR="00CC3829" w:rsidRDefault="00000000">
      <w:r>
        <w:br/>
        <w:t>PersistentVolume (pv-demo)</w:t>
      </w:r>
      <w:r>
        <w:br/>
        <w:t xml:space="preserve">           |</w:t>
      </w:r>
      <w:r>
        <w:br/>
        <w:t xml:space="preserve">           |</w:t>
      </w:r>
      <w:r>
        <w:br/>
        <w:t xml:space="preserve">           v</w:t>
      </w:r>
      <w:r>
        <w:br/>
        <w:t>PersistentVolumeClaim (pvc-demo)</w:t>
      </w:r>
      <w:r>
        <w:br/>
        <w:t xml:space="preserve">           |</w:t>
      </w:r>
      <w:r>
        <w:br/>
        <w:t xml:space="preserve">           |</w:t>
      </w:r>
      <w:r>
        <w:br/>
        <w:t xml:space="preserve">           v</w:t>
      </w:r>
      <w:r>
        <w:br/>
        <w:t>Pod (storage-pod)</w:t>
      </w:r>
      <w:r>
        <w:br/>
        <w:t xml:space="preserve">           |</w:t>
      </w:r>
      <w:r>
        <w:br/>
        <w:t xml:space="preserve">           |</w:t>
      </w:r>
      <w:r>
        <w:br/>
        <w:t xml:space="preserve">           v</w:t>
      </w:r>
      <w:r>
        <w:br/>
        <w:t>Mounted at /data</w:t>
      </w:r>
      <w:r>
        <w:br/>
      </w:r>
    </w:p>
    <w:p w14:paraId="3E9A0A38" w14:textId="77777777" w:rsidR="00CC3829" w:rsidRDefault="00000000">
      <w:pPr>
        <w:pStyle w:val="Heading1"/>
      </w:pPr>
      <w:r>
        <w:t>Expected Outcomes</w:t>
      </w:r>
    </w:p>
    <w:p w14:paraId="3686DF82" w14:textId="77777777" w:rsidR="00CC3829" w:rsidRDefault="00000000">
      <w:r>
        <w:br/>
        <w:t>✓ PVC pvc-demo successfully binds to PV pv-demo.</w:t>
      </w:r>
      <w:r>
        <w:br/>
      </w:r>
      <w:r>
        <w:br/>
        <w:t>✓ Pod storage-pod is in Running state.</w:t>
      </w:r>
      <w:r>
        <w:br/>
      </w:r>
      <w:r>
        <w:br/>
        <w:t>✓ Storage is mounted at /data.</w:t>
      </w:r>
      <w:r>
        <w:br/>
      </w:r>
      <w:r>
        <w:br/>
        <w:t>✓ Applications access storage through PVC instead of directly using PV.</w:t>
      </w:r>
      <w:r>
        <w:br/>
      </w:r>
      <w:r>
        <w:br/>
        <w:t>✓ Understanding of Kubernetes Persistent Storage lifecycle.</w:t>
      </w:r>
      <w:r>
        <w:br/>
      </w:r>
    </w:p>
    <w:sectPr w:rsidR="00CC3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670875">
    <w:abstractNumId w:val="8"/>
  </w:num>
  <w:num w:numId="2" w16cid:durableId="541358687">
    <w:abstractNumId w:val="6"/>
  </w:num>
  <w:num w:numId="3" w16cid:durableId="1428430637">
    <w:abstractNumId w:val="5"/>
  </w:num>
  <w:num w:numId="4" w16cid:durableId="1676499047">
    <w:abstractNumId w:val="4"/>
  </w:num>
  <w:num w:numId="5" w16cid:durableId="113446681">
    <w:abstractNumId w:val="7"/>
  </w:num>
  <w:num w:numId="6" w16cid:durableId="1776633843">
    <w:abstractNumId w:val="3"/>
  </w:num>
  <w:num w:numId="7" w16cid:durableId="1909731902">
    <w:abstractNumId w:val="2"/>
  </w:num>
  <w:num w:numId="8" w16cid:durableId="1464613127">
    <w:abstractNumId w:val="1"/>
  </w:num>
  <w:num w:numId="9" w16cid:durableId="203098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F18"/>
    <w:rsid w:val="00AA1D8D"/>
    <w:rsid w:val="00B47730"/>
    <w:rsid w:val="00CB0664"/>
    <w:rsid w:val="00CC3829"/>
    <w:rsid w:val="00E45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CABC0"/>
  <w14:defaultImageDpi w14:val="300"/>
  <w15:docId w15:val="{0D1508A1-221F-47A5-9B48-41539CAE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gupta</cp:lastModifiedBy>
  <cp:revision>2</cp:revision>
  <dcterms:created xsi:type="dcterms:W3CDTF">2013-12-23T23:15:00Z</dcterms:created>
  <dcterms:modified xsi:type="dcterms:W3CDTF">2026-06-01T14:57:00Z</dcterms:modified>
  <cp:category/>
</cp:coreProperties>
</file>