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AB55" w14:textId="77777777" w:rsidR="00E7607A" w:rsidRPr="004B422B" w:rsidRDefault="008D22E9" w:rsidP="004B422B">
      <w:pPr>
        <w:spacing w:line="240" w:lineRule="auto"/>
        <w:jc w:val="both"/>
        <w:rPr>
          <w:sz w:val="20"/>
          <w:szCs w:val="20"/>
        </w:rPr>
      </w:pPr>
      <w:r w:rsidRPr="004B422B">
        <w:rPr>
          <w:noProof/>
          <w:sz w:val="20"/>
          <w:szCs w:val="20"/>
          <w:lang w:eastAsia="pt-PT"/>
        </w:rPr>
        <w:drawing>
          <wp:inline distT="0" distB="0" distL="0" distR="0" wp14:anchorId="1680F143" wp14:editId="05FE783E">
            <wp:extent cx="5454650" cy="1306576"/>
            <wp:effectExtent l="0" t="0" r="0" b="825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2" cy="1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11C" w14:textId="4D50BDE1" w:rsidR="007F2B7B" w:rsidRPr="004B422B" w:rsidRDefault="003D1F37" w:rsidP="004B422B">
      <w:pPr>
        <w:spacing w:line="240" w:lineRule="auto"/>
        <w:jc w:val="both"/>
        <w:rPr>
          <w:sz w:val="20"/>
          <w:szCs w:val="20"/>
        </w:rPr>
      </w:pPr>
      <w:r w:rsidRPr="004B422B">
        <w:rPr>
          <w:rStyle w:val="Forte"/>
          <w:sz w:val="20"/>
          <w:szCs w:val="20"/>
        </w:rPr>
        <w:t>UNIDADE CURRICULAR</w:t>
      </w:r>
      <w:r w:rsidR="00230F5A" w:rsidRPr="004B422B">
        <w:rPr>
          <w:rStyle w:val="Forte"/>
          <w:sz w:val="20"/>
          <w:szCs w:val="20"/>
        </w:rPr>
        <w:t>:</w:t>
      </w:r>
      <w:r w:rsidR="00230F5A" w:rsidRPr="004B422B">
        <w:rPr>
          <w:sz w:val="20"/>
          <w:szCs w:val="20"/>
        </w:rPr>
        <w:t xml:space="preserve"> </w:t>
      </w:r>
      <w:r w:rsidR="00E0288B" w:rsidRPr="004B422B">
        <w:rPr>
          <w:sz w:val="20"/>
          <w:szCs w:val="20"/>
        </w:rPr>
        <w:t xml:space="preserve">Computação </w:t>
      </w:r>
      <w:r w:rsidR="006B57CB" w:rsidRPr="004B422B">
        <w:rPr>
          <w:sz w:val="20"/>
          <w:szCs w:val="20"/>
        </w:rPr>
        <w:t>Gráfica</w:t>
      </w:r>
    </w:p>
    <w:p w14:paraId="766411DB" w14:textId="512ED151" w:rsidR="005350AF" w:rsidRPr="004B422B" w:rsidRDefault="003D1F37" w:rsidP="004B422B">
      <w:pPr>
        <w:spacing w:line="240" w:lineRule="auto"/>
        <w:jc w:val="both"/>
        <w:rPr>
          <w:sz w:val="20"/>
          <w:szCs w:val="20"/>
        </w:rPr>
      </w:pPr>
      <w:r w:rsidRPr="004B422B">
        <w:rPr>
          <w:rStyle w:val="Forte"/>
          <w:sz w:val="20"/>
          <w:szCs w:val="20"/>
        </w:rPr>
        <w:t>CÓDIGO</w:t>
      </w:r>
      <w:r w:rsidR="00230F5A" w:rsidRPr="004B422B">
        <w:rPr>
          <w:rStyle w:val="Forte"/>
          <w:sz w:val="20"/>
          <w:szCs w:val="20"/>
        </w:rPr>
        <w:t>:</w:t>
      </w:r>
      <w:r w:rsidRPr="004B422B">
        <w:rPr>
          <w:sz w:val="20"/>
          <w:szCs w:val="20"/>
        </w:rPr>
        <w:t xml:space="preserve"> </w:t>
      </w:r>
      <w:r w:rsidR="00E0288B" w:rsidRPr="004B422B">
        <w:rPr>
          <w:sz w:val="20"/>
          <w:szCs w:val="20"/>
        </w:rPr>
        <w:t>21</w:t>
      </w:r>
      <w:r w:rsidR="006B57CB" w:rsidRPr="004B422B">
        <w:rPr>
          <w:sz w:val="20"/>
          <w:szCs w:val="20"/>
        </w:rPr>
        <w:t>020</w:t>
      </w:r>
    </w:p>
    <w:p w14:paraId="780DF1B8" w14:textId="3B642127" w:rsidR="007F2B7B" w:rsidRPr="004B422B" w:rsidRDefault="003D1F37" w:rsidP="004B422B">
      <w:pPr>
        <w:spacing w:line="240" w:lineRule="auto"/>
        <w:jc w:val="both"/>
        <w:rPr>
          <w:sz w:val="20"/>
          <w:szCs w:val="20"/>
        </w:rPr>
      </w:pPr>
      <w:r w:rsidRPr="004B422B">
        <w:rPr>
          <w:rStyle w:val="Forte"/>
          <w:sz w:val="20"/>
          <w:szCs w:val="20"/>
        </w:rPr>
        <w:t>DOCENTE</w:t>
      </w:r>
      <w:r w:rsidR="00230F5A" w:rsidRPr="004B422B">
        <w:rPr>
          <w:rStyle w:val="Forte"/>
          <w:sz w:val="20"/>
          <w:szCs w:val="20"/>
        </w:rPr>
        <w:t>:</w:t>
      </w:r>
      <w:r w:rsidRPr="004B422B">
        <w:rPr>
          <w:sz w:val="20"/>
          <w:szCs w:val="20"/>
        </w:rPr>
        <w:t xml:space="preserve"> </w:t>
      </w:r>
      <w:r w:rsidR="006B57CB" w:rsidRPr="004B422B">
        <w:rPr>
          <w:sz w:val="20"/>
          <w:szCs w:val="20"/>
        </w:rPr>
        <w:t>António Araújo e Pedro Pestana</w:t>
      </w:r>
    </w:p>
    <w:p w14:paraId="49FF2717" w14:textId="77777777" w:rsidR="007F2B7B" w:rsidRPr="004B422B" w:rsidRDefault="00230F5A" w:rsidP="004B422B">
      <w:pPr>
        <w:spacing w:line="240" w:lineRule="auto"/>
        <w:jc w:val="both"/>
        <w:rPr>
          <w:rStyle w:val="Forte"/>
          <w:sz w:val="20"/>
          <w:szCs w:val="20"/>
        </w:rPr>
      </w:pPr>
      <w:r w:rsidRPr="004B422B">
        <w:rPr>
          <w:rStyle w:val="Forte"/>
          <w:sz w:val="20"/>
          <w:szCs w:val="20"/>
        </w:rPr>
        <w:t>A preencher pelo estudante</w:t>
      </w:r>
    </w:p>
    <w:p w14:paraId="5C8B71F3" w14:textId="613A9A16" w:rsidR="007F2B7B" w:rsidRPr="004B422B" w:rsidRDefault="003C099E" w:rsidP="004B422B">
      <w:pPr>
        <w:spacing w:line="240" w:lineRule="auto"/>
        <w:jc w:val="both"/>
        <w:rPr>
          <w:sz w:val="20"/>
          <w:szCs w:val="20"/>
        </w:rPr>
      </w:pPr>
      <w:r w:rsidRPr="004B422B">
        <w:rPr>
          <w:rStyle w:val="Forte"/>
          <w:sz w:val="20"/>
          <w:szCs w:val="20"/>
        </w:rPr>
        <w:t>NOME</w:t>
      </w:r>
      <w:r w:rsidR="00230F5A" w:rsidRPr="004B422B">
        <w:rPr>
          <w:rStyle w:val="Forte"/>
          <w:sz w:val="20"/>
          <w:szCs w:val="20"/>
        </w:rPr>
        <w:t>:</w:t>
      </w:r>
      <w:r w:rsidRPr="004B422B">
        <w:rPr>
          <w:sz w:val="20"/>
          <w:szCs w:val="20"/>
        </w:rPr>
        <w:t xml:space="preserve"> </w:t>
      </w:r>
      <w:r w:rsidR="00E85D54" w:rsidRPr="004B422B">
        <w:rPr>
          <w:sz w:val="20"/>
          <w:szCs w:val="20"/>
        </w:rPr>
        <w:t>Mário Pedro Capela Rodrigues Carvalho</w:t>
      </w:r>
    </w:p>
    <w:p w14:paraId="6C9F53E3" w14:textId="1744C7F2" w:rsidR="003C099E" w:rsidRPr="004B422B" w:rsidRDefault="003C099E" w:rsidP="004B422B">
      <w:pPr>
        <w:spacing w:line="240" w:lineRule="auto"/>
        <w:jc w:val="both"/>
        <w:rPr>
          <w:sz w:val="20"/>
          <w:szCs w:val="20"/>
        </w:rPr>
      </w:pPr>
      <w:r w:rsidRPr="004B422B">
        <w:rPr>
          <w:rStyle w:val="Forte"/>
          <w:sz w:val="20"/>
          <w:szCs w:val="20"/>
        </w:rPr>
        <w:t>N.º DE ESTUDANTE</w:t>
      </w:r>
      <w:r w:rsidR="00230F5A" w:rsidRPr="004B422B">
        <w:rPr>
          <w:rStyle w:val="Forte"/>
          <w:sz w:val="20"/>
          <w:szCs w:val="20"/>
        </w:rPr>
        <w:t>:</w:t>
      </w:r>
      <w:r w:rsidRPr="004B422B">
        <w:rPr>
          <w:sz w:val="20"/>
          <w:szCs w:val="20"/>
        </w:rPr>
        <w:t xml:space="preserve"> </w:t>
      </w:r>
      <w:r w:rsidR="00E85D54" w:rsidRPr="004B422B">
        <w:rPr>
          <w:sz w:val="20"/>
          <w:szCs w:val="20"/>
        </w:rPr>
        <w:t>2000563</w:t>
      </w:r>
    </w:p>
    <w:p w14:paraId="376218C9" w14:textId="307DF16B" w:rsidR="003C099E" w:rsidRPr="004B422B" w:rsidRDefault="003C099E" w:rsidP="004B422B">
      <w:pPr>
        <w:spacing w:line="240" w:lineRule="auto"/>
        <w:jc w:val="both"/>
        <w:rPr>
          <w:sz w:val="20"/>
          <w:szCs w:val="20"/>
        </w:rPr>
      </w:pPr>
      <w:r w:rsidRPr="004B422B">
        <w:rPr>
          <w:rStyle w:val="Forte"/>
          <w:sz w:val="20"/>
          <w:szCs w:val="20"/>
        </w:rPr>
        <w:t>CURSO</w:t>
      </w:r>
      <w:r w:rsidR="00230F5A" w:rsidRPr="004B422B">
        <w:rPr>
          <w:rStyle w:val="Forte"/>
          <w:sz w:val="20"/>
          <w:szCs w:val="20"/>
        </w:rPr>
        <w:t>:</w:t>
      </w:r>
      <w:r w:rsidRPr="004B422B">
        <w:rPr>
          <w:sz w:val="20"/>
          <w:szCs w:val="20"/>
        </w:rPr>
        <w:t xml:space="preserve"> </w:t>
      </w:r>
      <w:r w:rsidR="00E85D54" w:rsidRPr="004B422B">
        <w:rPr>
          <w:sz w:val="20"/>
          <w:szCs w:val="20"/>
        </w:rPr>
        <w:t>Licenciatura em Engenharia Informática</w:t>
      </w:r>
    </w:p>
    <w:p w14:paraId="495DB175" w14:textId="0A5287CB" w:rsidR="003C099E" w:rsidRPr="004B422B" w:rsidRDefault="003C099E" w:rsidP="004B422B">
      <w:pPr>
        <w:spacing w:line="240" w:lineRule="auto"/>
        <w:jc w:val="both"/>
        <w:rPr>
          <w:sz w:val="20"/>
          <w:szCs w:val="20"/>
        </w:rPr>
      </w:pPr>
      <w:r w:rsidRPr="004B422B">
        <w:rPr>
          <w:rStyle w:val="Forte"/>
          <w:sz w:val="20"/>
          <w:szCs w:val="20"/>
        </w:rPr>
        <w:t>DATA DE ENTREGA</w:t>
      </w:r>
      <w:r w:rsidR="00230F5A" w:rsidRPr="004B422B">
        <w:rPr>
          <w:rStyle w:val="Forte"/>
          <w:sz w:val="20"/>
          <w:szCs w:val="20"/>
        </w:rPr>
        <w:t>:</w:t>
      </w:r>
      <w:r w:rsidRPr="004B422B">
        <w:rPr>
          <w:sz w:val="20"/>
          <w:szCs w:val="20"/>
        </w:rPr>
        <w:t xml:space="preserve"> </w:t>
      </w:r>
      <w:r w:rsidR="006B57CB" w:rsidRPr="004B422B">
        <w:rPr>
          <w:sz w:val="20"/>
          <w:szCs w:val="20"/>
        </w:rPr>
        <w:t>22</w:t>
      </w:r>
      <w:r w:rsidR="006434D4" w:rsidRPr="004B422B">
        <w:rPr>
          <w:sz w:val="20"/>
          <w:szCs w:val="20"/>
        </w:rPr>
        <w:t xml:space="preserve"> de novembro de 2022</w:t>
      </w:r>
    </w:p>
    <w:p w14:paraId="2A6DB890" w14:textId="77777777" w:rsidR="009E0A7A" w:rsidRPr="004B422B" w:rsidRDefault="009E0A7A" w:rsidP="004B422B">
      <w:pPr>
        <w:spacing w:after="0" w:line="240" w:lineRule="auto"/>
        <w:jc w:val="both"/>
        <w:rPr>
          <w:sz w:val="20"/>
          <w:szCs w:val="20"/>
        </w:rPr>
      </w:pPr>
      <w:r w:rsidRPr="004B422B">
        <w:rPr>
          <w:sz w:val="20"/>
          <w:szCs w:val="20"/>
        </w:rPr>
        <w:br w:type="page"/>
      </w:r>
    </w:p>
    <w:p w14:paraId="4E4E24BC" w14:textId="77777777" w:rsidR="003C099E" w:rsidRPr="004B422B" w:rsidRDefault="003C099E" w:rsidP="004B422B">
      <w:pPr>
        <w:spacing w:line="240" w:lineRule="auto"/>
        <w:jc w:val="both"/>
        <w:rPr>
          <w:sz w:val="20"/>
          <w:szCs w:val="20"/>
        </w:rPr>
      </w:pPr>
      <w:r w:rsidRPr="004B422B">
        <w:rPr>
          <w:rStyle w:val="Forte"/>
          <w:sz w:val="20"/>
          <w:szCs w:val="20"/>
        </w:rPr>
        <w:lastRenderedPageBreak/>
        <w:t xml:space="preserve">TRABALHO </w:t>
      </w:r>
      <w:r w:rsidR="00230F5A" w:rsidRPr="004B422B">
        <w:rPr>
          <w:rStyle w:val="Forte"/>
          <w:sz w:val="20"/>
          <w:szCs w:val="20"/>
        </w:rPr>
        <w:t xml:space="preserve">/ </w:t>
      </w:r>
      <w:r w:rsidRPr="004B422B">
        <w:rPr>
          <w:rStyle w:val="Forte"/>
          <w:sz w:val="20"/>
          <w:szCs w:val="20"/>
        </w:rPr>
        <w:t>RESOLUÇÃO</w:t>
      </w:r>
      <w:r w:rsidR="00230F5A" w:rsidRPr="004B422B">
        <w:rPr>
          <w:rStyle w:val="Forte"/>
          <w:sz w:val="20"/>
          <w:szCs w:val="20"/>
        </w:rPr>
        <w:t>:</w:t>
      </w:r>
    </w:p>
    <w:p w14:paraId="6296C292" w14:textId="31039CBE" w:rsidR="00B920EE" w:rsidRPr="004B422B" w:rsidRDefault="00625BAE" w:rsidP="004B422B">
      <w:pPr>
        <w:spacing w:after="0" w:line="240" w:lineRule="auto"/>
        <w:jc w:val="both"/>
        <w:rPr>
          <w:sz w:val="20"/>
          <w:szCs w:val="20"/>
        </w:rPr>
      </w:pPr>
      <w:r w:rsidRPr="004B422B">
        <w:rPr>
          <w:sz w:val="20"/>
          <w:szCs w:val="20"/>
        </w:rPr>
        <w:t xml:space="preserve">Este relatório tem como objetivo </w:t>
      </w:r>
      <w:r w:rsidR="00A62CE4" w:rsidRPr="004B422B">
        <w:rPr>
          <w:sz w:val="20"/>
          <w:szCs w:val="20"/>
        </w:rPr>
        <w:t>de explicar o trabalho reali</w:t>
      </w:r>
      <w:r w:rsidR="005F2749" w:rsidRPr="004B422B">
        <w:rPr>
          <w:sz w:val="20"/>
          <w:szCs w:val="20"/>
        </w:rPr>
        <w:t>z</w:t>
      </w:r>
      <w:r w:rsidR="00A62CE4" w:rsidRPr="004B422B">
        <w:rPr>
          <w:sz w:val="20"/>
          <w:szCs w:val="20"/>
        </w:rPr>
        <w:t xml:space="preserve">ado em paralelo, até ter sido alcançado o </w:t>
      </w:r>
      <w:r w:rsidR="005F2749" w:rsidRPr="004B422B">
        <w:rPr>
          <w:sz w:val="20"/>
          <w:szCs w:val="20"/>
        </w:rPr>
        <w:t>objetivo</w:t>
      </w:r>
      <w:r w:rsidR="00A62CE4" w:rsidRPr="004B422B">
        <w:rPr>
          <w:sz w:val="20"/>
          <w:szCs w:val="20"/>
        </w:rPr>
        <w:t xml:space="preserve"> final do e-f</w:t>
      </w:r>
      <w:r w:rsidR="005F2749" w:rsidRPr="004B422B">
        <w:rPr>
          <w:sz w:val="20"/>
          <w:szCs w:val="20"/>
        </w:rPr>
        <w:t>ó</w:t>
      </w:r>
      <w:r w:rsidR="00A62CE4" w:rsidRPr="004B422B">
        <w:rPr>
          <w:sz w:val="20"/>
          <w:szCs w:val="20"/>
        </w:rPr>
        <w:t xml:space="preserve">lio em questão. Este, demonstra assim, o que fora pensado em cada </w:t>
      </w:r>
      <w:r w:rsidR="005F2749" w:rsidRPr="004B422B">
        <w:rPr>
          <w:sz w:val="20"/>
          <w:szCs w:val="20"/>
        </w:rPr>
        <w:t>etapa</w:t>
      </w:r>
      <w:r w:rsidR="00A62CE4" w:rsidRPr="004B422B">
        <w:rPr>
          <w:sz w:val="20"/>
          <w:szCs w:val="20"/>
        </w:rPr>
        <w:t xml:space="preserve">, </w:t>
      </w:r>
      <w:r w:rsidR="005F2749" w:rsidRPr="004B422B">
        <w:rPr>
          <w:sz w:val="20"/>
          <w:szCs w:val="20"/>
        </w:rPr>
        <w:t xml:space="preserve">e como se foi </w:t>
      </w:r>
      <w:r w:rsidR="00A62CE4" w:rsidRPr="004B422B">
        <w:rPr>
          <w:sz w:val="20"/>
          <w:szCs w:val="20"/>
        </w:rPr>
        <w:t>pondera</w:t>
      </w:r>
      <w:r w:rsidR="005F2749" w:rsidRPr="004B422B">
        <w:rPr>
          <w:sz w:val="20"/>
          <w:szCs w:val="20"/>
        </w:rPr>
        <w:t xml:space="preserve">ndo cada parte da sua construção, </w:t>
      </w:r>
      <w:r w:rsidR="003F0BAA" w:rsidRPr="004B422B">
        <w:rPr>
          <w:sz w:val="20"/>
          <w:szCs w:val="20"/>
        </w:rPr>
        <w:t xml:space="preserve">para </w:t>
      </w:r>
      <w:r w:rsidR="005F2749" w:rsidRPr="004B422B">
        <w:rPr>
          <w:sz w:val="20"/>
          <w:szCs w:val="20"/>
        </w:rPr>
        <w:t xml:space="preserve">ser </w:t>
      </w:r>
      <w:r w:rsidR="003F0BAA" w:rsidRPr="004B422B">
        <w:rPr>
          <w:sz w:val="20"/>
          <w:szCs w:val="20"/>
        </w:rPr>
        <w:t>realiza</w:t>
      </w:r>
      <w:r w:rsidR="005F2749" w:rsidRPr="004B422B">
        <w:rPr>
          <w:sz w:val="20"/>
          <w:szCs w:val="20"/>
        </w:rPr>
        <w:t xml:space="preserve">do com </w:t>
      </w:r>
      <w:r w:rsidR="003F0BAA" w:rsidRPr="004B422B">
        <w:rPr>
          <w:sz w:val="20"/>
          <w:szCs w:val="20"/>
        </w:rPr>
        <w:t>sucesso.</w:t>
      </w:r>
    </w:p>
    <w:p w14:paraId="4DF74D30" w14:textId="5436AAD1" w:rsidR="00CA1722" w:rsidRPr="004B422B" w:rsidRDefault="003F0BAA" w:rsidP="004B422B">
      <w:pPr>
        <w:spacing w:after="0" w:line="240" w:lineRule="auto"/>
        <w:jc w:val="both"/>
        <w:rPr>
          <w:sz w:val="20"/>
          <w:szCs w:val="20"/>
        </w:rPr>
      </w:pPr>
      <w:r w:rsidRPr="004B422B">
        <w:rPr>
          <w:sz w:val="20"/>
          <w:szCs w:val="20"/>
        </w:rPr>
        <w:t xml:space="preserve">Assim, antes de se iniciar qualquer parte de código, ou reproduzir as condições necessárias, teve-se em atenção </w:t>
      </w:r>
      <w:r w:rsidR="001D24A6" w:rsidRPr="004B422B">
        <w:rPr>
          <w:sz w:val="20"/>
          <w:szCs w:val="20"/>
        </w:rPr>
        <w:t>em criar a arquitetura daquilo que foi pedido, para não ser critério de exclusão (organi</w:t>
      </w:r>
      <w:r w:rsidR="00E533BA" w:rsidRPr="004B422B">
        <w:rPr>
          <w:sz w:val="20"/>
          <w:szCs w:val="20"/>
        </w:rPr>
        <w:t>z</w:t>
      </w:r>
      <w:r w:rsidR="001D24A6" w:rsidRPr="004B422B">
        <w:rPr>
          <w:sz w:val="20"/>
          <w:szCs w:val="20"/>
        </w:rPr>
        <w:t xml:space="preserve">ação das pastas, nomes, recursos aos “imports” necessários – CDN, three.js, ...). </w:t>
      </w:r>
    </w:p>
    <w:p w14:paraId="4547725C" w14:textId="7F51A693" w:rsidR="00D00E09" w:rsidRPr="004B422B" w:rsidRDefault="001D24A6" w:rsidP="004B422B">
      <w:pPr>
        <w:spacing w:after="0" w:line="240" w:lineRule="auto"/>
        <w:jc w:val="both"/>
        <w:rPr>
          <w:sz w:val="20"/>
          <w:szCs w:val="20"/>
        </w:rPr>
      </w:pPr>
      <w:r w:rsidRPr="004B422B">
        <w:rPr>
          <w:sz w:val="20"/>
          <w:szCs w:val="20"/>
        </w:rPr>
        <w:t xml:space="preserve">Além de que, </w:t>
      </w:r>
      <w:r w:rsidR="00D00E09" w:rsidRPr="004B422B">
        <w:rPr>
          <w:sz w:val="20"/>
          <w:szCs w:val="20"/>
        </w:rPr>
        <w:t>se realizaram</w:t>
      </w:r>
      <w:r w:rsidRPr="004B422B">
        <w:rPr>
          <w:sz w:val="20"/>
          <w:szCs w:val="20"/>
        </w:rPr>
        <w:t xml:space="preserve"> </w:t>
      </w:r>
      <w:r w:rsidR="00D54027" w:rsidRPr="004B422B">
        <w:rPr>
          <w:sz w:val="20"/>
          <w:szCs w:val="20"/>
        </w:rPr>
        <w:t xml:space="preserve">préviamente vários cálculos de </w:t>
      </w:r>
      <w:r w:rsidR="00D00E09" w:rsidRPr="004B422B">
        <w:rPr>
          <w:sz w:val="20"/>
          <w:szCs w:val="20"/>
        </w:rPr>
        <w:t xml:space="preserve">diferentes </w:t>
      </w:r>
      <w:r w:rsidR="00D54027" w:rsidRPr="004B422B">
        <w:rPr>
          <w:sz w:val="20"/>
          <w:szCs w:val="20"/>
        </w:rPr>
        <w:t xml:space="preserve">pontos </w:t>
      </w:r>
      <w:r w:rsidR="00D00E09" w:rsidRPr="004B422B">
        <w:rPr>
          <w:sz w:val="20"/>
          <w:szCs w:val="20"/>
        </w:rPr>
        <w:t xml:space="preserve">médios, para que se pudesse ter uma base de </w:t>
      </w:r>
      <w:r w:rsidR="002C3EC3" w:rsidRPr="004B422B">
        <w:rPr>
          <w:sz w:val="20"/>
          <w:szCs w:val="20"/>
        </w:rPr>
        <w:t xml:space="preserve">comparação correta </w:t>
      </w:r>
      <w:r w:rsidR="00D00E09" w:rsidRPr="004B422B">
        <w:rPr>
          <w:sz w:val="20"/>
          <w:szCs w:val="20"/>
        </w:rPr>
        <w:t xml:space="preserve">sobre </w:t>
      </w:r>
      <w:r w:rsidR="0028771E" w:rsidRPr="004B422B">
        <w:rPr>
          <w:sz w:val="20"/>
          <w:szCs w:val="20"/>
        </w:rPr>
        <w:t xml:space="preserve">os </w:t>
      </w:r>
      <w:r w:rsidR="00D00E09" w:rsidRPr="004B422B">
        <w:rPr>
          <w:sz w:val="20"/>
          <w:szCs w:val="20"/>
        </w:rPr>
        <w:t xml:space="preserve">resultados </w:t>
      </w:r>
      <w:r w:rsidR="002C3EC3" w:rsidRPr="004B422B">
        <w:rPr>
          <w:sz w:val="20"/>
          <w:szCs w:val="20"/>
        </w:rPr>
        <w:t xml:space="preserve">que se </w:t>
      </w:r>
      <w:r w:rsidR="0028771E" w:rsidRPr="004B422B">
        <w:rPr>
          <w:sz w:val="20"/>
          <w:szCs w:val="20"/>
        </w:rPr>
        <w:t xml:space="preserve">teriam de </w:t>
      </w:r>
      <w:r w:rsidR="002C3EC3" w:rsidRPr="004B422B">
        <w:rPr>
          <w:sz w:val="20"/>
          <w:szCs w:val="20"/>
        </w:rPr>
        <w:t xml:space="preserve">atingir segundo a </w:t>
      </w:r>
      <w:r w:rsidR="00942F9A" w:rsidRPr="004B422B">
        <w:rPr>
          <w:sz w:val="20"/>
          <w:szCs w:val="20"/>
        </w:rPr>
        <w:t>fórmula</w:t>
      </w:r>
      <w:r w:rsidR="0028771E" w:rsidRPr="004B422B">
        <w:rPr>
          <w:sz w:val="20"/>
          <w:szCs w:val="20"/>
        </w:rPr>
        <w:t xml:space="preserve">, para calcular cada ponto da reta em </w:t>
      </w:r>
      <w:r w:rsidR="00261602" w:rsidRPr="004B422B">
        <w:rPr>
          <w:sz w:val="20"/>
          <w:szCs w:val="20"/>
        </w:rPr>
        <w:t>cada quadrante</w:t>
      </w:r>
      <w:r w:rsidR="0028771E" w:rsidRPr="004B422B">
        <w:rPr>
          <w:sz w:val="20"/>
          <w:szCs w:val="20"/>
        </w:rPr>
        <w:t xml:space="preserve"> diferente</w:t>
      </w:r>
      <w:r w:rsidR="00261602" w:rsidRPr="004B422B">
        <w:rPr>
          <w:sz w:val="20"/>
          <w:szCs w:val="20"/>
        </w:rPr>
        <w:t>.</w:t>
      </w:r>
    </w:p>
    <w:p w14:paraId="4E8C91C4" w14:textId="41BC36A0" w:rsidR="00624CE2" w:rsidRDefault="004B422B" w:rsidP="004B422B">
      <w:pPr>
        <w:spacing w:after="0" w:line="240" w:lineRule="auto"/>
        <w:jc w:val="both"/>
        <w:rPr>
          <w:sz w:val="20"/>
          <w:szCs w:val="20"/>
        </w:rPr>
      </w:pPr>
      <w:r w:rsidRPr="004B422B">
        <w:rPr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17142D13" wp14:editId="321A373A">
            <wp:simplePos x="0" y="0"/>
            <wp:positionH relativeFrom="margin">
              <wp:align>right</wp:align>
            </wp:positionH>
            <wp:positionV relativeFrom="paragraph">
              <wp:posOffset>750570</wp:posOffset>
            </wp:positionV>
            <wp:extent cx="4441190" cy="2004695"/>
            <wp:effectExtent l="0" t="0" r="0" b="0"/>
            <wp:wrapTight wrapText="bothSides">
              <wp:wrapPolygon edited="0">
                <wp:start x="0" y="0"/>
                <wp:lineTo x="0" y="21347"/>
                <wp:lineTo x="21495" y="21347"/>
                <wp:lineTo x="2149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E09" w:rsidRPr="004B422B">
        <w:rPr>
          <w:sz w:val="20"/>
          <w:szCs w:val="20"/>
        </w:rPr>
        <w:t>P</w:t>
      </w:r>
      <w:r w:rsidR="0028771E" w:rsidRPr="004B422B">
        <w:rPr>
          <w:sz w:val="20"/>
          <w:szCs w:val="20"/>
        </w:rPr>
        <w:t>ara</w:t>
      </w:r>
      <w:r w:rsidR="00261602" w:rsidRPr="004B422B">
        <w:rPr>
          <w:sz w:val="20"/>
          <w:szCs w:val="20"/>
        </w:rPr>
        <w:t xml:space="preserve"> facili</w:t>
      </w:r>
      <w:r w:rsidR="0028771E" w:rsidRPr="004B422B">
        <w:rPr>
          <w:sz w:val="20"/>
          <w:szCs w:val="20"/>
        </w:rPr>
        <w:t xml:space="preserve">tar </w:t>
      </w:r>
      <w:r w:rsidR="00C02130" w:rsidRPr="004B422B">
        <w:rPr>
          <w:sz w:val="20"/>
          <w:szCs w:val="20"/>
        </w:rPr>
        <w:t xml:space="preserve">o </w:t>
      </w:r>
      <w:proofErr w:type="gramStart"/>
      <w:r w:rsidR="00C02130" w:rsidRPr="004B422B">
        <w:rPr>
          <w:sz w:val="20"/>
          <w:szCs w:val="20"/>
        </w:rPr>
        <w:t>calculo</w:t>
      </w:r>
      <w:proofErr w:type="gramEnd"/>
      <w:r w:rsidR="00C02130" w:rsidRPr="004B422B">
        <w:rPr>
          <w:sz w:val="20"/>
          <w:szCs w:val="20"/>
        </w:rPr>
        <w:t xml:space="preserve"> de </w:t>
      </w:r>
      <w:r w:rsidR="00261602" w:rsidRPr="004B422B">
        <w:rPr>
          <w:sz w:val="20"/>
          <w:szCs w:val="20"/>
        </w:rPr>
        <w:t>obt</w:t>
      </w:r>
      <w:r w:rsidR="0028771E" w:rsidRPr="004B422B">
        <w:rPr>
          <w:sz w:val="20"/>
          <w:szCs w:val="20"/>
        </w:rPr>
        <w:t>enção</w:t>
      </w:r>
      <w:r w:rsidR="00261602" w:rsidRPr="004B422B">
        <w:rPr>
          <w:sz w:val="20"/>
          <w:szCs w:val="20"/>
        </w:rPr>
        <w:t xml:space="preserve"> </w:t>
      </w:r>
      <w:r w:rsidR="0028771E" w:rsidRPr="004B422B">
        <w:rPr>
          <w:sz w:val="20"/>
          <w:szCs w:val="20"/>
        </w:rPr>
        <w:t>d</w:t>
      </w:r>
      <w:r w:rsidR="00C02130" w:rsidRPr="004B422B">
        <w:rPr>
          <w:sz w:val="20"/>
          <w:szCs w:val="20"/>
        </w:rPr>
        <w:t xml:space="preserve">os </w:t>
      </w:r>
      <w:r w:rsidR="0028771E" w:rsidRPr="004B422B">
        <w:rPr>
          <w:sz w:val="20"/>
          <w:szCs w:val="20"/>
        </w:rPr>
        <w:t xml:space="preserve">vários </w:t>
      </w:r>
      <w:r w:rsidR="00C02130" w:rsidRPr="004B422B">
        <w:rPr>
          <w:sz w:val="20"/>
          <w:szCs w:val="20"/>
        </w:rPr>
        <w:t xml:space="preserve">pontos, iniciais e finais </w:t>
      </w:r>
      <w:r w:rsidR="0028771E" w:rsidRPr="004B422B">
        <w:rPr>
          <w:sz w:val="20"/>
          <w:szCs w:val="20"/>
        </w:rPr>
        <w:t>diferentes</w:t>
      </w:r>
      <w:r w:rsidR="00C02130" w:rsidRPr="004B422B">
        <w:rPr>
          <w:sz w:val="20"/>
          <w:szCs w:val="20"/>
        </w:rPr>
        <w:t xml:space="preserve">, </w:t>
      </w:r>
      <w:r w:rsidR="00261602" w:rsidRPr="004B422B">
        <w:rPr>
          <w:sz w:val="20"/>
          <w:szCs w:val="20"/>
        </w:rPr>
        <w:t xml:space="preserve">de forma imediata sem se ter de calcular cada ponto para cada uma das novas retas, criou-se </w:t>
      </w:r>
      <w:r w:rsidR="0099079A" w:rsidRPr="004B422B">
        <w:rPr>
          <w:sz w:val="20"/>
          <w:szCs w:val="20"/>
        </w:rPr>
        <w:t xml:space="preserve">em primeiro lugar </w:t>
      </w:r>
      <w:r w:rsidR="00261602" w:rsidRPr="004B422B">
        <w:rPr>
          <w:sz w:val="20"/>
          <w:szCs w:val="20"/>
        </w:rPr>
        <w:t xml:space="preserve">um ficheiro </w:t>
      </w:r>
      <w:r w:rsidR="00942F9A" w:rsidRPr="004B422B">
        <w:rPr>
          <w:sz w:val="20"/>
          <w:szCs w:val="20"/>
        </w:rPr>
        <w:t>Excel</w:t>
      </w:r>
      <w:r w:rsidR="00261602" w:rsidRPr="004B422B">
        <w:rPr>
          <w:sz w:val="20"/>
          <w:szCs w:val="20"/>
        </w:rPr>
        <w:t xml:space="preserve">, que </w:t>
      </w:r>
      <w:r w:rsidR="0099079A" w:rsidRPr="004B422B">
        <w:rPr>
          <w:sz w:val="20"/>
          <w:szCs w:val="20"/>
        </w:rPr>
        <w:t xml:space="preserve">permitiria de forma exata </w:t>
      </w:r>
      <w:r w:rsidR="00261602" w:rsidRPr="004B422B">
        <w:rPr>
          <w:sz w:val="20"/>
          <w:szCs w:val="20"/>
        </w:rPr>
        <w:t>calcular</w:t>
      </w:r>
      <w:r w:rsidR="0099079A" w:rsidRPr="004B422B">
        <w:rPr>
          <w:sz w:val="20"/>
          <w:szCs w:val="20"/>
        </w:rPr>
        <w:t xml:space="preserve"> </w:t>
      </w:r>
      <w:r w:rsidR="00261602" w:rsidRPr="004B422B">
        <w:rPr>
          <w:sz w:val="20"/>
          <w:szCs w:val="20"/>
        </w:rPr>
        <w:t xml:space="preserve">todos </w:t>
      </w:r>
      <w:r w:rsidR="0099079A" w:rsidRPr="004B422B">
        <w:rPr>
          <w:sz w:val="20"/>
          <w:szCs w:val="20"/>
        </w:rPr>
        <w:t xml:space="preserve">os pontos segundo a </w:t>
      </w:r>
      <w:r w:rsidR="001426D9" w:rsidRPr="004B422B">
        <w:rPr>
          <w:sz w:val="20"/>
          <w:szCs w:val="20"/>
        </w:rPr>
        <w:t>fórmula</w:t>
      </w:r>
      <w:r w:rsidR="0099079A" w:rsidRPr="004B422B">
        <w:rPr>
          <w:sz w:val="20"/>
          <w:szCs w:val="20"/>
        </w:rPr>
        <w:t xml:space="preserve"> do “ponto médio”. Recorre</w:t>
      </w:r>
      <w:r w:rsidR="001426D9" w:rsidRPr="004B422B">
        <w:rPr>
          <w:sz w:val="20"/>
          <w:szCs w:val="20"/>
        </w:rPr>
        <w:t>u-se</w:t>
      </w:r>
      <w:r w:rsidR="0099079A" w:rsidRPr="004B422B">
        <w:rPr>
          <w:sz w:val="20"/>
          <w:szCs w:val="20"/>
        </w:rPr>
        <w:t xml:space="preserve"> a </w:t>
      </w:r>
      <w:r w:rsidR="001426D9" w:rsidRPr="004B422B">
        <w:rPr>
          <w:sz w:val="20"/>
          <w:szCs w:val="20"/>
        </w:rPr>
        <w:t xml:space="preserve">esta </w:t>
      </w:r>
      <w:r w:rsidR="00711327" w:rsidRPr="004B422B">
        <w:rPr>
          <w:sz w:val="20"/>
          <w:szCs w:val="20"/>
        </w:rPr>
        <w:t>fórmula</w:t>
      </w:r>
      <w:r w:rsidR="001426D9" w:rsidRPr="004B422B">
        <w:rPr>
          <w:sz w:val="20"/>
          <w:szCs w:val="20"/>
        </w:rPr>
        <w:t xml:space="preserve"> para comparar </w:t>
      </w:r>
      <w:r w:rsidR="00711327" w:rsidRPr="004B422B">
        <w:rPr>
          <w:sz w:val="20"/>
          <w:szCs w:val="20"/>
        </w:rPr>
        <w:t xml:space="preserve">e validar </w:t>
      </w:r>
      <w:r w:rsidR="001426D9" w:rsidRPr="004B422B">
        <w:rPr>
          <w:sz w:val="20"/>
          <w:szCs w:val="20"/>
        </w:rPr>
        <w:t xml:space="preserve">os </w:t>
      </w:r>
      <w:r w:rsidR="0099079A" w:rsidRPr="004B422B">
        <w:rPr>
          <w:sz w:val="20"/>
          <w:szCs w:val="20"/>
        </w:rPr>
        <w:t xml:space="preserve">resultados </w:t>
      </w:r>
      <w:r w:rsidR="001426D9" w:rsidRPr="004B422B">
        <w:rPr>
          <w:sz w:val="20"/>
          <w:szCs w:val="20"/>
        </w:rPr>
        <w:t>obtido</w:t>
      </w:r>
      <w:r w:rsidR="00711327" w:rsidRPr="004B422B">
        <w:rPr>
          <w:sz w:val="20"/>
          <w:szCs w:val="20"/>
        </w:rPr>
        <w:t>s através do código realizado no ficheiro “</w:t>
      </w:r>
      <w:proofErr w:type="spellStart"/>
      <w:r w:rsidR="00711327" w:rsidRPr="004B422B">
        <w:rPr>
          <w:sz w:val="20"/>
          <w:szCs w:val="20"/>
        </w:rPr>
        <w:t>lineMP.mjs</w:t>
      </w:r>
      <w:proofErr w:type="spellEnd"/>
      <w:r w:rsidR="00711327" w:rsidRPr="004B422B">
        <w:rPr>
          <w:sz w:val="20"/>
          <w:szCs w:val="20"/>
        </w:rPr>
        <w:t>”</w:t>
      </w:r>
      <w:r w:rsidR="000A4673" w:rsidRPr="004B422B">
        <w:rPr>
          <w:sz w:val="20"/>
          <w:szCs w:val="20"/>
        </w:rPr>
        <w:t xml:space="preserve"> que se utiliza no programa</w:t>
      </w:r>
      <w:r w:rsidR="00261602" w:rsidRPr="004B422B">
        <w:rPr>
          <w:sz w:val="20"/>
          <w:szCs w:val="20"/>
        </w:rPr>
        <w:t>.</w:t>
      </w:r>
      <w:r w:rsidR="00711327" w:rsidRPr="004B422B">
        <w:rPr>
          <w:sz w:val="20"/>
          <w:szCs w:val="20"/>
        </w:rPr>
        <w:t xml:space="preserve"> </w:t>
      </w:r>
      <w:r w:rsidR="00A138DB" w:rsidRPr="004B422B">
        <w:rPr>
          <w:sz w:val="20"/>
          <w:szCs w:val="20"/>
        </w:rPr>
        <w:t xml:space="preserve">Assim que </w:t>
      </w:r>
      <w:r w:rsidR="00B34CD9" w:rsidRPr="004B422B">
        <w:rPr>
          <w:sz w:val="20"/>
          <w:szCs w:val="20"/>
        </w:rPr>
        <w:t xml:space="preserve">este ficheiro foi </w:t>
      </w:r>
      <w:r w:rsidR="003C4AAB" w:rsidRPr="004B422B">
        <w:rPr>
          <w:sz w:val="20"/>
          <w:szCs w:val="20"/>
        </w:rPr>
        <w:t>implementado</w:t>
      </w:r>
      <w:r w:rsidR="00A138DB" w:rsidRPr="004B422B">
        <w:rPr>
          <w:sz w:val="20"/>
          <w:szCs w:val="20"/>
        </w:rPr>
        <w:t>, associ</w:t>
      </w:r>
      <w:r w:rsidR="003C4AAB" w:rsidRPr="004B422B">
        <w:rPr>
          <w:sz w:val="20"/>
          <w:szCs w:val="20"/>
        </w:rPr>
        <w:t xml:space="preserve">ou-se </w:t>
      </w:r>
      <w:r w:rsidR="00A138DB" w:rsidRPr="004B422B">
        <w:rPr>
          <w:sz w:val="20"/>
          <w:szCs w:val="20"/>
        </w:rPr>
        <w:t xml:space="preserve">um </w:t>
      </w:r>
      <w:r w:rsidR="003C4AAB" w:rsidRPr="004B422B">
        <w:rPr>
          <w:sz w:val="20"/>
          <w:szCs w:val="20"/>
        </w:rPr>
        <w:t xml:space="preserve">novo </w:t>
      </w:r>
      <w:r w:rsidR="00A138DB" w:rsidRPr="004B422B">
        <w:rPr>
          <w:sz w:val="20"/>
          <w:szCs w:val="20"/>
        </w:rPr>
        <w:t>ficheiro de construção de pontos de modo automatizado</w:t>
      </w:r>
      <w:r w:rsidR="003C4AAB" w:rsidRPr="004B422B">
        <w:rPr>
          <w:sz w:val="20"/>
          <w:szCs w:val="20"/>
        </w:rPr>
        <w:t xml:space="preserve"> e randomizado</w:t>
      </w:r>
      <w:r w:rsidR="00A138DB" w:rsidRPr="004B422B">
        <w:rPr>
          <w:sz w:val="20"/>
          <w:szCs w:val="20"/>
        </w:rPr>
        <w:t xml:space="preserve">, </w:t>
      </w:r>
      <w:r w:rsidR="003C4AAB" w:rsidRPr="004B422B">
        <w:rPr>
          <w:sz w:val="20"/>
          <w:szCs w:val="20"/>
        </w:rPr>
        <w:t xml:space="preserve">para </w:t>
      </w:r>
      <w:r w:rsidR="00A138DB" w:rsidRPr="004B422B">
        <w:rPr>
          <w:sz w:val="20"/>
          <w:szCs w:val="20"/>
        </w:rPr>
        <w:t xml:space="preserve">cada </w:t>
      </w:r>
      <w:r w:rsidR="003C4AAB" w:rsidRPr="004B422B">
        <w:rPr>
          <w:sz w:val="20"/>
          <w:szCs w:val="20"/>
        </w:rPr>
        <w:t xml:space="preserve">vez que se </w:t>
      </w:r>
      <w:r w:rsidR="00A138DB" w:rsidRPr="004B422B">
        <w:rPr>
          <w:sz w:val="20"/>
          <w:szCs w:val="20"/>
        </w:rPr>
        <w:t>atualiz</w:t>
      </w:r>
      <w:r w:rsidR="003C4AAB" w:rsidRPr="004B422B">
        <w:rPr>
          <w:sz w:val="20"/>
          <w:szCs w:val="20"/>
        </w:rPr>
        <w:t xml:space="preserve">ava </w:t>
      </w:r>
      <w:r w:rsidR="00A138DB" w:rsidRPr="004B422B">
        <w:rPr>
          <w:sz w:val="20"/>
          <w:szCs w:val="20"/>
        </w:rPr>
        <w:t>o programa</w:t>
      </w:r>
      <w:r w:rsidR="003C4AAB" w:rsidRPr="004B422B">
        <w:rPr>
          <w:sz w:val="20"/>
          <w:szCs w:val="20"/>
        </w:rPr>
        <w:t xml:space="preserve">, </w:t>
      </w:r>
      <w:r w:rsidR="00B34CD9" w:rsidRPr="004B422B">
        <w:rPr>
          <w:sz w:val="20"/>
          <w:szCs w:val="20"/>
        </w:rPr>
        <w:t xml:space="preserve">se pudesse </w:t>
      </w:r>
      <w:r w:rsidR="003C4AAB" w:rsidRPr="004B422B">
        <w:rPr>
          <w:sz w:val="20"/>
          <w:szCs w:val="20"/>
        </w:rPr>
        <w:t>verificar várias possibilidades</w:t>
      </w:r>
      <w:r w:rsidR="00B34CD9" w:rsidRPr="004B422B">
        <w:rPr>
          <w:sz w:val="20"/>
          <w:szCs w:val="20"/>
        </w:rPr>
        <w:t xml:space="preserve"> aleatórias</w:t>
      </w:r>
      <w:r w:rsidR="003C4AAB" w:rsidRPr="004B422B">
        <w:rPr>
          <w:sz w:val="20"/>
          <w:szCs w:val="20"/>
        </w:rPr>
        <w:t xml:space="preserve">. Esta possibilidades </w:t>
      </w:r>
      <w:r w:rsidR="00003FF6" w:rsidRPr="004B422B">
        <w:rPr>
          <w:sz w:val="20"/>
          <w:szCs w:val="20"/>
        </w:rPr>
        <w:t>podiam ser e ainda são consultadas</w:t>
      </w:r>
      <w:r w:rsidR="00B34CD9" w:rsidRPr="004B422B">
        <w:rPr>
          <w:sz w:val="20"/>
          <w:szCs w:val="20"/>
        </w:rPr>
        <w:t xml:space="preserve"> no browser,</w:t>
      </w:r>
      <w:r w:rsidR="00003FF6" w:rsidRPr="004B422B">
        <w:rPr>
          <w:sz w:val="20"/>
          <w:szCs w:val="20"/>
        </w:rPr>
        <w:t xml:space="preserve"> </w:t>
      </w:r>
      <w:r w:rsidR="00B34CD9" w:rsidRPr="004B422B">
        <w:rPr>
          <w:sz w:val="20"/>
          <w:szCs w:val="20"/>
        </w:rPr>
        <w:t xml:space="preserve">em </w:t>
      </w:r>
      <w:r w:rsidR="00A138DB" w:rsidRPr="004B422B">
        <w:rPr>
          <w:sz w:val="20"/>
          <w:szCs w:val="20"/>
        </w:rPr>
        <w:t>modo</w:t>
      </w:r>
      <w:r w:rsidR="00624CE2" w:rsidRPr="004B422B">
        <w:rPr>
          <w:sz w:val="20"/>
          <w:szCs w:val="20"/>
        </w:rPr>
        <w:t xml:space="preserve"> </w:t>
      </w:r>
      <w:r w:rsidR="005F39BB" w:rsidRPr="004B422B">
        <w:rPr>
          <w:sz w:val="20"/>
          <w:szCs w:val="20"/>
        </w:rPr>
        <w:t>“</w:t>
      </w:r>
      <w:proofErr w:type="spellStart"/>
      <w:r w:rsidR="005F39BB" w:rsidRPr="004B422B">
        <w:rPr>
          <w:sz w:val="20"/>
          <w:szCs w:val="20"/>
        </w:rPr>
        <w:t>D</w:t>
      </w:r>
      <w:r w:rsidR="00A138DB" w:rsidRPr="004B422B">
        <w:rPr>
          <w:sz w:val="20"/>
          <w:szCs w:val="20"/>
        </w:rPr>
        <w:t>evTools</w:t>
      </w:r>
      <w:proofErr w:type="spellEnd"/>
      <w:r w:rsidR="00A138DB" w:rsidRPr="004B422B">
        <w:rPr>
          <w:sz w:val="20"/>
          <w:szCs w:val="20"/>
        </w:rPr>
        <w:t>/</w:t>
      </w:r>
      <w:r w:rsidR="005F39BB" w:rsidRPr="004B422B">
        <w:rPr>
          <w:sz w:val="20"/>
          <w:szCs w:val="20"/>
        </w:rPr>
        <w:t>C</w:t>
      </w:r>
      <w:r w:rsidR="00A138DB" w:rsidRPr="004B422B">
        <w:rPr>
          <w:sz w:val="20"/>
          <w:szCs w:val="20"/>
        </w:rPr>
        <w:t>onsole”.</w:t>
      </w:r>
    </w:p>
    <w:p w14:paraId="6F362F03" w14:textId="251E448C" w:rsidR="004B422B" w:rsidRPr="004B422B" w:rsidRDefault="004B422B" w:rsidP="004B422B">
      <w:pPr>
        <w:spacing w:after="0" w:line="240" w:lineRule="auto"/>
        <w:jc w:val="both"/>
        <w:rPr>
          <w:sz w:val="20"/>
          <w:szCs w:val="20"/>
        </w:rPr>
      </w:pPr>
    </w:p>
    <w:p w14:paraId="688EDB40" w14:textId="0A581316" w:rsidR="009C5DD2" w:rsidRDefault="004B422B" w:rsidP="004B422B">
      <w:pPr>
        <w:spacing w:after="0" w:line="240" w:lineRule="auto"/>
        <w:jc w:val="both"/>
        <w:rPr>
          <w:sz w:val="20"/>
          <w:szCs w:val="20"/>
        </w:rPr>
      </w:pPr>
      <w:r w:rsidRPr="004B422B">
        <w:rPr>
          <w:sz w:val="20"/>
          <w:szCs w:val="20"/>
        </w:rPr>
        <w:drawing>
          <wp:anchor distT="0" distB="0" distL="114300" distR="114300" simplePos="0" relativeHeight="251660800" behindDoc="1" locked="0" layoutInCell="1" allowOverlap="1" wp14:anchorId="44092798" wp14:editId="5CB7983C">
            <wp:simplePos x="0" y="0"/>
            <wp:positionH relativeFrom="column">
              <wp:posOffset>1143635</wp:posOffset>
            </wp:positionH>
            <wp:positionV relativeFrom="paragraph">
              <wp:posOffset>403860</wp:posOffset>
            </wp:positionV>
            <wp:extent cx="4227830" cy="1356995"/>
            <wp:effectExtent l="0" t="0" r="1270" b="0"/>
            <wp:wrapTight wrapText="bothSides">
              <wp:wrapPolygon edited="0">
                <wp:start x="0" y="0"/>
                <wp:lineTo x="0" y="21226"/>
                <wp:lineTo x="21509" y="21226"/>
                <wp:lineTo x="2150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327" w:rsidRPr="004B422B">
        <w:rPr>
          <w:sz w:val="20"/>
          <w:szCs w:val="20"/>
        </w:rPr>
        <w:t xml:space="preserve">Uma vez que a </w:t>
      </w:r>
      <w:r w:rsidR="00340E96" w:rsidRPr="004B422B">
        <w:rPr>
          <w:sz w:val="20"/>
          <w:szCs w:val="20"/>
        </w:rPr>
        <w:t>Parte I – Implementação do algoritmo do ponto médio fo</w:t>
      </w:r>
      <w:r w:rsidR="005F39BB" w:rsidRPr="004B422B">
        <w:rPr>
          <w:sz w:val="20"/>
          <w:szCs w:val="20"/>
        </w:rPr>
        <w:t>i</w:t>
      </w:r>
      <w:r w:rsidR="00340E96" w:rsidRPr="004B422B">
        <w:rPr>
          <w:sz w:val="20"/>
          <w:szCs w:val="20"/>
        </w:rPr>
        <w:t xml:space="preserve"> concluída,</w:t>
      </w:r>
      <w:r w:rsidR="00CA1722" w:rsidRPr="004B422B">
        <w:rPr>
          <w:sz w:val="20"/>
          <w:szCs w:val="20"/>
        </w:rPr>
        <w:t xml:space="preserve"> iniciou-se a implementação </w:t>
      </w:r>
      <w:r w:rsidR="005F39BB" w:rsidRPr="004B422B">
        <w:rPr>
          <w:sz w:val="20"/>
          <w:szCs w:val="20"/>
        </w:rPr>
        <w:t>da Parte II – Interface Gráfico</w:t>
      </w:r>
      <w:r w:rsidR="00A56FF3" w:rsidRPr="004B422B">
        <w:rPr>
          <w:sz w:val="20"/>
          <w:szCs w:val="20"/>
        </w:rPr>
        <w:t xml:space="preserve"> (1, e 2). Para melhor compreensão de qual o ficheiro que estaria a ser usado, e tornar mais visual a ordem em que cada parte se processava, </w:t>
      </w:r>
      <w:r w:rsidR="009C5DD2" w:rsidRPr="004B422B">
        <w:rPr>
          <w:sz w:val="20"/>
          <w:szCs w:val="20"/>
        </w:rPr>
        <w:t>foi introduzido um “console.log” indicativo de cada ficheiro.</w:t>
      </w:r>
    </w:p>
    <w:p w14:paraId="6FE0EBEF" w14:textId="77777777" w:rsidR="00580E5A" w:rsidRPr="004B422B" w:rsidRDefault="00580E5A" w:rsidP="004B422B">
      <w:pPr>
        <w:spacing w:after="0" w:line="240" w:lineRule="auto"/>
        <w:jc w:val="both"/>
        <w:rPr>
          <w:sz w:val="20"/>
          <w:szCs w:val="20"/>
        </w:rPr>
      </w:pPr>
    </w:p>
    <w:p w14:paraId="54062C0B" w14:textId="77777777" w:rsidR="0053158A" w:rsidRDefault="005918A9" w:rsidP="004B422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Toda a restante estrutura foi sendo realizada por partes</w:t>
      </w:r>
      <w:r w:rsidR="00501CF6">
        <w:rPr>
          <w:sz w:val="20"/>
          <w:szCs w:val="20"/>
        </w:rPr>
        <w:t xml:space="preserve"> nos respetivos ficheiros</w:t>
      </w:r>
      <w:r>
        <w:rPr>
          <w:sz w:val="20"/>
          <w:szCs w:val="20"/>
        </w:rPr>
        <w:t>, com importação d</w:t>
      </w:r>
      <w:r w:rsidR="00223FE4">
        <w:rPr>
          <w:sz w:val="20"/>
          <w:szCs w:val="20"/>
        </w:rPr>
        <w:t xml:space="preserve">e uma estrutura idêntica e bem dividida </w:t>
      </w:r>
      <w:r w:rsidR="00501CF6">
        <w:rPr>
          <w:sz w:val="20"/>
          <w:szCs w:val="20"/>
        </w:rPr>
        <w:t xml:space="preserve">segundo </w:t>
      </w:r>
      <w:r w:rsidR="00223FE4">
        <w:rPr>
          <w:sz w:val="20"/>
          <w:szCs w:val="20"/>
        </w:rPr>
        <w:t>a documentação de “threejs.org”, com os ficheiros pedidos (</w:t>
      </w:r>
      <w:r w:rsidR="00501CF6">
        <w:rPr>
          <w:sz w:val="20"/>
          <w:szCs w:val="20"/>
        </w:rPr>
        <w:t xml:space="preserve">index.html, </w:t>
      </w:r>
      <w:proofErr w:type="spellStart"/>
      <w:r w:rsidR="00501CF6">
        <w:rPr>
          <w:sz w:val="20"/>
          <w:szCs w:val="20"/>
        </w:rPr>
        <w:t>lineMP.mjs</w:t>
      </w:r>
      <w:proofErr w:type="spellEnd"/>
      <w:r w:rsidR="00501CF6">
        <w:rPr>
          <w:sz w:val="20"/>
          <w:szCs w:val="20"/>
        </w:rPr>
        <w:t xml:space="preserve">, </w:t>
      </w:r>
      <w:r w:rsidR="001F285A">
        <w:rPr>
          <w:sz w:val="20"/>
          <w:szCs w:val="20"/>
        </w:rPr>
        <w:t>ReadMe.pdf</w:t>
      </w:r>
      <w:r w:rsidR="00223FE4">
        <w:rPr>
          <w:sz w:val="20"/>
          <w:szCs w:val="20"/>
        </w:rPr>
        <w:t xml:space="preserve">) na </w:t>
      </w:r>
      <w:r w:rsidR="001F285A">
        <w:rPr>
          <w:sz w:val="20"/>
          <w:szCs w:val="20"/>
        </w:rPr>
        <w:t xml:space="preserve">sua </w:t>
      </w:r>
      <w:r w:rsidR="00223FE4">
        <w:rPr>
          <w:sz w:val="20"/>
          <w:szCs w:val="20"/>
        </w:rPr>
        <w:t>base</w:t>
      </w:r>
      <w:r w:rsidR="001F285A">
        <w:rPr>
          <w:sz w:val="20"/>
          <w:szCs w:val="20"/>
        </w:rPr>
        <w:t xml:space="preserve">, e os restantes, subdivididos dentro de </w:t>
      </w:r>
      <w:proofErr w:type="gramStart"/>
      <w:r w:rsidR="001F285A">
        <w:rPr>
          <w:sz w:val="20"/>
          <w:szCs w:val="20"/>
        </w:rPr>
        <w:t>“./</w:t>
      </w:r>
      <w:proofErr w:type="spellStart"/>
      <w:proofErr w:type="gramEnd"/>
      <w:r w:rsidR="001F285A">
        <w:rPr>
          <w:sz w:val="20"/>
          <w:szCs w:val="20"/>
        </w:rPr>
        <w:t>src</w:t>
      </w:r>
      <w:proofErr w:type="spellEnd"/>
      <w:r w:rsidR="001F285A">
        <w:rPr>
          <w:sz w:val="20"/>
          <w:szCs w:val="20"/>
        </w:rPr>
        <w:t xml:space="preserve">”, onde constam </w:t>
      </w:r>
      <w:r w:rsidR="002A012F">
        <w:rPr>
          <w:sz w:val="20"/>
          <w:szCs w:val="20"/>
        </w:rPr>
        <w:t xml:space="preserve">três grupos </w:t>
      </w:r>
      <w:r w:rsidR="001F285A">
        <w:rPr>
          <w:sz w:val="20"/>
          <w:szCs w:val="20"/>
        </w:rPr>
        <w:t>: “./</w:t>
      </w:r>
      <w:proofErr w:type="spellStart"/>
      <w:r w:rsidR="001F285A">
        <w:rPr>
          <w:sz w:val="20"/>
          <w:szCs w:val="20"/>
        </w:rPr>
        <w:t>styles</w:t>
      </w:r>
      <w:proofErr w:type="spellEnd"/>
      <w:r w:rsidR="001F285A">
        <w:rPr>
          <w:sz w:val="20"/>
          <w:szCs w:val="20"/>
        </w:rPr>
        <w:t>” para o ficheiro correspondente a “.</w:t>
      </w:r>
      <w:proofErr w:type="spellStart"/>
      <w:r w:rsidR="001F285A">
        <w:rPr>
          <w:sz w:val="20"/>
          <w:szCs w:val="20"/>
        </w:rPr>
        <w:t>css</w:t>
      </w:r>
      <w:proofErr w:type="spellEnd"/>
      <w:r w:rsidR="001F285A">
        <w:rPr>
          <w:sz w:val="20"/>
          <w:szCs w:val="20"/>
        </w:rPr>
        <w:t xml:space="preserve">”,  </w:t>
      </w:r>
      <w:r w:rsidR="001F285A">
        <w:rPr>
          <w:sz w:val="20"/>
          <w:szCs w:val="20"/>
        </w:rPr>
        <w:t>“./</w:t>
      </w:r>
      <w:proofErr w:type="spellStart"/>
      <w:r w:rsidR="002A012F">
        <w:rPr>
          <w:sz w:val="20"/>
          <w:szCs w:val="20"/>
        </w:rPr>
        <w:t>World</w:t>
      </w:r>
      <w:proofErr w:type="spellEnd"/>
      <w:r w:rsidR="001F285A">
        <w:rPr>
          <w:sz w:val="20"/>
          <w:szCs w:val="20"/>
        </w:rPr>
        <w:t>”</w:t>
      </w:r>
      <w:r w:rsidR="002A012F">
        <w:rPr>
          <w:sz w:val="20"/>
          <w:szCs w:val="20"/>
        </w:rPr>
        <w:t>, que tem “./</w:t>
      </w:r>
      <w:proofErr w:type="spellStart"/>
      <w:r w:rsidR="002A012F">
        <w:rPr>
          <w:sz w:val="20"/>
          <w:szCs w:val="20"/>
        </w:rPr>
        <w:t>components</w:t>
      </w:r>
      <w:proofErr w:type="spellEnd"/>
      <w:r w:rsidR="002A012F">
        <w:rPr>
          <w:sz w:val="20"/>
          <w:szCs w:val="20"/>
        </w:rPr>
        <w:t>” e “</w:t>
      </w:r>
      <w:proofErr w:type="spellStart"/>
      <w:r w:rsidR="002A012F">
        <w:rPr>
          <w:sz w:val="20"/>
          <w:szCs w:val="20"/>
        </w:rPr>
        <w:t>systems</w:t>
      </w:r>
      <w:proofErr w:type="spellEnd"/>
      <w:r w:rsidR="002A012F">
        <w:rPr>
          <w:sz w:val="20"/>
          <w:szCs w:val="20"/>
        </w:rPr>
        <w:t>”, e “main.js”, que importa o ficheiro “World</w:t>
      </w:r>
      <w:r w:rsidR="00B738F5">
        <w:rPr>
          <w:sz w:val="20"/>
          <w:szCs w:val="20"/>
        </w:rPr>
        <w:t>.js</w:t>
      </w:r>
      <w:r w:rsidR="002A012F">
        <w:rPr>
          <w:sz w:val="20"/>
          <w:szCs w:val="20"/>
        </w:rPr>
        <w:t>”</w:t>
      </w:r>
      <w:r w:rsidR="00B738F5">
        <w:rPr>
          <w:sz w:val="20"/>
          <w:szCs w:val="20"/>
        </w:rPr>
        <w:t>. Esta subdivisão, tal como indicada na documentação</w:t>
      </w:r>
      <w:r w:rsidR="0053158A">
        <w:rPr>
          <w:sz w:val="20"/>
          <w:szCs w:val="20"/>
        </w:rPr>
        <w:t xml:space="preserve"> de “three.js”</w:t>
      </w:r>
      <w:r w:rsidR="00B738F5">
        <w:rPr>
          <w:sz w:val="20"/>
          <w:szCs w:val="20"/>
        </w:rPr>
        <w:t>, permite de forma mais segura, limitar o acesso às propriedades de cada objeto a partir de uma fonte externa, e simultaneamente, facilitar a sua importação para outro projeto de forma idêntica, sem que esta sofra modificações ou altere o projeto seguinte.</w:t>
      </w:r>
    </w:p>
    <w:p w14:paraId="6B500627" w14:textId="3F44F8B6" w:rsidR="00904833" w:rsidRDefault="00904833" w:rsidP="004B422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Deste modo, em </w:t>
      </w:r>
      <w:proofErr w:type="gramStart"/>
      <w:r>
        <w:rPr>
          <w:sz w:val="20"/>
          <w:szCs w:val="20"/>
        </w:rPr>
        <w:t>“./</w:t>
      </w:r>
      <w:proofErr w:type="spellStart"/>
      <w:proofErr w:type="gramEnd"/>
      <w:r>
        <w:rPr>
          <w:sz w:val="20"/>
          <w:szCs w:val="20"/>
        </w:rPr>
        <w:t>systems</w:t>
      </w:r>
      <w:proofErr w:type="spellEnd"/>
      <w:r>
        <w:rPr>
          <w:sz w:val="20"/>
          <w:szCs w:val="20"/>
        </w:rPr>
        <w:t xml:space="preserve">”, </w:t>
      </w:r>
      <w:r w:rsidR="0026446B">
        <w:rPr>
          <w:sz w:val="20"/>
          <w:szCs w:val="20"/>
        </w:rPr>
        <w:t xml:space="preserve">correm os ficheiros “renderer.js”, e “Resizer.js”. Em </w:t>
      </w:r>
      <w:proofErr w:type="gramStart"/>
      <w:r w:rsidR="0026446B">
        <w:rPr>
          <w:sz w:val="20"/>
          <w:szCs w:val="20"/>
        </w:rPr>
        <w:t>“./</w:t>
      </w:r>
      <w:proofErr w:type="spellStart"/>
      <w:proofErr w:type="gramEnd"/>
      <w:r w:rsidR="0026446B">
        <w:rPr>
          <w:sz w:val="20"/>
          <w:szCs w:val="20"/>
        </w:rPr>
        <w:t>components</w:t>
      </w:r>
      <w:proofErr w:type="spellEnd"/>
      <w:r w:rsidR="0026446B">
        <w:rPr>
          <w:sz w:val="20"/>
          <w:szCs w:val="20"/>
        </w:rPr>
        <w:t>”, correm os ficheiros “cam</w:t>
      </w:r>
      <w:r w:rsidR="00212EBD">
        <w:rPr>
          <w:sz w:val="20"/>
          <w:szCs w:val="20"/>
        </w:rPr>
        <w:t>e</w:t>
      </w:r>
      <w:r w:rsidR="0026446B">
        <w:rPr>
          <w:sz w:val="20"/>
          <w:szCs w:val="20"/>
        </w:rPr>
        <w:t xml:space="preserve">ra.js”, “scene.js”, </w:t>
      </w:r>
      <w:r w:rsidR="00212EBD">
        <w:rPr>
          <w:sz w:val="20"/>
          <w:szCs w:val="20"/>
        </w:rPr>
        <w:t>“./pixel.js” e “./displayRaster.js”.</w:t>
      </w:r>
    </w:p>
    <w:p w14:paraId="7CFC42A7" w14:textId="727434C8" w:rsidR="00434FA4" w:rsidRDefault="00212EBD" w:rsidP="004B422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Estes dois últimos, servem para </w:t>
      </w:r>
      <w:r w:rsidR="00434FA4">
        <w:rPr>
          <w:sz w:val="20"/>
          <w:szCs w:val="20"/>
        </w:rPr>
        <w:t xml:space="preserve">criar um tabuleiro. Em </w:t>
      </w:r>
      <w:r>
        <w:rPr>
          <w:sz w:val="20"/>
          <w:szCs w:val="20"/>
        </w:rPr>
        <w:t>que</w:t>
      </w:r>
      <w:r w:rsidR="00434FA4">
        <w:rPr>
          <w:sz w:val="20"/>
          <w:szCs w:val="20"/>
        </w:rPr>
        <w:t xml:space="preserve">, dentro de “pixel.js” se </w:t>
      </w:r>
      <w:r>
        <w:rPr>
          <w:sz w:val="20"/>
          <w:szCs w:val="20"/>
        </w:rPr>
        <w:t>cri</w:t>
      </w:r>
      <w:r w:rsidR="00434FA4">
        <w:rPr>
          <w:sz w:val="20"/>
          <w:szCs w:val="20"/>
        </w:rPr>
        <w:t>a</w:t>
      </w:r>
      <w:r>
        <w:rPr>
          <w:sz w:val="20"/>
          <w:szCs w:val="20"/>
        </w:rPr>
        <w:t xml:space="preserve"> um quadrado dimensionado </w:t>
      </w:r>
      <w:r w:rsidR="00434FA4">
        <w:rPr>
          <w:sz w:val="20"/>
          <w:szCs w:val="20"/>
        </w:rPr>
        <w:t>para 2</w:t>
      </w:r>
      <w:r>
        <w:rPr>
          <w:sz w:val="20"/>
          <w:szCs w:val="20"/>
        </w:rPr>
        <w:t xml:space="preserve">D, </w:t>
      </w:r>
      <w:r w:rsidR="00434FA4">
        <w:rPr>
          <w:sz w:val="20"/>
          <w:szCs w:val="20"/>
        </w:rPr>
        <w:t xml:space="preserve">com as condições e dimensões pedidas (quanto a tamanho dos lados e cores) que são originalmente impostas a partir da função de “displayRaster.js”. Este </w:t>
      </w:r>
      <w:r w:rsidR="0008730C">
        <w:rPr>
          <w:sz w:val="20"/>
          <w:szCs w:val="20"/>
        </w:rPr>
        <w:t xml:space="preserve">ficheiro, tem em si a responsabilidade de criar um tabuleiro “pixel a pixel”, com as instruções de cada pixel, dado pela função </w:t>
      </w:r>
      <w:r w:rsidR="00B36047">
        <w:rPr>
          <w:sz w:val="20"/>
          <w:szCs w:val="20"/>
        </w:rPr>
        <w:t>existente no ficheiro “pixel.js”</w:t>
      </w:r>
      <w:r w:rsidR="00EE0EA7">
        <w:rPr>
          <w:sz w:val="20"/>
          <w:szCs w:val="20"/>
        </w:rPr>
        <w:t xml:space="preserve">. </w:t>
      </w:r>
      <w:r w:rsidR="00B36047">
        <w:rPr>
          <w:sz w:val="20"/>
          <w:szCs w:val="20"/>
        </w:rPr>
        <w:t>Ainda aqui, foram i</w:t>
      </w:r>
      <w:r w:rsidR="009F25C4">
        <w:rPr>
          <w:sz w:val="20"/>
          <w:szCs w:val="20"/>
        </w:rPr>
        <w:t>n</w:t>
      </w:r>
      <w:r w:rsidR="00B36047">
        <w:rPr>
          <w:sz w:val="20"/>
          <w:szCs w:val="20"/>
        </w:rPr>
        <w:t xml:space="preserve">corporadas as </w:t>
      </w:r>
      <w:r w:rsidR="00936D00">
        <w:rPr>
          <w:sz w:val="20"/>
          <w:szCs w:val="20"/>
        </w:rPr>
        <w:t xml:space="preserve">funcionalidades </w:t>
      </w:r>
      <w:r w:rsidR="009F25C4">
        <w:rPr>
          <w:sz w:val="20"/>
          <w:szCs w:val="20"/>
        </w:rPr>
        <w:t>relativas aos “</w:t>
      </w:r>
      <w:proofErr w:type="spellStart"/>
      <w:r w:rsidR="009F25C4">
        <w:rPr>
          <w:sz w:val="20"/>
          <w:szCs w:val="20"/>
        </w:rPr>
        <w:t>events</w:t>
      </w:r>
      <w:proofErr w:type="spellEnd"/>
      <w:r w:rsidR="009F25C4">
        <w:rPr>
          <w:sz w:val="20"/>
          <w:szCs w:val="20"/>
        </w:rPr>
        <w:t>” para que pudesse movimentar o tabuleiro com o rato,</w:t>
      </w:r>
      <w:r w:rsidR="00090996">
        <w:rPr>
          <w:sz w:val="20"/>
          <w:szCs w:val="20"/>
        </w:rPr>
        <w:t xml:space="preserve"> selecionar cada pixel com a tecla “x”</w:t>
      </w:r>
      <w:r w:rsidR="00750D0A">
        <w:rPr>
          <w:sz w:val="20"/>
          <w:szCs w:val="20"/>
        </w:rPr>
        <w:t xml:space="preserve"> e construir a linha respetiva</w:t>
      </w:r>
      <w:r w:rsidR="00090996">
        <w:rPr>
          <w:sz w:val="20"/>
          <w:szCs w:val="20"/>
        </w:rPr>
        <w:t xml:space="preserve">, </w:t>
      </w:r>
      <w:r w:rsidR="00580E5A">
        <w:rPr>
          <w:sz w:val="20"/>
          <w:szCs w:val="20"/>
        </w:rPr>
        <w:t xml:space="preserve">e se </w:t>
      </w:r>
      <w:r w:rsidR="00750D0A">
        <w:rPr>
          <w:sz w:val="20"/>
          <w:szCs w:val="20"/>
        </w:rPr>
        <w:t xml:space="preserve">apagar a seleção de pontos </w:t>
      </w:r>
      <w:r w:rsidR="00750D0A" w:rsidRPr="00580E5A">
        <w:rPr>
          <w:sz w:val="20"/>
          <w:szCs w:val="20"/>
        </w:rPr>
        <w:t xml:space="preserve">realizada anteriormente. </w:t>
      </w:r>
      <w:r w:rsidR="00EE0EA7" w:rsidRPr="00580E5A">
        <w:rPr>
          <w:sz w:val="20"/>
          <w:szCs w:val="20"/>
        </w:rPr>
        <w:t xml:space="preserve">Em cada </w:t>
      </w:r>
      <w:r w:rsidR="00750D0A" w:rsidRPr="00580E5A">
        <w:rPr>
          <w:sz w:val="20"/>
          <w:szCs w:val="20"/>
        </w:rPr>
        <w:t>função</w:t>
      </w:r>
      <w:r w:rsidR="00EE0EA7" w:rsidRPr="00580E5A">
        <w:rPr>
          <w:sz w:val="20"/>
          <w:szCs w:val="20"/>
        </w:rPr>
        <w:t>, descr</w:t>
      </w:r>
      <w:r w:rsidR="00750D0A" w:rsidRPr="00580E5A">
        <w:rPr>
          <w:sz w:val="20"/>
          <w:szCs w:val="20"/>
        </w:rPr>
        <w:t xml:space="preserve">eveu-se o seu objetivo principal, </w:t>
      </w:r>
      <w:r w:rsidR="00EE0EA7" w:rsidRPr="00580E5A">
        <w:rPr>
          <w:sz w:val="20"/>
          <w:szCs w:val="20"/>
        </w:rPr>
        <w:t>apresenta</w:t>
      </w:r>
      <w:r w:rsidR="0034451C" w:rsidRPr="00580E5A">
        <w:rPr>
          <w:sz w:val="20"/>
          <w:szCs w:val="20"/>
        </w:rPr>
        <w:t xml:space="preserve">ndo-se a função </w:t>
      </w:r>
      <w:r w:rsidR="00580E5A">
        <w:rPr>
          <w:sz w:val="20"/>
          <w:szCs w:val="20"/>
        </w:rPr>
        <w:t xml:space="preserve">respetiva </w:t>
      </w:r>
      <w:r w:rsidR="0034451C" w:rsidRPr="00580E5A">
        <w:rPr>
          <w:sz w:val="20"/>
          <w:szCs w:val="20"/>
        </w:rPr>
        <w:t xml:space="preserve">com um nome mais </w:t>
      </w:r>
      <w:r w:rsidR="00580E5A">
        <w:rPr>
          <w:sz w:val="20"/>
          <w:szCs w:val="20"/>
        </w:rPr>
        <w:t xml:space="preserve">aproximado </w:t>
      </w:r>
      <w:r w:rsidR="0034451C" w:rsidRPr="00580E5A">
        <w:rPr>
          <w:sz w:val="20"/>
          <w:szCs w:val="20"/>
        </w:rPr>
        <w:t xml:space="preserve">possível </w:t>
      </w:r>
      <w:r w:rsidR="00580E5A">
        <w:rPr>
          <w:sz w:val="20"/>
          <w:szCs w:val="20"/>
        </w:rPr>
        <w:t xml:space="preserve">do seu objetivo, </w:t>
      </w:r>
      <w:r w:rsidR="0034451C" w:rsidRPr="00580E5A">
        <w:rPr>
          <w:sz w:val="20"/>
          <w:szCs w:val="20"/>
        </w:rPr>
        <w:t>e associa</w:t>
      </w:r>
      <w:r w:rsidR="00580E5A">
        <w:rPr>
          <w:sz w:val="20"/>
          <w:szCs w:val="20"/>
        </w:rPr>
        <w:t>n</w:t>
      </w:r>
      <w:r w:rsidR="0034451C" w:rsidRPr="00580E5A">
        <w:rPr>
          <w:sz w:val="20"/>
          <w:szCs w:val="20"/>
        </w:rPr>
        <w:t>do</w:t>
      </w:r>
      <w:r w:rsidR="00580E5A">
        <w:rPr>
          <w:sz w:val="20"/>
          <w:szCs w:val="20"/>
        </w:rPr>
        <w:t xml:space="preserve"> um comentário</w:t>
      </w:r>
      <w:r w:rsidR="0034451C" w:rsidRPr="00580E5A">
        <w:rPr>
          <w:sz w:val="20"/>
          <w:szCs w:val="20"/>
        </w:rPr>
        <w:t xml:space="preserve">, </w:t>
      </w:r>
      <w:r w:rsidR="00EE0EA7" w:rsidRPr="00580E5A">
        <w:rPr>
          <w:sz w:val="20"/>
          <w:szCs w:val="20"/>
        </w:rPr>
        <w:t>para melhor compreensão.</w:t>
      </w:r>
    </w:p>
    <w:p w14:paraId="67D0BFD6" w14:textId="0C3218CD" w:rsidR="00EE0EA7" w:rsidRDefault="00FC5B1E" w:rsidP="004B422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EE0EA7">
        <w:rPr>
          <w:sz w:val="20"/>
          <w:szCs w:val="20"/>
        </w:rPr>
        <w:t xml:space="preserve"> possibilidade de manipulação do tabuleiro</w:t>
      </w:r>
      <w:r>
        <w:rPr>
          <w:sz w:val="20"/>
          <w:szCs w:val="20"/>
        </w:rPr>
        <w:t xml:space="preserve"> foi criada em “World.js”</w:t>
      </w:r>
      <w:r w:rsidR="00EE0EA7">
        <w:rPr>
          <w:sz w:val="20"/>
          <w:szCs w:val="20"/>
        </w:rPr>
        <w:t xml:space="preserve">, </w:t>
      </w:r>
      <w:r>
        <w:rPr>
          <w:sz w:val="20"/>
          <w:szCs w:val="20"/>
        </w:rPr>
        <w:t>pois esta é a funcionalidade que tem</w:t>
      </w:r>
      <w:r w:rsidR="00501121">
        <w:rPr>
          <w:sz w:val="20"/>
          <w:szCs w:val="20"/>
        </w:rPr>
        <w:t xml:space="preserve"> por objetivo ligar o utilizador com a interface.</w:t>
      </w:r>
    </w:p>
    <w:p w14:paraId="78EE33C1" w14:textId="005C4717" w:rsidR="00501121" w:rsidRDefault="00501121" w:rsidP="004B422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Sempre que um pixel do tabuleiro for selecionado, </w:t>
      </w:r>
      <w:proofErr w:type="gramStart"/>
      <w:r>
        <w:rPr>
          <w:sz w:val="20"/>
          <w:szCs w:val="20"/>
        </w:rPr>
        <w:t>este muda</w:t>
      </w:r>
      <w:proofErr w:type="gramEnd"/>
      <w:r>
        <w:rPr>
          <w:sz w:val="20"/>
          <w:szCs w:val="20"/>
        </w:rPr>
        <w:t xml:space="preserve"> de cor</w:t>
      </w:r>
      <w:r w:rsidR="003A09ED">
        <w:rPr>
          <w:sz w:val="20"/>
          <w:szCs w:val="20"/>
        </w:rPr>
        <w:t xml:space="preserve"> (vermelha)</w:t>
      </w:r>
      <w:r>
        <w:rPr>
          <w:sz w:val="20"/>
          <w:szCs w:val="20"/>
        </w:rPr>
        <w:t>, e quando dois pixels forem selecionados, uma linha fica formada em cima da seleção e os pixéis correspondentes mudam para a cor amarela.</w:t>
      </w:r>
    </w:p>
    <w:p w14:paraId="6F1FEE5B" w14:textId="63B6433C" w:rsidR="00BD6824" w:rsidRPr="00504EA1" w:rsidRDefault="00BD6824" w:rsidP="004B422B">
      <w:pPr>
        <w:spacing w:after="0" w:line="24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Encontraram-se algumas dificuldades com a implementação d</w:t>
      </w:r>
      <w:r w:rsidR="002145AA">
        <w:rPr>
          <w:sz w:val="20"/>
          <w:szCs w:val="20"/>
        </w:rPr>
        <w:t>e</w:t>
      </w:r>
      <w:r>
        <w:rPr>
          <w:sz w:val="20"/>
          <w:szCs w:val="20"/>
        </w:rPr>
        <w:t xml:space="preserve"> eventos</w:t>
      </w:r>
      <w:r w:rsidR="00080D81">
        <w:rPr>
          <w:sz w:val="20"/>
          <w:szCs w:val="20"/>
        </w:rPr>
        <w:t xml:space="preserve">, para </w:t>
      </w:r>
      <w:r>
        <w:rPr>
          <w:sz w:val="20"/>
          <w:szCs w:val="20"/>
        </w:rPr>
        <w:t xml:space="preserve">que </w:t>
      </w:r>
      <w:proofErr w:type="gramStart"/>
      <w:r w:rsidR="001F64B2">
        <w:rPr>
          <w:sz w:val="20"/>
          <w:szCs w:val="20"/>
        </w:rPr>
        <w:t>funciona</w:t>
      </w:r>
      <w:r w:rsidR="00080D81">
        <w:rPr>
          <w:sz w:val="20"/>
          <w:szCs w:val="20"/>
        </w:rPr>
        <w:t>-se</w:t>
      </w:r>
      <w:proofErr w:type="gramEnd"/>
      <w:r>
        <w:rPr>
          <w:sz w:val="20"/>
          <w:szCs w:val="20"/>
        </w:rPr>
        <w:t xml:space="preserve"> sistematicamente e corret</w:t>
      </w:r>
      <w:r w:rsidR="00080D81">
        <w:rPr>
          <w:sz w:val="20"/>
          <w:szCs w:val="20"/>
        </w:rPr>
        <w:t>amente</w:t>
      </w:r>
      <w:r>
        <w:rPr>
          <w:sz w:val="20"/>
          <w:szCs w:val="20"/>
        </w:rPr>
        <w:t>.</w:t>
      </w:r>
      <w:r w:rsidR="00080D81">
        <w:rPr>
          <w:sz w:val="20"/>
          <w:szCs w:val="20"/>
        </w:rPr>
        <w:t xml:space="preserve"> Dificuldade ultrapassada quando foi compreendido que certas variáveis deveriam ser reinicializadas de alguma maneira, ou então, deveriam ser convertidas a </w:t>
      </w:r>
      <w:r w:rsidR="00504EA1">
        <w:rPr>
          <w:sz w:val="20"/>
          <w:szCs w:val="20"/>
        </w:rPr>
        <w:t>variáveis temporárias (</w:t>
      </w:r>
      <w:proofErr w:type="spellStart"/>
      <w:r w:rsidR="00504EA1">
        <w:rPr>
          <w:sz w:val="20"/>
          <w:szCs w:val="20"/>
        </w:rPr>
        <w:t>ex</w:t>
      </w:r>
      <w:proofErr w:type="spellEnd"/>
      <w:r w:rsidR="00504EA1">
        <w:rPr>
          <w:sz w:val="20"/>
          <w:szCs w:val="20"/>
        </w:rPr>
        <w:t xml:space="preserve">: em </w:t>
      </w:r>
      <w:proofErr w:type="spellStart"/>
      <w:r w:rsidR="00504EA1">
        <w:rPr>
          <w:sz w:val="20"/>
          <w:szCs w:val="20"/>
        </w:rPr>
        <w:t>drawLine</w:t>
      </w:r>
      <w:proofErr w:type="spellEnd"/>
      <w:r w:rsidR="00504EA1">
        <w:rPr>
          <w:sz w:val="20"/>
          <w:szCs w:val="20"/>
        </w:rPr>
        <w:t>).</w:t>
      </w:r>
    </w:p>
    <w:p w14:paraId="236B1C15" w14:textId="79B03F1B" w:rsidR="00BD6824" w:rsidRDefault="00BD6824" w:rsidP="004B422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Apesar dos cálculos para a criação da </w:t>
      </w:r>
      <w:r w:rsidR="00DB6E60">
        <w:rPr>
          <w:sz w:val="20"/>
          <w:szCs w:val="20"/>
        </w:rPr>
        <w:t>“</w:t>
      </w:r>
      <w:proofErr w:type="spellStart"/>
      <w:r w:rsidR="00DB6E60">
        <w:rPr>
          <w:sz w:val="20"/>
          <w:szCs w:val="20"/>
        </w:rPr>
        <w:t>middlePoint</w:t>
      </w:r>
      <w:proofErr w:type="spellEnd"/>
      <w:r w:rsidR="00DB6E60">
        <w:rPr>
          <w:sz w:val="20"/>
          <w:szCs w:val="20"/>
        </w:rPr>
        <w:t xml:space="preserve"> </w:t>
      </w:r>
      <w:proofErr w:type="spellStart"/>
      <w:r w:rsidR="00DB6E60">
        <w:rPr>
          <w:sz w:val="20"/>
          <w:szCs w:val="20"/>
        </w:rPr>
        <w:t>line</w:t>
      </w:r>
      <w:proofErr w:type="spellEnd"/>
      <w:r w:rsidR="00DB6E60">
        <w:rPr>
          <w:sz w:val="20"/>
          <w:szCs w:val="20"/>
        </w:rPr>
        <w:t>” estarem corretos, foi difícil conseguir fazer bater certa a posição entre o rato e o tabuleiro para a seleção dos pontos.</w:t>
      </w:r>
    </w:p>
    <w:p w14:paraId="151DB22A" w14:textId="47093F4E" w:rsidR="00EE0EA7" w:rsidRDefault="00EE0EA7" w:rsidP="004B422B">
      <w:pPr>
        <w:spacing w:after="0" w:line="240" w:lineRule="auto"/>
        <w:jc w:val="both"/>
        <w:rPr>
          <w:sz w:val="20"/>
          <w:szCs w:val="20"/>
        </w:rPr>
      </w:pPr>
    </w:p>
    <w:p w14:paraId="48CE65E8" w14:textId="1D232F31" w:rsidR="001F64B2" w:rsidRDefault="001F64B2" w:rsidP="004B422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Para fazer funcionar o projeto, utilizou-se como servidor o aconselhado no fórum da disciplina.</w:t>
      </w:r>
    </w:p>
    <w:p w14:paraId="09EB1DF9" w14:textId="09AAEABE" w:rsidR="006350AE" w:rsidRPr="004B422B" w:rsidRDefault="006350AE" w:rsidP="004B422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E-fólio encontra-se em modo partilha </w:t>
      </w:r>
      <w:r w:rsidR="005B0595">
        <w:rPr>
          <w:sz w:val="20"/>
          <w:szCs w:val="20"/>
        </w:rPr>
        <w:t xml:space="preserve">a partir do dia seguinte à data limite de entrega, em </w:t>
      </w:r>
      <w:hyperlink r:id="rId10" w:history="1">
        <w:r w:rsidR="005B0595">
          <w:rPr>
            <w:rStyle w:val="Hiperligao"/>
            <w:sz w:val="20"/>
            <w:szCs w:val="20"/>
          </w:rPr>
          <w:t>repositório do estudante</w:t>
        </w:r>
      </w:hyperlink>
      <w:r w:rsidR="00D1271D">
        <w:rPr>
          <w:sz w:val="20"/>
          <w:szCs w:val="20"/>
        </w:rPr>
        <w:t>, para facilitar acesso ao trabalho realizado mesmo em caso de dificuldades de</w:t>
      </w:r>
      <w:r w:rsidR="005918A9">
        <w:rPr>
          <w:sz w:val="20"/>
          <w:szCs w:val="20"/>
        </w:rPr>
        <w:t xml:space="preserve"> abertura deste documento partilhado em modo “.zip”.</w:t>
      </w:r>
    </w:p>
    <w:sectPr w:rsidR="006350AE" w:rsidRPr="004B422B" w:rsidSect="00D20915"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8FB2" w14:textId="77777777" w:rsidR="00650592" w:rsidRDefault="00650592" w:rsidP="00FE06CF">
      <w:pPr>
        <w:spacing w:after="0" w:line="240" w:lineRule="auto"/>
      </w:pPr>
      <w:r>
        <w:separator/>
      </w:r>
    </w:p>
  </w:endnote>
  <w:endnote w:type="continuationSeparator" w:id="0">
    <w:p w14:paraId="5531DA2F" w14:textId="77777777" w:rsidR="00650592" w:rsidRDefault="00650592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93C8" w14:textId="4D670DB7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501054">
      <w:rPr>
        <w:b/>
        <w:bCs/>
        <w:noProof/>
        <w:sz w:val="20"/>
      </w:rPr>
      <w:t>2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501054">
      <w:rPr>
        <w:b/>
        <w:bCs/>
        <w:noProof/>
        <w:sz w:val="20"/>
      </w:rPr>
      <w:t>2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148ECF" w14:textId="5BB5BE64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25BAE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25BAE">
              <w:rPr>
                <w:b/>
                <w:bCs/>
                <w:noProof/>
                <w:sz w:val="20"/>
              </w:rPr>
              <w:t>2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D8A0" w14:textId="77777777" w:rsidR="00650592" w:rsidRDefault="00650592" w:rsidP="00FE06CF">
      <w:pPr>
        <w:spacing w:after="0" w:line="240" w:lineRule="auto"/>
      </w:pPr>
      <w:r>
        <w:separator/>
      </w:r>
    </w:p>
  </w:footnote>
  <w:footnote w:type="continuationSeparator" w:id="0">
    <w:p w14:paraId="4DCF9D62" w14:textId="77777777" w:rsidR="00650592" w:rsidRDefault="00650592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698673">
    <w:abstractNumId w:val="5"/>
  </w:num>
  <w:num w:numId="2" w16cid:durableId="296419482">
    <w:abstractNumId w:val="4"/>
  </w:num>
  <w:num w:numId="3" w16cid:durableId="783498690">
    <w:abstractNumId w:val="7"/>
  </w:num>
  <w:num w:numId="4" w16cid:durableId="902834376">
    <w:abstractNumId w:val="6"/>
  </w:num>
  <w:num w:numId="5" w16cid:durableId="2054424980">
    <w:abstractNumId w:val="1"/>
  </w:num>
  <w:num w:numId="6" w16cid:durableId="1235510528">
    <w:abstractNumId w:val="0"/>
  </w:num>
  <w:num w:numId="7" w16cid:durableId="2101366556">
    <w:abstractNumId w:val="3"/>
  </w:num>
  <w:num w:numId="8" w16cid:durableId="1311597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oNotDisplayPageBoundarie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AxtDSytDQ1tzBX0lEKTi0uzszPAykwrAUAI7ajXywAAAA="/>
  </w:docVars>
  <w:rsids>
    <w:rsidRoot w:val="009A3600"/>
    <w:rsid w:val="000018BD"/>
    <w:rsid w:val="00003FF6"/>
    <w:rsid w:val="00020E5F"/>
    <w:rsid w:val="000352BA"/>
    <w:rsid w:val="00080259"/>
    <w:rsid w:val="00080D81"/>
    <w:rsid w:val="0008730C"/>
    <w:rsid w:val="00090996"/>
    <w:rsid w:val="0009579D"/>
    <w:rsid w:val="000A4673"/>
    <w:rsid w:val="000A6BCA"/>
    <w:rsid w:val="001426D9"/>
    <w:rsid w:val="001566AB"/>
    <w:rsid w:val="00192360"/>
    <w:rsid w:val="001A5AC4"/>
    <w:rsid w:val="001D24A6"/>
    <w:rsid w:val="001F285A"/>
    <w:rsid w:val="001F64B2"/>
    <w:rsid w:val="00212EBD"/>
    <w:rsid w:val="002145AA"/>
    <w:rsid w:val="00223FE4"/>
    <w:rsid w:val="00230F5A"/>
    <w:rsid w:val="00261602"/>
    <w:rsid w:val="0026446B"/>
    <w:rsid w:val="00273775"/>
    <w:rsid w:val="0028771E"/>
    <w:rsid w:val="002A012F"/>
    <w:rsid w:val="002A5A50"/>
    <w:rsid w:val="002B2935"/>
    <w:rsid w:val="002C3EC3"/>
    <w:rsid w:val="002E353F"/>
    <w:rsid w:val="002E6938"/>
    <w:rsid w:val="003066FB"/>
    <w:rsid w:val="003332E3"/>
    <w:rsid w:val="00340E96"/>
    <w:rsid w:val="0034451C"/>
    <w:rsid w:val="0037716F"/>
    <w:rsid w:val="00387C47"/>
    <w:rsid w:val="003A09ED"/>
    <w:rsid w:val="003C099E"/>
    <w:rsid w:val="003C4AAB"/>
    <w:rsid w:val="003C6362"/>
    <w:rsid w:val="003D1F37"/>
    <w:rsid w:val="003F0BAA"/>
    <w:rsid w:val="00434FA4"/>
    <w:rsid w:val="00467ECD"/>
    <w:rsid w:val="004A69C4"/>
    <w:rsid w:val="004B422B"/>
    <w:rsid w:val="00501054"/>
    <w:rsid w:val="00501121"/>
    <w:rsid w:val="00501CF6"/>
    <w:rsid w:val="00504EA1"/>
    <w:rsid w:val="0053158A"/>
    <w:rsid w:val="005350AF"/>
    <w:rsid w:val="00551DF9"/>
    <w:rsid w:val="00580E5A"/>
    <w:rsid w:val="005918A9"/>
    <w:rsid w:val="005B0595"/>
    <w:rsid w:val="005B636C"/>
    <w:rsid w:val="005C793C"/>
    <w:rsid w:val="005D5D1E"/>
    <w:rsid w:val="005E382B"/>
    <w:rsid w:val="005F161D"/>
    <w:rsid w:val="005F2749"/>
    <w:rsid w:val="005F39BB"/>
    <w:rsid w:val="00606858"/>
    <w:rsid w:val="00624CE2"/>
    <w:rsid w:val="00625BAE"/>
    <w:rsid w:val="00633C5E"/>
    <w:rsid w:val="006350AE"/>
    <w:rsid w:val="006434D4"/>
    <w:rsid w:val="00650592"/>
    <w:rsid w:val="006508BD"/>
    <w:rsid w:val="00684318"/>
    <w:rsid w:val="006B57CB"/>
    <w:rsid w:val="00711327"/>
    <w:rsid w:val="007314F5"/>
    <w:rsid w:val="007503DE"/>
    <w:rsid w:val="00750D0A"/>
    <w:rsid w:val="00795C47"/>
    <w:rsid w:val="007F2B7B"/>
    <w:rsid w:val="00801747"/>
    <w:rsid w:val="008752F2"/>
    <w:rsid w:val="00883A3E"/>
    <w:rsid w:val="008C4AD3"/>
    <w:rsid w:val="008D22E9"/>
    <w:rsid w:val="008E39CA"/>
    <w:rsid w:val="008E3D01"/>
    <w:rsid w:val="00904833"/>
    <w:rsid w:val="0092081F"/>
    <w:rsid w:val="00936D00"/>
    <w:rsid w:val="00942F9A"/>
    <w:rsid w:val="0099079A"/>
    <w:rsid w:val="009A3600"/>
    <w:rsid w:val="009C5DD2"/>
    <w:rsid w:val="009D0F29"/>
    <w:rsid w:val="009E0A7A"/>
    <w:rsid w:val="009F25C4"/>
    <w:rsid w:val="00A138DB"/>
    <w:rsid w:val="00A16E38"/>
    <w:rsid w:val="00A4085F"/>
    <w:rsid w:val="00A42ECE"/>
    <w:rsid w:val="00A479EA"/>
    <w:rsid w:val="00A5043F"/>
    <w:rsid w:val="00A56FF3"/>
    <w:rsid w:val="00A62CE4"/>
    <w:rsid w:val="00A80EB5"/>
    <w:rsid w:val="00AA00AA"/>
    <w:rsid w:val="00AD0878"/>
    <w:rsid w:val="00B34CD9"/>
    <w:rsid w:val="00B36047"/>
    <w:rsid w:val="00B643C3"/>
    <w:rsid w:val="00B738F5"/>
    <w:rsid w:val="00B84C39"/>
    <w:rsid w:val="00B920EE"/>
    <w:rsid w:val="00BC64BC"/>
    <w:rsid w:val="00BD6824"/>
    <w:rsid w:val="00BF75F7"/>
    <w:rsid w:val="00C02130"/>
    <w:rsid w:val="00C210F1"/>
    <w:rsid w:val="00C40490"/>
    <w:rsid w:val="00C5077F"/>
    <w:rsid w:val="00C5088A"/>
    <w:rsid w:val="00CA1722"/>
    <w:rsid w:val="00CA192D"/>
    <w:rsid w:val="00CA5BF3"/>
    <w:rsid w:val="00D00E09"/>
    <w:rsid w:val="00D1271D"/>
    <w:rsid w:val="00D20915"/>
    <w:rsid w:val="00D54027"/>
    <w:rsid w:val="00D708CF"/>
    <w:rsid w:val="00DB6E60"/>
    <w:rsid w:val="00DC0AC5"/>
    <w:rsid w:val="00DE65A5"/>
    <w:rsid w:val="00E0288B"/>
    <w:rsid w:val="00E33846"/>
    <w:rsid w:val="00E533BA"/>
    <w:rsid w:val="00E53644"/>
    <w:rsid w:val="00E65A18"/>
    <w:rsid w:val="00E7421F"/>
    <w:rsid w:val="00E7607A"/>
    <w:rsid w:val="00E85D54"/>
    <w:rsid w:val="00EC5396"/>
    <w:rsid w:val="00EE0EA7"/>
    <w:rsid w:val="00EF034C"/>
    <w:rsid w:val="00EF04C1"/>
    <w:rsid w:val="00F8693A"/>
    <w:rsid w:val="00FC5B1E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A6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5C47"/>
    <w:rPr>
      <w:rFonts w:ascii="Tahoma" w:hAnsi="Tahoma" w:cs="Tahoma"/>
      <w:sz w:val="16"/>
      <w:szCs w:val="16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B0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https://github.com/MP-C/UaB.ComputacaoGraficaEfolioA?subject=reposit&#243;rio%20do%20estudan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4604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Folha de resolução para E-fólio A</vt:lpstr>
      <vt:lpstr>Folha de resolução para E-fólio A</vt:lpstr>
    </vt:vector>
  </TitlesOfParts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2022-11-20T20:14:00Z</dcterms:created>
  <dcterms:modified xsi:type="dcterms:W3CDTF">2022-11-20T20:14:00Z</dcterms:modified>
</cp:coreProperties>
</file>