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BEEE0" w14:textId="6F255670" w:rsidR="00C72B02" w:rsidRDefault="00C72B02" w:rsidP="00577C40">
      <w:r>
        <w:t>Matt Garlock</w:t>
      </w:r>
    </w:p>
    <w:p w14:paraId="5F3D0D79" w14:textId="59D4E1EE" w:rsidR="00C72B02" w:rsidRDefault="00C72B02" w:rsidP="00577C40">
      <w:r>
        <w:t>2/</w:t>
      </w:r>
      <w:r w:rsidR="00285B1D">
        <w:t>20</w:t>
      </w:r>
      <w:r>
        <w:t>/25</w:t>
      </w:r>
    </w:p>
    <w:p w14:paraId="4BB58B36" w14:textId="77777777" w:rsidR="00C72B02" w:rsidRDefault="00C72B02" w:rsidP="00577C40"/>
    <w:p w14:paraId="0084C1E8" w14:textId="77777777" w:rsidR="00C37B4F" w:rsidRDefault="00C37B4F" w:rsidP="00577C40"/>
    <w:p w14:paraId="4528DB2A" w14:textId="77777777" w:rsidR="00C37B4F" w:rsidRDefault="00C37B4F" w:rsidP="00577C40"/>
    <w:p w14:paraId="4D6BF890" w14:textId="6B2966C7" w:rsidR="00C37B4F" w:rsidRDefault="00C37B4F" w:rsidP="00285B1D">
      <w:pPr>
        <w:jc w:val="center"/>
      </w:pPr>
      <w:r w:rsidRPr="00285B1D">
        <w:rPr>
          <w:b/>
          <w:bCs/>
        </w:rPr>
        <w:t>Predicting Retail Sales Using Machine Learning and Time Series Models</w:t>
      </w:r>
    </w:p>
    <w:p w14:paraId="422B8879" w14:textId="77777777" w:rsidR="00C37B4F" w:rsidRDefault="00C37B4F" w:rsidP="00C37B4F"/>
    <w:p w14:paraId="1B1F73D5" w14:textId="74231734" w:rsidR="00C37B4F" w:rsidRDefault="00C37B4F" w:rsidP="00C37B4F">
      <w:r w:rsidRPr="00285B1D">
        <w:rPr>
          <w:b/>
          <w:bCs/>
        </w:rPr>
        <w:t xml:space="preserve"> Introduction</w:t>
      </w:r>
      <w:r>
        <w:t xml:space="preserve">  </w:t>
      </w:r>
    </w:p>
    <w:p w14:paraId="20AB7F1C" w14:textId="77777777" w:rsidR="00C37B4F" w:rsidRDefault="00C37B4F" w:rsidP="00C37B4F">
      <w:r>
        <w:t>Retail businesses rely on accurate sales forecasting to optimize inventory management, staffing, and marketing strategies. The unpredictability of customer demand, combined with external factors such as holidays, promotions, and economic changes, creates a need for advanced forecasting techniques. This study employs time series analysis and machine learning models to predict daily retail sales, providing a data-driven approach to enhancing decision-making.</w:t>
      </w:r>
    </w:p>
    <w:p w14:paraId="6E3808A5" w14:textId="77777777" w:rsidR="00C37B4F" w:rsidRDefault="00C37B4F" w:rsidP="00C37B4F"/>
    <w:p w14:paraId="76B099F9" w14:textId="488CEA2C" w:rsidR="00C37B4F" w:rsidRDefault="00C37B4F" w:rsidP="00C37B4F">
      <w:r>
        <w:t xml:space="preserve"> </w:t>
      </w:r>
      <w:r w:rsidRPr="00285B1D">
        <w:rPr>
          <w:b/>
          <w:bCs/>
        </w:rPr>
        <w:t>Problem Statement</w:t>
      </w:r>
      <w:r>
        <w:t xml:space="preserve">  </w:t>
      </w:r>
    </w:p>
    <w:p w14:paraId="700FE535" w14:textId="77777777" w:rsidR="00C37B4F" w:rsidRDefault="00C37B4F" w:rsidP="00C37B4F">
      <w:r>
        <w:t xml:space="preserve">Traditional forecasting methods often fail to account for the complexity of modern retail environments. Sales data exhibits seasonality, trends, and sudden fluctuations due to promotional events or external economic factors. A robust predictive model is necessary to analyze these trends and provide accurate sales forecasts. This research addresses the challenge by implementing statistical models like ARIMA, machine learning models like </w:t>
      </w:r>
      <w:proofErr w:type="spellStart"/>
      <w:r>
        <w:t>XGBoost</w:t>
      </w:r>
      <w:proofErr w:type="spellEnd"/>
      <w:r>
        <w:t>, and deep learning architectures like LSTM to determine the most effective forecasting approach.</w:t>
      </w:r>
    </w:p>
    <w:p w14:paraId="2CD916EB" w14:textId="77777777" w:rsidR="00C37B4F" w:rsidRDefault="00C37B4F" w:rsidP="00C37B4F"/>
    <w:p w14:paraId="1F51082B" w14:textId="256A7208" w:rsidR="00C37B4F" w:rsidRDefault="00C37B4F" w:rsidP="00C37B4F">
      <w:r>
        <w:t xml:space="preserve"> </w:t>
      </w:r>
      <w:r w:rsidRPr="00285B1D">
        <w:rPr>
          <w:b/>
          <w:bCs/>
        </w:rPr>
        <w:t>Data and Methods</w:t>
      </w:r>
      <w:r>
        <w:t xml:space="preserve">  </w:t>
      </w:r>
    </w:p>
    <w:p w14:paraId="02B32873" w14:textId="77777777" w:rsidR="00C37B4F" w:rsidRDefault="00C37B4F" w:rsidP="00C37B4F">
      <w:r>
        <w:t xml:space="preserve">The dataset used in this study includes historical sales data from multiple stores, supplemented with additional information on store attributes, holiday schedules, and oil price fluctuations. Data preprocessing involved handling missing values, merging datasets, and engineering features such as moving averages, lag variables, and categorical indicators for holidays and weekends. </w:t>
      </w:r>
    </w:p>
    <w:p w14:paraId="2E237A8D" w14:textId="77777777" w:rsidR="00C37B4F" w:rsidRDefault="00C37B4F" w:rsidP="00C37B4F"/>
    <w:p w14:paraId="22214499" w14:textId="77777777" w:rsidR="00C37B4F" w:rsidRDefault="00C37B4F" w:rsidP="00C37B4F">
      <w:r>
        <w:t xml:space="preserve">Four models were selected for comparison: ARIMA, Prophet, </w:t>
      </w:r>
      <w:proofErr w:type="spellStart"/>
      <w:r>
        <w:t>XGBoost</w:t>
      </w:r>
      <w:proofErr w:type="spellEnd"/>
      <w:r>
        <w:t xml:space="preserve">, and LSTM. The ARIMA model is a widely used statistical approach for time series forecasting that captures trends and seasonality. Prophet, developed by Facebook, is designed to handle missing data and outliers while incorporating seasonality components. </w:t>
      </w:r>
      <w:proofErr w:type="spellStart"/>
      <w:r>
        <w:t>XGBoost</w:t>
      </w:r>
      <w:proofErr w:type="spellEnd"/>
      <w:r>
        <w:t>, a gradient boosting machine learning model, was included to leverage non-linear relationships in the data. LSTM, a recurrent neural network variant, was applied to capture long-term dependencies within the sales data. Each model was trained using historical sales data and validated using an appropriate test set.</w:t>
      </w:r>
    </w:p>
    <w:p w14:paraId="71517619" w14:textId="77777777" w:rsidR="00C37B4F" w:rsidRDefault="00C37B4F" w:rsidP="00C37B4F"/>
    <w:p w14:paraId="5D2C9916" w14:textId="306A9EA8" w:rsidR="00C37B4F" w:rsidRDefault="00C37B4F" w:rsidP="00C37B4F">
      <w:r>
        <w:t xml:space="preserve"> </w:t>
      </w:r>
      <w:r w:rsidRPr="00285B1D">
        <w:rPr>
          <w:b/>
          <w:bCs/>
        </w:rPr>
        <w:t>Results and Interpretation</w:t>
      </w:r>
      <w:r>
        <w:t xml:space="preserve">  </w:t>
      </w:r>
    </w:p>
    <w:p w14:paraId="12F9D283" w14:textId="77777777" w:rsidR="00C37B4F" w:rsidRDefault="00C37B4F" w:rsidP="00C37B4F">
      <w:r>
        <w:t xml:space="preserve">Each model's performance was evaluated using Root Mean Squared Error (RMSE), which measures the average deviation between predicted and actual sales values. The ARIMA model produced an RMSE of 3.08, indicating a moderate level of accuracy. Prophet yielded </w:t>
      </w:r>
      <w:r>
        <w:lastRenderedPageBreak/>
        <w:t xml:space="preserve">similar results, demonstrating its ability to model time series data effectively. </w:t>
      </w:r>
      <w:proofErr w:type="spellStart"/>
      <w:r>
        <w:t>XGBoost</w:t>
      </w:r>
      <w:proofErr w:type="spellEnd"/>
      <w:r>
        <w:t xml:space="preserve"> performed slightly better with an RMSE of 3.07, leveraging its capability to handle complex interactions between features. The LSTM model outperformed the other approaches with an RMSE of 2.76, highlighting the advantage of deep learning in capturing sequential dependencies within sales data.</w:t>
      </w:r>
    </w:p>
    <w:p w14:paraId="150DA630" w14:textId="77777777" w:rsidR="00C37B4F" w:rsidRDefault="00C37B4F" w:rsidP="00C37B4F"/>
    <w:p w14:paraId="47AD3490" w14:textId="77777777" w:rsidR="00C37B4F" w:rsidRDefault="00C37B4F" w:rsidP="00C37B4F">
      <w:r>
        <w:t>The results indicate that while traditional time series models can provide reasonable accuracy, machine learning and deep learning approaches can improve predictive performance by accounting for more complex relationships. The success of the LSTM model suggests that deep learning techniques may be particularly useful for forecasting in environments with large amounts of historical data and recurring patterns.</w:t>
      </w:r>
    </w:p>
    <w:p w14:paraId="5AC649D5" w14:textId="77777777" w:rsidR="00C37B4F" w:rsidRDefault="00C37B4F" w:rsidP="00C37B4F"/>
    <w:p w14:paraId="040B6233" w14:textId="2A17A4AC" w:rsidR="00C37B4F" w:rsidRDefault="00C37B4F" w:rsidP="00C37B4F">
      <w:r>
        <w:t xml:space="preserve"> </w:t>
      </w:r>
      <w:r w:rsidRPr="00285B1D">
        <w:rPr>
          <w:b/>
          <w:bCs/>
        </w:rPr>
        <w:t>Ethical Considerations</w:t>
      </w:r>
      <w:r>
        <w:t xml:space="preserve">  </w:t>
      </w:r>
    </w:p>
    <w:p w14:paraId="43C2EEA2" w14:textId="77777777" w:rsidR="00C37B4F" w:rsidRDefault="00C37B4F" w:rsidP="00C37B4F">
      <w:r>
        <w:t>The implementation of machine learning in retail forecasting raises several ethical concerns. Bias in data collection, particularly regarding store locations and demographics, could influence predictions and lead to disparities in resource allocation. Transparent model documentation and ongoing monitoring are necessary to ensure fair and unbiased decision-making. Additionally, data privacy is a critical concern, as sales records may contain sensitive business information. Proper anonymization and compliance with data protection regulations should be maintained. Ethical use of predictive insights is also vital, ensuring that forecasts are used responsibly in pricing, promotions, and inventory management.</w:t>
      </w:r>
    </w:p>
    <w:p w14:paraId="284987DB" w14:textId="77777777" w:rsidR="00C37B4F" w:rsidRDefault="00C37B4F" w:rsidP="00C37B4F"/>
    <w:p w14:paraId="27EDAF95" w14:textId="139DE174" w:rsidR="00C37B4F" w:rsidRDefault="00C37B4F" w:rsidP="00C37B4F">
      <w:r>
        <w:t xml:space="preserve"> </w:t>
      </w:r>
      <w:r w:rsidRPr="00285B1D">
        <w:rPr>
          <w:b/>
          <w:bCs/>
        </w:rPr>
        <w:t xml:space="preserve">Conclusion  </w:t>
      </w:r>
    </w:p>
    <w:p w14:paraId="6475A47E" w14:textId="77777777" w:rsidR="00C37B4F" w:rsidRDefault="00C37B4F" w:rsidP="00C37B4F">
      <w:r>
        <w:t xml:space="preserve">This study demonstrates the potential of machine learning and deep learning techniques in improving retail sales forecasting. The findings suggest that while traditional time series models like ARIMA and Prophet remain valuable, advanced approaches such as </w:t>
      </w:r>
      <w:proofErr w:type="spellStart"/>
      <w:r>
        <w:t>XGBoost</w:t>
      </w:r>
      <w:proofErr w:type="spellEnd"/>
      <w:r>
        <w:t xml:space="preserve"> and LSTM offer superior predictive capabilities. Future work could explore additional features such as weather patterns and social media trends to enhance forecasting accuracy. Implementing these models in a real-world setting would involve integrating them with business intelligence tools to support strategic decision-making. The insights gained from this study can help retailers optimize operations, reduce waste, and improve customer satisfaction through more accurate demand planning.</w:t>
      </w:r>
    </w:p>
    <w:p w14:paraId="10346CEA" w14:textId="77777777" w:rsidR="00C37B4F" w:rsidRDefault="00C37B4F" w:rsidP="00C37B4F"/>
    <w:p w14:paraId="4642F924" w14:textId="2B7F8CB9" w:rsidR="00C37B4F" w:rsidRDefault="00C37B4F" w:rsidP="00C37B4F">
      <w:r w:rsidRPr="00285B1D">
        <w:rPr>
          <w:b/>
          <w:bCs/>
        </w:rPr>
        <w:t xml:space="preserve">Appendix </w:t>
      </w:r>
      <w:r>
        <w:t xml:space="preserve"> </w:t>
      </w:r>
    </w:p>
    <w:p w14:paraId="125CB365" w14:textId="77777777" w:rsidR="00C37B4F" w:rsidRDefault="00C37B4F" w:rsidP="00C37B4F">
      <w:r>
        <w:t>The appendix provides definitions and explanations of key terms and methodologies used in this study to assist the audience in understanding the technical aspects of retail sales forecasting.</w:t>
      </w:r>
    </w:p>
    <w:p w14:paraId="095AF0F4" w14:textId="77777777" w:rsidR="00C37B4F" w:rsidRDefault="00C37B4F" w:rsidP="00C37B4F"/>
    <w:p w14:paraId="00DA6A28" w14:textId="273A4061" w:rsidR="00C37B4F" w:rsidRDefault="00C37B4F" w:rsidP="00C37B4F">
      <w:r>
        <w:t>Time Series Analysis:</w:t>
      </w:r>
      <w:r w:rsidR="00285B1D">
        <w:t xml:space="preserve"> </w:t>
      </w:r>
      <w:r>
        <w:t>A method of analyzing historical data points in sequential order to identify trends, seasonality, and patterns for forecasting future values.</w:t>
      </w:r>
    </w:p>
    <w:p w14:paraId="562725C5" w14:textId="77777777" w:rsidR="00C37B4F" w:rsidRDefault="00C37B4F" w:rsidP="00C37B4F"/>
    <w:p w14:paraId="36E0DAF9" w14:textId="4C1B927D" w:rsidR="00C37B4F" w:rsidRDefault="00C37B4F" w:rsidP="00C37B4F">
      <w:r>
        <w:lastRenderedPageBreak/>
        <w:t>ARIMA (</w:t>
      </w:r>
      <w:proofErr w:type="spellStart"/>
      <w:r>
        <w:t>AutoRegressive</w:t>
      </w:r>
      <w:proofErr w:type="spellEnd"/>
      <w:r>
        <w:t xml:space="preserve"> Integrated Moving Average):</w:t>
      </w:r>
      <w:r w:rsidR="00285B1D">
        <w:t xml:space="preserve"> </w:t>
      </w:r>
      <w:r>
        <w:t>A statistical model used for time series forecasting that accounts for trends and seasonality by combining autoregression, differencing, and moving averages.</w:t>
      </w:r>
    </w:p>
    <w:p w14:paraId="6B3D50AE" w14:textId="77777777" w:rsidR="00C37B4F" w:rsidRDefault="00C37B4F" w:rsidP="00C37B4F"/>
    <w:p w14:paraId="2A4D1554" w14:textId="0F2DA06D" w:rsidR="00C37B4F" w:rsidRDefault="00C37B4F" w:rsidP="00C37B4F">
      <w:r>
        <w:t>Prophet:</w:t>
      </w:r>
      <w:r w:rsidR="00285B1D">
        <w:t xml:space="preserve"> </w:t>
      </w:r>
      <w:r>
        <w:t>A forecasting tool developed by Facebook that incorporates holiday effects, seasonality, and trend shifts while handling missing data and outliers effectively.</w:t>
      </w:r>
    </w:p>
    <w:p w14:paraId="6A380391" w14:textId="77777777" w:rsidR="00C37B4F" w:rsidRDefault="00C37B4F" w:rsidP="00C37B4F"/>
    <w:p w14:paraId="01EDB988" w14:textId="6C5C89EF" w:rsidR="00C37B4F" w:rsidRDefault="00C37B4F" w:rsidP="00C37B4F">
      <w:proofErr w:type="spellStart"/>
      <w:r>
        <w:t>XGBoost</w:t>
      </w:r>
      <w:proofErr w:type="spellEnd"/>
      <w:r>
        <w:t xml:space="preserve"> (Extreme Gradient Boosting):</w:t>
      </w:r>
      <w:r w:rsidR="00285B1D">
        <w:t xml:space="preserve"> </w:t>
      </w:r>
      <w:r>
        <w:t>A machine learning algorithm that builds an ensemble of decision trees to capture complex relationships between variables and improve predictive accuracy.</w:t>
      </w:r>
    </w:p>
    <w:p w14:paraId="17F34072" w14:textId="77777777" w:rsidR="00C37B4F" w:rsidRDefault="00C37B4F" w:rsidP="00C37B4F"/>
    <w:p w14:paraId="69FC0512" w14:textId="2CE91DE7" w:rsidR="00C37B4F" w:rsidRDefault="00C37B4F" w:rsidP="00C37B4F">
      <w:r>
        <w:t>LSTM (Long Short-Term Memory):</w:t>
      </w:r>
      <w:r w:rsidR="00285B1D">
        <w:t xml:space="preserve"> </w:t>
      </w:r>
      <w:r>
        <w:t xml:space="preserve"> A type of recurrent neural network (RNN) designed to recognize long-term dependencies in time series data, making it effective for sequential forecasting tasks.</w:t>
      </w:r>
    </w:p>
    <w:p w14:paraId="045B621A" w14:textId="77777777" w:rsidR="00C37B4F" w:rsidRDefault="00C37B4F" w:rsidP="00C37B4F"/>
    <w:p w14:paraId="40CF3BC3" w14:textId="39BEA2FF" w:rsidR="00C37B4F" w:rsidRDefault="00C37B4F" w:rsidP="00C37B4F">
      <w:r>
        <w:t>Root Mean Squared Error (RMSE):</w:t>
      </w:r>
      <w:r w:rsidR="00285B1D">
        <w:t xml:space="preserve"> </w:t>
      </w:r>
      <w:r>
        <w:t>A metric used to measure the average difference between predicted and actual values, with lower RMSE values indicating more accurate forecasts.</w:t>
      </w:r>
    </w:p>
    <w:p w14:paraId="69348A25" w14:textId="77777777" w:rsidR="00C37B4F" w:rsidRDefault="00C37B4F" w:rsidP="00C37B4F"/>
    <w:p w14:paraId="1FA49345" w14:textId="7A6F3319" w:rsidR="00C37B4F" w:rsidRDefault="00C37B4F" w:rsidP="00C37B4F">
      <w:r>
        <w:t>Feature Engineering:</w:t>
      </w:r>
      <w:r w:rsidR="00285B1D">
        <w:t xml:space="preserve"> T</w:t>
      </w:r>
      <w:r>
        <w:t>he process of creating new variables (features) from raw data to enhance predictive performance. In this study, lag variables, moving averages, and categorical indicators for holidays and weekends were engineered.</w:t>
      </w:r>
    </w:p>
    <w:p w14:paraId="07B29224" w14:textId="77777777" w:rsidR="00C37B4F" w:rsidRDefault="00C37B4F" w:rsidP="00C37B4F"/>
    <w:p w14:paraId="689D1AE9" w14:textId="33FFDD4F" w:rsidR="00C37B4F" w:rsidRDefault="00C37B4F" w:rsidP="00C37B4F">
      <w:r>
        <w:t>Data Preprocessing:</w:t>
      </w:r>
      <w:r w:rsidR="00285B1D">
        <w:t xml:space="preserve"> </w:t>
      </w:r>
      <w:r>
        <w:t>The steps taken to clean and prepare data for modeling, including handling missing values, normalizing numerical data, and encoding categorical features.</w:t>
      </w:r>
    </w:p>
    <w:p w14:paraId="6E1E4072" w14:textId="77777777" w:rsidR="00C37B4F" w:rsidRDefault="00C37B4F" w:rsidP="00C37B4F"/>
    <w:p w14:paraId="199B5385" w14:textId="7833CE07" w:rsidR="00C37B4F" w:rsidRDefault="00C37B4F" w:rsidP="00C37B4F">
      <w:r>
        <w:t>Seasonality:</w:t>
      </w:r>
      <w:r w:rsidR="00285B1D">
        <w:t xml:space="preserve"> </w:t>
      </w:r>
      <w:r>
        <w:t>A pattern that repeats over a fixed period, such as increased sales during holidays or weekends.</w:t>
      </w:r>
    </w:p>
    <w:p w14:paraId="76DFE3C3" w14:textId="77777777" w:rsidR="00C37B4F" w:rsidRDefault="00C37B4F" w:rsidP="00C37B4F"/>
    <w:p w14:paraId="0631B6DD" w14:textId="117BA818" w:rsidR="00C37B4F" w:rsidRDefault="00C37B4F" w:rsidP="00C37B4F">
      <w:r>
        <w:t>Bias in Data:</w:t>
      </w:r>
      <w:r w:rsidR="00285B1D">
        <w:t xml:space="preserve"> </w:t>
      </w:r>
      <w:r>
        <w:t>The presence of systematic errors in a dataset that may affect model accuracy. Addressing bias involves ensuring diverse representation of stores and normalizing sales data to mitigate regional variations.</w:t>
      </w:r>
    </w:p>
    <w:p w14:paraId="3C40FBE6" w14:textId="77777777" w:rsidR="00C37B4F" w:rsidRDefault="00C37B4F" w:rsidP="00C37B4F"/>
    <w:p w14:paraId="240C8890" w14:textId="77777777" w:rsidR="00C37B4F" w:rsidRDefault="00C37B4F" w:rsidP="00C37B4F">
      <w:r>
        <w:t>These definitions provide context for understanding the methodologies applied in the study and their implications for retail sales forecasting.</w:t>
      </w:r>
    </w:p>
    <w:p w14:paraId="0FDFC645" w14:textId="77777777" w:rsidR="00C37B4F" w:rsidRDefault="00C37B4F" w:rsidP="00C37B4F"/>
    <w:p w14:paraId="16C60342" w14:textId="195B85AA" w:rsidR="00C37B4F" w:rsidRDefault="00C37B4F" w:rsidP="00C37B4F">
      <w:r w:rsidRPr="00285B1D">
        <w:rPr>
          <w:b/>
          <w:bCs/>
        </w:rPr>
        <w:t xml:space="preserve">Audience Questions for Milestone </w:t>
      </w:r>
      <w:r w:rsidR="00285B1D">
        <w:rPr>
          <w:b/>
          <w:bCs/>
        </w:rPr>
        <w:t>3</w:t>
      </w:r>
      <w:r>
        <w:t xml:space="preserve"> </w:t>
      </w:r>
    </w:p>
    <w:p w14:paraId="4577CBAD" w14:textId="5C090C48" w:rsidR="00C37B4F" w:rsidRDefault="00285B1D" w:rsidP="00C37B4F">
      <w:r>
        <w:t xml:space="preserve">     </w:t>
      </w:r>
      <w:r w:rsidR="00C37B4F">
        <w:t xml:space="preserve">1. </w:t>
      </w:r>
      <w:r w:rsidR="00C37B4F" w:rsidRPr="00285B1D">
        <w:rPr>
          <w:b/>
          <w:bCs/>
        </w:rPr>
        <w:t>Which forecasting model demonstrated the highest accuracy for predicting sales?</w:t>
      </w:r>
    </w:p>
    <w:p w14:paraId="1FCD7761" w14:textId="77777777" w:rsidR="00C37B4F" w:rsidRDefault="00C37B4F" w:rsidP="00C37B4F">
      <w:r>
        <w:t xml:space="preserve">   The LSTM model demonstrated the highest accuracy with the lowest RMSE score of 2.76, outperforming ARIMA, Prophet, and </w:t>
      </w:r>
      <w:proofErr w:type="spellStart"/>
      <w:r>
        <w:t>XGBoost</w:t>
      </w:r>
      <w:proofErr w:type="spellEnd"/>
      <w:r>
        <w:t xml:space="preserve">.  </w:t>
      </w:r>
    </w:p>
    <w:p w14:paraId="28697B50" w14:textId="076F52C4" w:rsidR="00C37B4F" w:rsidRDefault="00285B1D" w:rsidP="00C37B4F">
      <w:r>
        <w:t xml:space="preserve">       </w:t>
      </w:r>
      <w:r w:rsidR="00C37B4F">
        <w:t xml:space="preserve">2. </w:t>
      </w:r>
      <w:r w:rsidR="00C37B4F" w:rsidRPr="00285B1D">
        <w:rPr>
          <w:b/>
          <w:bCs/>
        </w:rPr>
        <w:t>How do promotional activities influence short-term sales trends?</w:t>
      </w:r>
    </w:p>
    <w:p w14:paraId="71AC72F1" w14:textId="77777777" w:rsidR="00C37B4F" w:rsidRDefault="00C37B4F" w:rsidP="00C37B4F">
      <w:r>
        <w:t xml:space="preserve">   Promotional activities generally caused short-term spikes in sales, with machine learning models like </w:t>
      </w:r>
      <w:proofErr w:type="spellStart"/>
      <w:r>
        <w:t>XGBoost</w:t>
      </w:r>
      <w:proofErr w:type="spellEnd"/>
      <w:r>
        <w:t xml:space="preserve"> capturing these effects better than traditional statistical models.  </w:t>
      </w:r>
    </w:p>
    <w:p w14:paraId="7FC2814E" w14:textId="7821AF2F" w:rsidR="00C37B4F" w:rsidRDefault="00285B1D" w:rsidP="00C37B4F">
      <w:r>
        <w:lastRenderedPageBreak/>
        <w:t xml:space="preserve">       </w:t>
      </w:r>
      <w:r w:rsidR="00C37B4F">
        <w:t xml:space="preserve">3. </w:t>
      </w:r>
      <w:r w:rsidR="00C37B4F" w:rsidRPr="00285B1D">
        <w:rPr>
          <w:b/>
          <w:bCs/>
        </w:rPr>
        <w:t>What preprocessing techniques were applied to handle missing data</w:t>
      </w:r>
      <w:r w:rsidR="00C37B4F">
        <w:t xml:space="preserve">? </w:t>
      </w:r>
    </w:p>
    <w:p w14:paraId="63E793FB" w14:textId="77777777" w:rsidR="00C37B4F" w:rsidRDefault="00C37B4F" w:rsidP="00C37B4F">
      <w:r>
        <w:t xml:space="preserve">   Data preprocessing involved handling missing values through forward-filling techniques, normalizing data, and engineering features such as lag variables and categorical indicators for weekends and holidays.  </w:t>
      </w:r>
    </w:p>
    <w:p w14:paraId="4624EDC2" w14:textId="20922C33" w:rsidR="00C37B4F" w:rsidRPr="00285B1D" w:rsidRDefault="00285B1D" w:rsidP="00C37B4F">
      <w:pPr>
        <w:rPr>
          <w:b/>
          <w:bCs/>
        </w:rPr>
      </w:pPr>
      <w:r>
        <w:t xml:space="preserve">       </w:t>
      </w:r>
      <w:r w:rsidR="00C37B4F">
        <w:t xml:space="preserve">4. </w:t>
      </w:r>
      <w:r w:rsidR="00C37B4F" w:rsidRPr="00285B1D">
        <w:rPr>
          <w:b/>
          <w:bCs/>
        </w:rPr>
        <w:t xml:space="preserve">How do holidays impact sales patterns across different stores? </w:t>
      </w:r>
    </w:p>
    <w:p w14:paraId="11C202B2" w14:textId="77777777" w:rsidR="00C37B4F" w:rsidRDefault="00C37B4F" w:rsidP="00C37B4F">
      <w:r>
        <w:t xml:space="preserve">   Holidays resulted in increased sales in certain stores, particularly those in high-traffic locations, while others experienced declines due to customer travel patterns.</w:t>
      </w:r>
    </w:p>
    <w:p w14:paraId="0DA4F8D7" w14:textId="77777777" w:rsidR="00C37B4F" w:rsidRPr="00C37B4F" w:rsidRDefault="00C37B4F" w:rsidP="00C37B4F">
      <w:pPr>
        <w:numPr>
          <w:ilvl w:val="0"/>
          <w:numId w:val="1"/>
        </w:numPr>
      </w:pPr>
      <w:r w:rsidRPr="00C37B4F">
        <w:rPr>
          <w:b/>
          <w:bCs/>
        </w:rPr>
        <w:t>How does oil price fluctuation correlate with store sales performance?</w:t>
      </w:r>
      <w:r w:rsidRPr="00C37B4F">
        <w:br/>
        <w:t>The study found minimal direct correlation between oil price fluctuations and retail sales, suggesting that consumer spending at these stores was not significantly impacted by fuel costs.</w:t>
      </w:r>
    </w:p>
    <w:p w14:paraId="0CEB0682" w14:textId="77777777" w:rsidR="00C37B4F" w:rsidRPr="00C37B4F" w:rsidRDefault="00C37B4F" w:rsidP="00C37B4F">
      <w:pPr>
        <w:numPr>
          <w:ilvl w:val="0"/>
          <w:numId w:val="1"/>
        </w:numPr>
      </w:pPr>
      <w:r w:rsidRPr="00C37B4F">
        <w:rPr>
          <w:b/>
          <w:bCs/>
        </w:rPr>
        <w:t>What are the advantages and limitations of machine learning versus statistical forecasting models?</w:t>
      </w:r>
      <w:r w:rsidRPr="00C37B4F">
        <w:br/>
        <w:t xml:space="preserve">Machine learning models like </w:t>
      </w:r>
      <w:proofErr w:type="spellStart"/>
      <w:r w:rsidRPr="00C37B4F">
        <w:t>XGBoost</w:t>
      </w:r>
      <w:proofErr w:type="spellEnd"/>
      <w:r w:rsidRPr="00C37B4F">
        <w:t xml:space="preserve"> excel at capturing complex patterns but require careful feature selection, whereas statistical models like ARIMA offer interpretability but struggle with non-linear relationships.</w:t>
      </w:r>
    </w:p>
    <w:p w14:paraId="2F6557C2" w14:textId="77777777" w:rsidR="00C37B4F" w:rsidRPr="00C37B4F" w:rsidRDefault="00C37B4F" w:rsidP="00C37B4F">
      <w:pPr>
        <w:numPr>
          <w:ilvl w:val="0"/>
          <w:numId w:val="1"/>
        </w:numPr>
      </w:pPr>
      <w:r w:rsidRPr="00C37B4F">
        <w:rPr>
          <w:b/>
          <w:bCs/>
        </w:rPr>
        <w:t>How was data bias addressed in this study?</w:t>
      </w:r>
      <w:r w:rsidRPr="00C37B4F">
        <w:br/>
        <w:t>Data bias was addressed by ensuring a balanced representation of stores across various regions and normalizing sales data to account for differences in store size and location.</w:t>
      </w:r>
    </w:p>
    <w:p w14:paraId="5DE47F99" w14:textId="77777777" w:rsidR="00C37B4F" w:rsidRPr="00C37B4F" w:rsidRDefault="00C37B4F" w:rsidP="00C37B4F">
      <w:pPr>
        <w:numPr>
          <w:ilvl w:val="0"/>
          <w:numId w:val="1"/>
        </w:numPr>
      </w:pPr>
      <w:r w:rsidRPr="00C37B4F">
        <w:rPr>
          <w:b/>
          <w:bCs/>
        </w:rPr>
        <w:t>How do external economic factors affect forecasting accuracy?</w:t>
      </w:r>
      <w:r w:rsidRPr="00C37B4F">
        <w:br/>
        <w:t>External economic factors, such as inflation and economic downturns, introduce noise into sales forecasts but were not explicitly modeled in this study.</w:t>
      </w:r>
    </w:p>
    <w:p w14:paraId="21FFED6C" w14:textId="77777777" w:rsidR="00C37B4F" w:rsidRPr="00C37B4F" w:rsidRDefault="00C37B4F" w:rsidP="00C37B4F">
      <w:pPr>
        <w:numPr>
          <w:ilvl w:val="0"/>
          <w:numId w:val="1"/>
        </w:numPr>
      </w:pPr>
      <w:r w:rsidRPr="00C37B4F">
        <w:rPr>
          <w:b/>
          <w:bCs/>
        </w:rPr>
        <w:t>What measures were taken to ensure model interpretability for business decision-making?</w:t>
      </w:r>
      <w:r w:rsidRPr="00C37B4F">
        <w:br/>
        <w:t xml:space="preserve">Model interpretability was ensured by using SHAP values for </w:t>
      </w:r>
      <w:proofErr w:type="spellStart"/>
      <w:r w:rsidRPr="00C37B4F">
        <w:t>XGBoost</w:t>
      </w:r>
      <w:proofErr w:type="spellEnd"/>
      <w:r w:rsidRPr="00C37B4F">
        <w:t xml:space="preserve"> to highlight key features affecting predictions, while statistical models provided clear coefficients for trend analysis.</w:t>
      </w:r>
    </w:p>
    <w:p w14:paraId="7243FDBB" w14:textId="77777777" w:rsidR="00C37B4F" w:rsidRPr="00C37B4F" w:rsidRDefault="00C37B4F" w:rsidP="00C37B4F">
      <w:pPr>
        <w:numPr>
          <w:ilvl w:val="0"/>
          <w:numId w:val="1"/>
        </w:numPr>
      </w:pPr>
      <w:r w:rsidRPr="00C37B4F">
        <w:rPr>
          <w:b/>
          <w:bCs/>
        </w:rPr>
        <w:t>How can this forecasting model be integrated into existing retail operations?</w:t>
      </w:r>
      <w:r w:rsidRPr="00C37B4F">
        <w:br/>
        <w:t>The forecasting model can be integrated into existing retail operations by incorporating it into a business intelligence system, enabling dynamic inventory adjustments and optimized promotional strategies.</w:t>
      </w:r>
    </w:p>
    <w:p w14:paraId="351A7DAB" w14:textId="77777777" w:rsidR="00C37B4F" w:rsidRDefault="00C37B4F" w:rsidP="00C37B4F"/>
    <w:p w14:paraId="5AEE2A9F" w14:textId="77777777" w:rsidR="00C37B4F" w:rsidRDefault="00C37B4F" w:rsidP="00C37B4F"/>
    <w:p w14:paraId="7DE60C4B" w14:textId="759BE6A4" w:rsidR="00C37B4F" w:rsidRPr="00285B1D" w:rsidRDefault="00C37B4F" w:rsidP="00C37B4F">
      <w:pPr>
        <w:rPr>
          <w:b/>
          <w:bCs/>
        </w:rPr>
      </w:pPr>
      <w:r w:rsidRPr="00285B1D">
        <w:rPr>
          <w:b/>
          <w:bCs/>
        </w:rPr>
        <w:t xml:space="preserve">References  </w:t>
      </w:r>
    </w:p>
    <w:p w14:paraId="7D72A715" w14:textId="77777777" w:rsidR="00C37B4F" w:rsidRDefault="00C37B4F" w:rsidP="00C37B4F">
      <w:r>
        <w:t>Kaggle. (n.d.). Store Sales - Time Series Forecasting Dataset. Retrieved from [</w:t>
      </w:r>
      <w:proofErr w:type="gramStart"/>
      <w:r>
        <w:t>https://www.kaggle.com/competitions/store-sales-time-series-forecasting/data?select=transactions.csv](</w:t>
      </w:r>
      <w:proofErr w:type="gramEnd"/>
      <w:r>
        <w:t>https://www.kaggle.com/competitions/store-sales-time-series-forecasting/data?select=transactions.csv)</w:t>
      </w:r>
    </w:p>
    <w:p w14:paraId="27007554" w14:textId="77777777" w:rsidR="00C37B4F" w:rsidRDefault="00C37B4F" w:rsidP="00577C40"/>
    <w:p w14:paraId="7F8DF60F" w14:textId="77777777" w:rsidR="001B2067" w:rsidRDefault="001B2067"/>
    <w:sectPr w:rsidR="001B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A94713"/>
    <w:multiLevelType w:val="multilevel"/>
    <w:tmpl w:val="EEE0CA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84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40"/>
    <w:rsid w:val="00171CDD"/>
    <w:rsid w:val="001B2067"/>
    <w:rsid w:val="00285B1D"/>
    <w:rsid w:val="002B70C7"/>
    <w:rsid w:val="00577C40"/>
    <w:rsid w:val="0076048A"/>
    <w:rsid w:val="00C37B4F"/>
    <w:rsid w:val="00C7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0F1E7"/>
  <w15:chartTrackingRefBased/>
  <w15:docId w15:val="{728E2680-BD17-3C41-98FB-F4C3A468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7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7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7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7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7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7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7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7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7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7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C40"/>
    <w:rPr>
      <w:rFonts w:eastAsiaTheme="majorEastAsia" w:cstheme="majorBidi"/>
      <w:color w:val="272727" w:themeColor="text1" w:themeTint="D8"/>
    </w:rPr>
  </w:style>
  <w:style w:type="paragraph" w:styleId="Title">
    <w:name w:val="Title"/>
    <w:basedOn w:val="Normal"/>
    <w:next w:val="Normal"/>
    <w:link w:val="TitleChar"/>
    <w:uiPriority w:val="10"/>
    <w:qFormat/>
    <w:rsid w:val="00577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7C40"/>
    <w:rPr>
      <w:i/>
      <w:iCs/>
      <w:color w:val="404040" w:themeColor="text1" w:themeTint="BF"/>
    </w:rPr>
  </w:style>
  <w:style w:type="paragraph" w:styleId="ListParagraph">
    <w:name w:val="List Paragraph"/>
    <w:basedOn w:val="Normal"/>
    <w:uiPriority w:val="34"/>
    <w:qFormat/>
    <w:rsid w:val="00577C40"/>
    <w:pPr>
      <w:ind w:left="720"/>
      <w:contextualSpacing/>
    </w:pPr>
  </w:style>
  <w:style w:type="character" w:styleId="IntenseEmphasis">
    <w:name w:val="Intense Emphasis"/>
    <w:basedOn w:val="DefaultParagraphFont"/>
    <w:uiPriority w:val="21"/>
    <w:qFormat/>
    <w:rsid w:val="00577C40"/>
    <w:rPr>
      <w:i/>
      <w:iCs/>
      <w:color w:val="0F4761" w:themeColor="accent1" w:themeShade="BF"/>
    </w:rPr>
  </w:style>
  <w:style w:type="paragraph" w:styleId="IntenseQuote">
    <w:name w:val="Intense Quote"/>
    <w:basedOn w:val="Normal"/>
    <w:next w:val="Normal"/>
    <w:link w:val="IntenseQuoteChar"/>
    <w:uiPriority w:val="30"/>
    <w:qFormat/>
    <w:rsid w:val="00577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7C40"/>
    <w:rPr>
      <w:i/>
      <w:iCs/>
      <w:color w:val="0F4761" w:themeColor="accent1" w:themeShade="BF"/>
    </w:rPr>
  </w:style>
  <w:style w:type="character" w:styleId="IntenseReference">
    <w:name w:val="Intense Reference"/>
    <w:basedOn w:val="DefaultParagraphFont"/>
    <w:uiPriority w:val="32"/>
    <w:qFormat/>
    <w:rsid w:val="00577C40"/>
    <w:rPr>
      <w:b/>
      <w:bCs/>
      <w:smallCaps/>
      <w:color w:val="0F4761" w:themeColor="accent1" w:themeShade="BF"/>
      <w:spacing w:val="5"/>
    </w:rPr>
  </w:style>
  <w:style w:type="character" w:styleId="Hyperlink">
    <w:name w:val="Hyperlink"/>
    <w:basedOn w:val="DefaultParagraphFont"/>
    <w:uiPriority w:val="99"/>
    <w:unhideWhenUsed/>
    <w:rsid w:val="00C37B4F"/>
    <w:rPr>
      <w:color w:val="467886" w:themeColor="hyperlink"/>
      <w:u w:val="single"/>
    </w:rPr>
  </w:style>
  <w:style w:type="character" w:styleId="UnresolvedMention">
    <w:name w:val="Unresolved Mention"/>
    <w:basedOn w:val="DefaultParagraphFont"/>
    <w:uiPriority w:val="99"/>
    <w:semiHidden/>
    <w:unhideWhenUsed/>
    <w:rsid w:val="00C3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959129">
      <w:bodyDiv w:val="1"/>
      <w:marLeft w:val="0"/>
      <w:marRight w:val="0"/>
      <w:marTop w:val="0"/>
      <w:marBottom w:val="0"/>
      <w:divBdr>
        <w:top w:val="none" w:sz="0" w:space="0" w:color="auto"/>
        <w:left w:val="none" w:sz="0" w:space="0" w:color="auto"/>
        <w:bottom w:val="none" w:sz="0" w:space="0" w:color="auto"/>
        <w:right w:val="none" w:sz="0" w:space="0" w:color="auto"/>
      </w:divBdr>
    </w:div>
    <w:div w:id="132100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Garlock</dc:creator>
  <cp:keywords/>
  <dc:description/>
  <cp:lastModifiedBy>Matt Garlock</cp:lastModifiedBy>
  <cp:revision>4</cp:revision>
  <dcterms:created xsi:type="dcterms:W3CDTF">2025-02-14T19:48:00Z</dcterms:created>
  <dcterms:modified xsi:type="dcterms:W3CDTF">2025-02-19T16:04:00Z</dcterms:modified>
</cp:coreProperties>
</file>