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0C3B" w14:textId="6054D31F" w:rsidR="008743ED" w:rsidRPr="00E104D5" w:rsidRDefault="001E1EF4" w:rsidP="001E1EF4">
      <w:pPr>
        <w:jc w:val="center"/>
        <w:rPr>
          <w:b/>
          <w:bCs/>
          <w:sz w:val="28"/>
          <w:szCs w:val="28"/>
          <w:u w:val="single"/>
        </w:rPr>
      </w:pPr>
      <w:r w:rsidRPr="00E104D5">
        <w:rPr>
          <w:b/>
          <w:bCs/>
          <w:sz w:val="28"/>
          <w:szCs w:val="28"/>
          <w:u w:val="single"/>
        </w:rPr>
        <w:t>AO Technical Task Submission – Matthew Marshall</w:t>
      </w:r>
    </w:p>
    <w:p w14:paraId="3134445F" w14:textId="3D2FD0DF" w:rsidR="001E1EF4" w:rsidRDefault="001E1EF4" w:rsidP="001E1EF4">
      <w:pPr>
        <w:jc w:val="center"/>
      </w:pPr>
    </w:p>
    <w:p w14:paraId="7119798B" w14:textId="32219688" w:rsidR="001E1EF4" w:rsidRPr="001E1EF4" w:rsidRDefault="001E1EF4" w:rsidP="001E1EF4">
      <w:pPr>
        <w:rPr>
          <w:b/>
          <w:bCs/>
          <w:u w:val="single"/>
        </w:rPr>
      </w:pPr>
      <w:r w:rsidRPr="001E1EF4">
        <w:rPr>
          <w:b/>
          <w:bCs/>
          <w:u w:val="single"/>
        </w:rPr>
        <w:t>Task 1</w:t>
      </w:r>
      <w:r w:rsidR="006B7783">
        <w:rPr>
          <w:b/>
          <w:bCs/>
          <w:u w:val="single"/>
        </w:rPr>
        <w:t xml:space="preserve"> – NGINX Container &amp; Application Container (Incl. Docker-compose)</w:t>
      </w:r>
    </w:p>
    <w:p w14:paraId="4F59ADDD" w14:textId="5B667AF7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Dependencies</w:t>
      </w:r>
    </w:p>
    <w:p w14:paraId="05884D3F" w14:textId="05B7A131" w:rsidR="00477C7A" w:rsidRPr="00477C7A" w:rsidRDefault="00477C7A" w:rsidP="00477C7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AWS Backend Bucket</w:t>
      </w:r>
    </w:p>
    <w:p w14:paraId="70AF802E" w14:textId="1645825F" w:rsidR="00477C7A" w:rsidRPr="00477C7A" w:rsidRDefault="00477C7A" w:rsidP="00477C7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EC2 Key Pair</w:t>
      </w:r>
    </w:p>
    <w:p w14:paraId="3E572DDC" w14:textId="03A735AE" w:rsidR="001E1EF4" w:rsidRPr="00477C7A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Docker-compose file allows quick and easy local setup for NGINX routed to AO application container</w:t>
      </w:r>
    </w:p>
    <w:p w14:paraId="4226F744" w14:textId="624B4ECE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Use </w:t>
      </w:r>
      <w:r w:rsidR="006B7783">
        <w:t xml:space="preserve"> ./</w:t>
      </w:r>
      <w:r>
        <w:t>ECR to deploy Container Registry</w:t>
      </w:r>
    </w:p>
    <w:p w14:paraId="6067BE6F" w14:textId="42897AA8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Push AO and NGINX images to registry for initial deployment </w:t>
      </w:r>
    </w:p>
    <w:p w14:paraId="56235170" w14:textId="1A98C064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Within the repository main directory located is the main infrastructure</w:t>
      </w:r>
    </w:p>
    <w:p w14:paraId="1378E1F9" w14:textId="301D594B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VPC, Subnets, IGW, NGW, Public &amp; Private Route Tables, Load Balancer, Auto Scaling Group, </w:t>
      </w:r>
      <w:r w:rsidR="006B7783">
        <w:t xml:space="preserve"> SG’S, </w:t>
      </w:r>
      <w:r>
        <w:t xml:space="preserve">ECS Cluster running EC2 type. </w:t>
      </w:r>
    </w:p>
    <w:p w14:paraId="49F1AF89" w14:textId="175B998D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Load Balancer, forwards traffic onto the NGINX reverse proxy server which then redirects to the application</w:t>
      </w:r>
    </w:p>
    <w:p w14:paraId="301E6F18" w14:textId="77920B6F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Terraform is written in modules </w:t>
      </w:r>
    </w:p>
    <w:p w14:paraId="38CD9996" w14:textId="1C1730F7" w:rsidR="001E1EF4" w:rsidRDefault="001E1EF4" w:rsidP="001E1EF4">
      <w:pPr>
        <w:rPr>
          <w:b/>
          <w:bCs/>
          <w:u w:val="single"/>
        </w:rPr>
      </w:pPr>
    </w:p>
    <w:p w14:paraId="40BE3CC9" w14:textId="1A2596C2" w:rsidR="001E1EF4" w:rsidRDefault="001E1EF4" w:rsidP="001E1EF4">
      <w:pPr>
        <w:rPr>
          <w:b/>
          <w:bCs/>
          <w:u w:val="single"/>
        </w:rPr>
      </w:pPr>
      <w:r>
        <w:rPr>
          <w:b/>
          <w:bCs/>
          <w:u w:val="single"/>
        </w:rPr>
        <w:t>Task 2</w:t>
      </w:r>
      <w:r w:rsidR="006B7783">
        <w:rPr>
          <w:b/>
          <w:bCs/>
          <w:u w:val="single"/>
        </w:rPr>
        <w:t xml:space="preserve"> – CICD Experiment in </w:t>
      </w:r>
      <w:proofErr w:type="spellStart"/>
      <w:r w:rsidR="006B7783">
        <w:rPr>
          <w:b/>
          <w:bCs/>
          <w:u w:val="single"/>
        </w:rPr>
        <w:t>IaC</w:t>
      </w:r>
      <w:proofErr w:type="spellEnd"/>
    </w:p>
    <w:p w14:paraId="68328CAD" w14:textId="0FCFDEEA" w:rsidR="001E1EF4" w:rsidRPr="00E104D5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AWS </w:t>
      </w:r>
      <w:proofErr w:type="spellStart"/>
      <w:r>
        <w:t>CodeBuild</w:t>
      </w:r>
      <w:proofErr w:type="spellEnd"/>
      <w:r>
        <w:t xml:space="preserve"> &amp; AWS </w:t>
      </w:r>
      <w:proofErr w:type="spellStart"/>
      <w:r>
        <w:t>CodePipeline</w:t>
      </w:r>
      <w:proofErr w:type="spellEnd"/>
      <w:r>
        <w:t xml:space="preserve"> were chosen for the CI/CD tools. </w:t>
      </w:r>
    </w:p>
    <w:p w14:paraId="34A77CD8" w14:textId="78336425" w:rsidR="00E104D5" w:rsidRPr="001E1EF4" w:rsidRDefault="00E104D5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Terraform for this is in the CICD folder.</w:t>
      </w:r>
    </w:p>
    <w:p w14:paraId="0FC8C570" w14:textId="25E0BFC3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t>CodeBuild</w:t>
      </w:r>
      <w:proofErr w:type="spellEnd"/>
      <w:r>
        <w:t xml:space="preserve"> is builds the task with docker privileged rights</w:t>
      </w:r>
    </w:p>
    <w:p w14:paraId="19AE18A6" w14:textId="2EAB10A6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The </w:t>
      </w:r>
      <w:proofErr w:type="spellStart"/>
      <w:r>
        <w:t>buildspec.yml</w:t>
      </w:r>
      <w:proofErr w:type="spellEnd"/>
      <w:r>
        <w:t xml:space="preserve"> logs into ECR, builds the AO application then pushes it to registry</w:t>
      </w:r>
    </w:p>
    <w:p w14:paraId="6B043F70" w14:textId="69DA0008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Artifacts then exported in json format to deploy directly to our ECS Cluster. </w:t>
      </w:r>
    </w:p>
    <w:p w14:paraId="6B403009" w14:textId="4919F24D" w:rsidR="001E1EF4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IAM roles crated for </w:t>
      </w:r>
      <w:proofErr w:type="spellStart"/>
      <w:r>
        <w:t>CodeBuild</w:t>
      </w:r>
      <w:proofErr w:type="spellEnd"/>
      <w:r>
        <w:t xml:space="preserve"> &amp; </w:t>
      </w:r>
      <w:proofErr w:type="spellStart"/>
      <w:r>
        <w:t>CodePipeline</w:t>
      </w:r>
      <w:proofErr w:type="spellEnd"/>
    </w:p>
    <w:p w14:paraId="03714127" w14:textId="19480D71" w:rsidR="00477C7A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GitHub credentials used in the source-credentials.tf </w:t>
      </w:r>
    </w:p>
    <w:p w14:paraId="7C387227" w14:textId="712256AC" w:rsidR="00477C7A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Webhooks set to push</w:t>
      </w:r>
    </w:p>
    <w:p w14:paraId="4D64013D" w14:textId="5887F8FA" w:rsidR="00477C7A" w:rsidRDefault="00477C7A" w:rsidP="00477C7A">
      <w:pPr>
        <w:rPr>
          <w:b/>
          <w:bCs/>
          <w:u w:val="single"/>
        </w:rPr>
      </w:pPr>
    </w:p>
    <w:p w14:paraId="73676150" w14:textId="58B2FFD9" w:rsidR="00477C7A" w:rsidRDefault="00477C7A" w:rsidP="00477C7A">
      <w:pPr>
        <w:rPr>
          <w:b/>
          <w:bCs/>
          <w:u w:val="single"/>
        </w:rPr>
      </w:pPr>
      <w:r>
        <w:rPr>
          <w:b/>
          <w:bCs/>
          <w:u w:val="single"/>
        </w:rPr>
        <w:t>Task 3</w:t>
      </w:r>
      <w:r w:rsidR="006B7783">
        <w:rPr>
          <w:b/>
          <w:bCs/>
          <w:u w:val="single"/>
        </w:rPr>
        <w:t xml:space="preserve"> - Recommendations</w:t>
      </w:r>
    </w:p>
    <w:p w14:paraId="55D7C521" w14:textId="0BC34EFD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Use HTTPS, SSL certs and redirect HTTP traffic to HTTPS </w:t>
      </w:r>
    </w:p>
    <w:p w14:paraId="5EB9F1BC" w14:textId="5F5BD56B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Terraform state locks could be introduced </w:t>
      </w:r>
    </w:p>
    <w:p w14:paraId="61174C8D" w14:textId="4BCE186C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WAF on the external load balancer. </w:t>
      </w:r>
    </w:p>
    <w:p w14:paraId="3C8BC7D1" w14:textId="1CC54925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Add Terraform deployments to the pipeline.</w:t>
      </w:r>
    </w:p>
    <w:p w14:paraId="5793BEBF" w14:textId="40C938D1" w:rsidR="00477C7A" w:rsidRPr="00E70107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Currently in the Terraform no Bastion host is setup to access underlying infra – I would add Bastion</w:t>
      </w:r>
      <w:r w:rsidR="00E104D5">
        <w:t xml:space="preserve">. </w:t>
      </w:r>
    </w:p>
    <w:p w14:paraId="02956E1D" w14:textId="0AB44F01" w:rsidR="00E70107" w:rsidRPr="00477C7A" w:rsidRDefault="00E70107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Use Parameter Store / Secrets Manager for credentials </w:t>
      </w:r>
    </w:p>
    <w:sectPr w:rsidR="00E70107" w:rsidRPr="0047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F4D90"/>
    <w:multiLevelType w:val="hybridMultilevel"/>
    <w:tmpl w:val="953C8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458A"/>
    <w:multiLevelType w:val="hybridMultilevel"/>
    <w:tmpl w:val="1E2E2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5494"/>
    <w:multiLevelType w:val="hybridMultilevel"/>
    <w:tmpl w:val="E89EB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4"/>
    <w:rsid w:val="001E1EF4"/>
    <w:rsid w:val="00477C7A"/>
    <w:rsid w:val="006B7783"/>
    <w:rsid w:val="009744C6"/>
    <w:rsid w:val="00AB2937"/>
    <w:rsid w:val="00E104D5"/>
    <w:rsid w:val="00E7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3EFF"/>
  <w15:chartTrackingRefBased/>
  <w15:docId w15:val="{90FD0C41-8B54-40F1-802C-83CF39E8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Marshall</dc:creator>
  <cp:keywords/>
  <dc:description/>
  <cp:lastModifiedBy>Matthew Marshall</cp:lastModifiedBy>
  <cp:revision>3</cp:revision>
  <dcterms:created xsi:type="dcterms:W3CDTF">2020-12-07T16:33:00Z</dcterms:created>
  <dcterms:modified xsi:type="dcterms:W3CDTF">2020-12-07T19:08:00Z</dcterms:modified>
</cp:coreProperties>
</file>